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8B7FB26" w14:textId="77777777" w:rsidR="00B35893" w:rsidRPr="00A961C7" w:rsidRDefault="00B35893">
      <w:pPr>
        <w:rPr>
          <w:rFonts w:ascii="Arial" w:hAnsi="Arial" w:cs="Arial"/>
          <w:b/>
          <w:color w:val="auto"/>
          <w:sz w:val="22"/>
          <w:szCs w:val="22"/>
        </w:rPr>
      </w:pPr>
    </w:p>
    <w:p w14:paraId="33F760C1" w14:textId="420FF1B1" w:rsidR="002447FA" w:rsidRPr="00A961C7" w:rsidRDefault="00B35893">
      <w:pPr>
        <w:rPr>
          <w:rFonts w:ascii="Arial" w:hAnsi="Arial" w:cs="Arial"/>
          <w:b/>
          <w:color w:val="auto"/>
          <w:sz w:val="22"/>
          <w:szCs w:val="22"/>
        </w:rPr>
      </w:pPr>
      <w:r w:rsidRPr="00A961C7">
        <w:rPr>
          <w:noProof/>
        </w:rPr>
        <w:drawing>
          <wp:inline distT="0" distB="0" distL="0" distR="0" wp14:anchorId="1A8EACF5" wp14:editId="78C78AC2">
            <wp:extent cx="6034405" cy="6034405"/>
            <wp:effectExtent l="0" t="0" r="4445" b="444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6034405" cy="6034405"/>
                    </a:xfrm>
                    <a:prstGeom prst="rect">
                      <a:avLst/>
                    </a:prstGeom>
                  </pic:spPr>
                </pic:pic>
              </a:graphicData>
            </a:graphic>
          </wp:inline>
        </w:drawing>
      </w:r>
      <w:r w:rsidR="002447FA" w:rsidRPr="00A961C7">
        <w:rPr>
          <w:rFonts w:ascii="Arial" w:hAnsi="Arial" w:cs="Arial"/>
          <w:b/>
          <w:noProof/>
          <w:color w:val="auto"/>
          <w:sz w:val="22"/>
          <w:szCs w:val="22"/>
          <w:lang w:eastAsia="hr-HR"/>
        </w:rPr>
        <mc:AlternateContent>
          <mc:Choice Requires="wps">
            <w:drawing>
              <wp:anchor distT="0" distB="0" distL="114300" distR="114300" simplePos="0" relativeHeight="251664384" behindDoc="0" locked="0" layoutInCell="1" allowOverlap="1" wp14:anchorId="54D04A6D" wp14:editId="55C421EB">
                <wp:simplePos x="0" y="0"/>
                <wp:positionH relativeFrom="column">
                  <wp:posOffset>-520700</wp:posOffset>
                </wp:positionH>
                <wp:positionV relativeFrom="paragraph">
                  <wp:posOffset>6845300</wp:posOffset>
                </wp:positionV>
                <wp:extent cx="7048500" cy="10858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085850"/>
                        </a:xfrm>
                        <a:prstGeom prst="rect">
                          <a:avLst/>
                        </a:prstGeom>
                        <a:noFill/>
                        <a:ln w="9525">
                          <a:noFill/>
                          <a:miter lim="800000"/>
                          <a:headEnd/>
                          <a:tailEnd/>
                        </a:ln>
                      </wps:spPr>
                      <wps:txbx>
                        <w:txbxContent>
                          <w:p w14:paraId="25394AA7" w14:textId="4372EBB0" w:rsidR="00E245F0" w:rsidRPr="00440714" w:rsidRDefault="00E245F0" w:rsidP="00285B94">
                            <w:pPr>
                              <w:jc w:val="center"/>
                              <w:rPr>
                                <w:color w:val="4BACC6" w:themeColor="accent5"/>
                              </w:rPr>
                            </w:pPr>
                            <w:r w:rsidRPr="00440714">
                              <w:rPr>
                                <w:rFonts w:ascii="Arial" w:eastAsia="Arial" w:hAnsi="Arial" w:cs="Arial"/>
                                <w:b/>
                                <w:color w:val="4BACC6" w:themeColor="accent5"/>
                                <w:sz w:val="52"/>
                                <w:szCs w:val="52"/>
                              </w:rPr>
                              <w:t xml:space="preserve">Izvješće o radu Agencije za mobilnost i programe Europske unije </w:t>
                            </w:r>
                            <w:r w:rsidR="009F424E">
                              <w:rPr>
                                <w:rFonts w:ascii="Arial" w:eastAsia="Arial" w:hAnsi="Arial" w:cs="Arial"/>
                                <w:b/>
                                <w:color w:val="4BACC6" w:themeColor="accent5"/>
                                <w:sz w:val="52"/>
                                <w:szCs w:val="52"/>
                              </w:rPr>
                              <w:t>za</w:t>
                            </w:r>
                            <w:r w:rsidRPr="00440714">
                              <w:rPr>
                                <w:rFonts w:ascii="Arial" w:eastAsia="Arial" w:hAnsi="Arial" w:cs="Arial"/>
                                <w:b/>
                                <w:color w:val="4BACC6" w:themeColor="accent5"/>
                                <w:sz w:val="52"/>
                                <w:szCs w:val="52"/>
                              </w:rPr>
                              <w:t xml:space="preserve"> 2018. godin</w:t>
                            </w:r>
                            <w:r w:rsidR="009F424E">
                              <w:rPr>
                                <w:rFonts w:ascii="Arial" w:eastAsia="Arial" w:hAnsi="Arial" w:cs="Arial"/>
                                <w:b/>
                                <w:color w:val="4BACC6" w:themeColor="accent5"/>
                                <w:sz w:val="52"/>
                                <w:szCs w:val="52"/>
                              </w:rP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D04A6D" id="_x0000_t202" coordsize="21600,21600" o:spt="202" path="m,l,21600r21600,l21600,xe">
                <v:stroke joinstyle="miter"/>
                <v:path gradientshapeok="t" o:connecttype="rect"/>
              </v:shapetype>
              <v:shape id="Text Box 2" o:spid="_x0000_s1026" type="#_x0000_t202" style="position:absolute;margin-left:-41pt;margin-top:539pt;width:555pt;height: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vlCQIAAPMDAAAOAAAAZHJzL2Uyb0RvYy54bWysU8Fu2zAMvQ/YPwi6L3aCZEmNOEXXrsOA&#10;rhvQ7gMYWY6FSaImKbGzrx8lp2mw3Yb5YIgi+cj3SK2vB6PZQfqg0NZ8Oik5k1Zgo+yu5t+f79+t&#10;OAsRbAMaraz5UQZ+vXn7Zt27Ss6wQ91IzwjEhqp3Ne9idFVRBNFJA2GCTlpytugNRDL9rmg89IRu&#10;dDEry/dFj75xHoUMgW7vRiffZPy2lSJ+bdsgI9M1p95i/vv836Z/sVlDtfPgOiVObcA/dGFAWSp6&#10;hrqDCGzv1V9QRgmPAds4EWgKbFslZOZAbKblH2yeOnAycyFxgjvLFP4frHg8fPNMNTVfcmbB0Iie&#10;5RDZBxzYLKnTu1BR0JOjsDjQNU05Mw3uAcWPwCzedmB38sZ77DsJDXU3TZnFReqIExLItv+CDZWB&#10;fcQMNLTeJOlIDEboNKXjeTKpFUGXy3K+WpTkEuSblqsFWbkGVC/pzof4SaJh6VBzT6PP8HB4CDG1&#10;A9VLSKpm8V5pncevLetrfrWYLXLChceoSNuplan5qkzfuC+J5Ufb5OQISo9nKqDtiXZiOnKOw3ag&#10;wKTFFpsjCeBx3EJ6NXTo0P/irKcNrHn4uQcvOdOfLYl4NZ3P08pmY75Yzsjwl57tpQesIKiaR87G&#10;423Maz5yvSGxW5VleO3k1CttVlbn9ArS6l7aOer1rW5+AwAA//8DAFBLAwQUAAYACAAAACEAAV0L&#10;hN8AAAAOAQAADwAAAGRycy9kb3ducmV2LnhtbEyPzU7DMBCE70h9B2srcWvtRgXSNE6FQFxBlB+p&#10;NzfeJlHjdRS7TXh7Nie4fasZzc7ku9G14op9aDxpWC0VCKTS24YqDZ8fL4sURIiGrGk9oYYfDLAr&#10;Zje5yawf6B2v+1gJDqGQGQ11jF0mZShrdCYsfYfE2sn3zkQ++0ra3gwc7lqZKHUvnWmIP9Smw6ca&#10;y/P+4jR8vZ4O32v1Vj27u27wo5LkNlLr2/n4uAURcYx/Zpjqc3UouNPRX8gG0WpYpAlviSyoh5Rp&#10;sqhkoiNTst4okEUu/88ofgEAAP//AwBQSwECLQAUAAYACAAAACEAtoM4kv4AAADhAQAAEwAAAAAA&#10;AAAAAAAAAAAAAAAAW0NvbnRlbnRfVHlwZXNdLnhtbFBLAQItABQABgAIAAAAIQA4/SH/1gAAAJQB&#10;AAALAAAAAAAAAAAAAAAAAC8BAABfcmVscy8ucmVsc1BLAQItABQABgAIAAAAIQDwPDvlCQIAAPMD&#10;AAAOAAAAAAAAAAAAAAAAAC4CAABkcnMvZTJvRG9jLnhtbFBLAQItABQABgAIAAAAIQABXQuE3wAA&#10;AA4BAAAPAAAAAAAAAAAAAAAAAGMEAABkcnMvZG93bnJldi54bWxQSwUGAAAAAAQABADzAAAAbwUA&#10;AAAA&#10;" filled="f" stroked="f">
                <v:textbox>
                  <w:txbxContent>
                    <w:p w14:paraId="25394AA7" w14:textId="4372EBB0" w:rsidR="00E245F0" w:rsidRPr="00440714" w:rsidRDefault="00E245F0" w:rsidP="00285B94">
                      <w:pPr>
                        <w:jc w:val="center"/>
                        <w:rPr>
                          <w:color w:val="4BACC6" w:themeColor="accent5"/>
                        </w:rPr>
                      </w:pPr>
                      <w:r w:rsidRPr="00440714">
                        <w:rPr>
                          <w:rFonts w:ascii="Arial" w:eastAsia="Arial" w:hAnsi="Arial" w:cs="Arial"/>
                          <w:b/>
                          <w:color w:val="4BACC6" w:themeColor="accent5"/>
                          <w:sz w:val="52"/>
                          <w:szCs w:val="52"/>
                        </w:rPr>
                        <w:t xml:space="preserve">Izvješće o radu Agencije za mobilnost i programe Europske unije </w:t>
                      </w:r>
                      <w:r w:rsidR="009F424E">
                        <w:rPr>
                          <w:rFonts w:ascii="Arial" w:eastAsia="Arial" w:hAnsi="Arial" w:cs="Arial"/>
                          <w:b/>
                          <w:color w:val="4BACC6" w:themeColor="accent5"/>
                          <w:sz w:val="52"/>
                          <w:szCs w:val="52"/>
                        </w:rPr>
                        <w:t>za</w:t>
                      </w:r>
                      <w:r w:rsidRPr="00440714">
                        <w:rPr>
                          <w:rFonts w:ascii="Arial" w:eastAsia="Arial" w:hAnsi="Arial" w:cs="Arial"/>
                          <w:b/>
                          <w:color w:val="4BACC6" w:themeColor="accent5"/>
                          <w:sz w:val="52"/>
                          <w:szCs w:val="52"/>
                        </w:rPr>
                        <w:t xml:space="preserve"> 2018. godin</w:t>
                      </w:r>
                      <w:r w:rsidR="009F424E">
                        <w:rPr>
                          <w:rFonts w:ascii="Arial" w:eastAsia="Arial" w:hAnsi="Arial" w:cs="Arial"/>
                          <w:b/>
                          <w:color w:val="4BACC6" w:themeColor="accent5"/>
                          <w:sz w:val="52"/>
                          <w:szCs w:val="52"/>
                        </w:rPr>
                        <w:t>u</w:t>
                      </w:r>
                    </w:p>
                  </w:txbxContent>
                </v:textbox>
              </v:shape>
            </w:pict>
          </mc:Fallback>
        </mc:AlternateContent>
      </w:r>
      <w:r w:rsidR="002447FA" w:rsidRPr="00A961C7">
        <w:rPr>
          <w:rFonts w:ascii="Arial" w:hAnsi="Arial" w:cs="Arial"/>
          <w:b/>
          <w:color w:val="auto"/>
          <w:sz w:val="22"/>
          <w:szCs w:val="22"/>
        </w:rPr>
        <w:br w:type="page"/>
      </w:r>
    </w:p>
    <w:sdt>
      <w:sdtPr>
        <w:rPr>
          <w:rFonts w:ascii="Arial" w:hAnsi="Arial" w:cs="Arial"/>
          <w:b/>
          <w:bCs/>
          <w:color w:val="auto"/>
          <w:sz w:val="22"/>
          <w:szCs w:val="22"/>
          <w:lang w:eastAsia="hr-HR"/>
        </w:rPr>
        <w:id w:val="-910390550"/>
        <w:docPartObj>
          <w:docPartGallery w:val="Table of Contents"/>
          <w:docPartUnique/>
        </w:docPartObj>
      </w:sdtPr>
      <w:sdtEndPr>
        <w:rPr>
          <w:b w:val="0"/>
          <w:bCs w:val="0"/>
          <w:noProof/>
          <w:lang w:eastAsia="en-US"/>
        </w:rPr>
      </w:sdtEndPr>
      <w:sdtContent>
        <w:p w14:paraId="383E1B46" w14:textId="6AEF4AF1" w:rsidR="00601741" w:rsidRPr="007D514F" w:rsidRDefault="00860FAB" w:rsidP="007D514F">
          <w:pPr>
            <w:ind w:right="129"/>
            <w:rPr>
              <w:rFonts w:ascii="Arial" w:hAnsi="Arial" w:cs="Arial"/>
              <w:b/>
              <w:color w:val="auto"/>
            </w:rPr>
          </w:pPr>
          <w:r w:rsidRPr="007D514F">
            <w:rPr>
              <w:rFonts w:ascii="Arial" w:hAnsi="Arial" w:cs="Arial"/>
              <w:b/>
              <w:color w:val="auto"/>
            </w:rPr>
            <w:t>Sadržaj</w:t>
          </w:r>
        </w:p>
        <w:p w14:paraId="0A1682F6" w14:textId="29B38F2C" w:rsidR="00276563" w:rsidRPr="00A961C7" w:rsidRDefault="00BB7C79">
          <w:pPr>
            <w:pStyle w:val="TOC1"/>
            <w:rPr>
              <w:rFonts w:asciiTheme="minorHAnsi" w:eastAsiaTheme="minorEastAsia" w:hAnsiTheme="minorHAnsi" w:cstheme="minorBidi"/>
              <w:b w:val="0"/>
              <w:color w:val="auto"/>
              <w:sz w:val="22"/>
              <w:szCs w:val="22"/>
              <w:lang w:eastAsia="hr-HR"/>
            </w:rPr>
          </w:pPr>
          <w:r w:rsidRPr="00A961C7">
            <w:rPr>
              <w:b w:val="0"/>
              <w:bCs/>
              <w:color w:val="auto"/>
              <w:szCs w:val="24"/>
            </w:rPr>
            <w:fldChar w:fldCharType="begin"/>
          </w:r>
          <w:r w:rsidRPr="00A961C7">
            <w:rPr>
              <w:b w:val="0"/>
              <w:bCs/>
              <w:color w:val="auto"/>
              <w:szCs w:val="24"/>
            </w:rPr>
            <w:instrText xml:space="preserve"> TOC \o "1-3" \h \z \u </w:instrText>
          </w:r>
          <w:r w:rsidRPr="00A961C7">
            <w:rPr>
              <w:b w:val="0"/>
              <w:bCs/>
              <w:color w:val="auto"/>
              <w:szCs w:val="24"/>
            </w:rPr>
            <w:fldChar w:fldCharType="separate"/>
          </w:r>
        </w:p>
        <w:p w14:paraId="1CAAC813" w14:textId="23103C47" w:rsidR="00276563" w:rsidRPr="00A961C7" w:rsidRDefault="00644418">
          <w:pPr>
            <w:pStyle w:val="TOC1"/>
            <w:rPr>
              <w:rFonts w:asciiTheme="minorHAnsi" w:eastAsiaTheme="minorEastAsia" w:hAnsiTheme="minorHAnsi" w:cstheme="minorBidi"/>
              <w:b w:val="0"/>
              <w:color w:val="auto"/>
              <w:sz w:val="22"/>
              <w:szCs w:val="22"/>
              <w:lang w:eastAsia="hr-HR"/>
            </w:rPr>
          </w:pPr>
          <w:hyperlink w:anchor="_Toc955662" w:history="1">
            <w:r w:rsidR="00276563" w:rsidRPr="00A961C7">
              <w:rPr>
                <w:rStyle w:val="Hyperlink"/>
              </w:rPr>
              <w:t>1. Uvod</w:t>
            </w:r>
            <w:r w:rsidR="00276563" w:rsidRPr="00A961C7">
              <w:rPr>
                <w:webHidden/>
              </w:rPr>
              <w:tab/>
            </w:r>
            <w:r w:rsidR="00276563" w:rsidRPr="00A961C7">
              <w:rPr>
                <w:webHidden/>
              </w:rPr>
              <w:fldChar w:fldCharType="begin"/>
            </w:r>
            <w:r w:rsidR="00276563" w:rsidRPr="00A961C7">
              <w:rPr>
                <w:webHidden/>
              </w:rPr>
              <w:instrText xml:space="preserve"> PAGEREF _Toc955662 \h </w:instrText>
            </w:r>
            <w:r w:rsidR="00276563" w:rsidRPr="00A961C7">
              <w:rPr>
                <w:webHidden/>
              </w:rPr>
            </w:r>
            <w:r w:rsidR="00276563" w:rsidRPr="00A961C7">
              <w:rPr>
                <w:webHidden/>
              </w:rPr>
              <w:fldChar w:fldCharType="separate"/>
            </w:r>
            <w:r w:rsidR="000948E7">
              <w:rPr>
                <w:webHidden/>
              </w:rPr>
              <w:t>4</w:t>
            </w:r>
            <w:r w:rsidR="00276563" w:rsidRPr="00A961C7">
              <w:rPr>
                <w:webHidden/>
              </w:rPr>
              <w:fldChar w:fldCharType="end"/>
            </w:r>
          </w:hyperlink>
        </w:p>
        <w:p w14:paraId="5ECA36ED" w14:textId="4906580A" w:rsidR="00276563" w:rsidRPr="00A961C7" w:rsidRDefault="00644418">
          <w:pPr>
            <w:pStyle w:val="TOC1"/>
            <w:rPr>
              <w:rFonts w:asciiTheme="minorHAnsi" w:eastAsiaTheme="minorEastAsia" w:hAnsiTheme="minorHAnsi" w:cstheme="minorBidi"/>
              <w:b w:val="0"/>
              <w:color w:val="auto"/>
              <w:sz w:val="22"/>
              <w:szCs w:val="22"/>
              <w:lang w:eastAsia="hr-HR"/>
            </w:rPr>
          </w:pPr>
          <w:hyperlink w:anchor="_Toc955663" w:history="1">
            <w:r w:rsidR="00276563" w:rsidRPr="00A961C7">
              <w:rPr>
                <w:rStyle w:val="Hyperlink"/>
              </w:rPr>
              <w:t>2. Programske aktivnosti</w:t>
            </w:r>
            <w:r w:rsidR="00276563" w:rsidRPr="00A961C7">
              <w:rPr>
                <w:webHidden/>
              </w:rPr>
              <w:tab/>
            </w:r>
            <w:r w:rsidR="00276563" w:rsidRPr="00A961C7">
              <w:rPr>
                <w:webHidden/>
              </w:rPr>
              <w:fldChar w:fldCharType="begin"/>
            </w:r>
            <w:r w:rsidR="00276563" w:rsidRPr="00A961C7">
              <w:rPr>
                <w:webHidden/>
              </w:rPr>
              <w:instrText xml:space="preserve"> PAGEREF _Toc955663 \h </w:instrText>
            </w:r>
            <w:r w:rsidR="00276563" w:rsidRPr="00A961C7">
              <w:rPr>
                <w:webHidden/>
              </w:rPr>
            </w:r>
            <w:r w:rsidR="00276563" w:rsidRPr="00A961C7">
              <w:rPr>
                <w:webHidden/>
              </w:rPr>
              <w:fldChar w:fldCharType="separate"/>
            </w:r>
            <w:r w:rsidR="000948E7">
              <w:rPr>
                <w:webHidden/>
              </w:rPr>
              <w:t>6</w:t>
            </w:r>
            <w:r w:rsidR="00276563" w:rsidRPr="00A961C7">
              <w:rPr>
                <w:webHidden/>
              </w:rPr>
              <w:fldChar w:fldCharType="end"/>
            </w:r>
          </w:hyperlink>
        </w:p>
        <w:p w14:paraId="0EA9FA84" w14:textId="3E1F5963" w:rsidR="00276563" w:rsidRPr="00A961C7" w:rsidRDefault="00644418">
          <w:pPr>
            <w:pStyle w:val="TOC2"/>
            <w:rPr>
              <w:rFonts w:asciiTheme="minorHAnsi" w:eastAsiaTheme="minorEastAsia" w:hAnsiTheme="minorHAnsi" w:cstheme="minorBidi"/>
              <w:noProof/>
              <w:color w:val="auto"/>
              <w:sz w:val="22"/>
              <w:szCs w:val="22"/>
              <w:lang w:eastAsia="hr-HR"/>
            </w:rPr>
          </w:pPr>
          <w:hyperlink w:anchor="_Toc955664" w:history="1">
            <w:r w:rsidR="00276563" w:rsidRPr="00A961C7">
              <w:rPr>
                <w:rStyle w:val="Hyperlink"/>
                <w:noProof/>
              </w:rPr>
              <w:t>2.1. Program Erasmus+</w:t>
            </w:r>
            <w:r w:rsidR="00276563" w:rsidRPr="00A961C7">
              <w:rPr>
                <w:noProof/>
                <w:webHidden/>
              </w:rPr>
              <w:tab/>
            </w:r>
            <w:r w:rsidR="00276563" w:rsidRPr="00A961C7">
              <w:rPr>
                <w:noProof/>
                <w:webHidden/>
              </w:rPr>
              <w:fldChar w:fldCharType="begin"/>
            </w:r>
            <w:r w:rsidR="00276563" w:rsidRPr="00A961C7">
              <w:rPr>
                <w:noProof/>
                <w:webHidden/>
              </w:rPr>
              <w:instrText xml:space="preserve"> PAGEREF _Toc955664 \h </w:instrText>
            </w:r>
            <w:r w:rsidR="00276563" w:rsidRPr="00A961C7">
              <w:rPr>
                <w:noProof/>
                <w:webHidden/>
              </w:rPr>
            </w:r>
            <w:r w:rsidR="00276563" w:rsidRPr="00A961C7">
              <w:rPr>
                <w:noProof/>
                <w:webHidden/>
              </w:rPr>
              <w:fldChar w:fldCharType="separate"/>
            </w:r>
            <w:r w:rsidR="000948E7">
              <w:rPr>
                <w:noProof/>
                <w:webHidden/>
              </w:rPr>
              <w:t>6</w:t>
            </w:r>
            <w:r w:rsidR="00276563" w:rsidRPr="00A961C7">
              <w:rPr>
                <w:noProof/>
                <w:webHidden/>
              </w:rPr>
              <w:fldChar w:fldCharType="end"/>
            </w:r>
          </w:hyperlink>
        </w:p>
        <w:p w14:paraId="29FC5A51" w14:textId="625DE651" w:rsidR="00276563" w:rsidRPr="00A961C7" w:rsidRDefault="00644418">
          <w:pPr>
            <w:pStyle w:val="TOC3"/>
            <w:tabs>
              <w:tab w:val="right" w:leader="dot" w:pos="9493"/>
            </w:tabs>
            <w:rPr>
              <w:rFonts w:asciiTheme="minorHAnsi" w:eastAsiaTheme="minorEastAsia" w:hAnsiTheme="minorHAnsi" w:cstheme="minorBidi"/>
              <w:noProof/>
              <w:color w:val="auto"/>
              <w:sz w:val="22"/>
              <w:szCs w:val="22"/>
              <w:lang w:eastAsia="hr-HR"/>
            </w:rPr>
          </w:pPr>
          <w:hyperlink w:anchor="_Toc955665" w:history="1">
            <w:r w:rsidR="00276563" w:rsidRPr="00A961C7">
              <w:rPr>
                <w:rStyle w:val="Hyperlink"/>
                <w:rFonts w:ascii="Arial" w:hAnsi="Arial" w:cs="Arial"/>
                <w:noProof/>
              </w:rPr>
              <w:t xml:space="preserve">2.1.1. ECVET </w:t>
            </w:r>
            <w:r w:rsidR="00276563" w:rsidRPr="00A961C7">
              <w:rPr>
                <w:noProof/>
                <w:webHidden/>
              </w:rPr>
              <w:tab/>
            </w:r>
            <w:r w:rsidR="00276563" w:rsidRPr="00A961C7">
              <w:rPr>
                <w:noProof/>
                <w:webHidden/>
              </w:rPr>
              <w:fldChar w:fldCharType="begin"/>
            </w:r>
            <w:r w:rsidR="00276563" w:rsidRPr="00A961C7">
              <w:rPr>
                <w:noProof/>
                <w:webHidden/>
              </w:rPr>
              <w:instrText xml:space="preserve"> PAGEREF _Toc955665 \h </w:instrText>
            </w:r>
            <w:r w:rsidR="00276563" w:rsidRPr="00A961C7">
              <w:rPr>
                <w:noProof/>
                <w:webHidden/>
              </w:rPr>
            </w:r>
            <w:r w:rsidR="00276563" w:rsidRPr="00A961C7">
              <w:rPr>
                <w:noProof/>
                <w:webHidden/>
              </w:rPr>
              <w:fldChar w:fldCharType="separate"/>
            </w:r>
            <w:r w:rsidR="000948E7">
              <w:rPr>
                <w:noProof/>
                <w:webHidden/>
              </w:rPr>
              <w:t>12</w:t>
            </w:r>
            <w:r w:rsidR="00276563" w:rsidRPr="00A961C7">
              <w:rPr>
                <w:noProof/>
                <w:webHidden/>
              </w:rPr>
              <w:fldChar w:fldCharType="end"/>
            </w:r>
          </w:hyperlink>
        </w:p>
        <w:p w14:paraId="5121B063" w14:textId="5414E0C9" w:rsidR="00276563" w:rsidRPr="00A961C7" w:rsidRDefault="00644418">
          <w:pPr>
            <w:pStyle w:val="TOC3"/>
            <w:tabs>
              <w:tab w:val="right" w:leader="dot" w:pos="9493"/>
            </w:tabs>
            <w:rPr>
              <w:rFonts w:asciiTheme="minorHAnsi" w:eastAsiaTheme="minorEastAsia" w:hAnsiTheme="minorHAnsi" w:cstheme="minorBidi"/>
              <w:noProof/>
              <w:color w:val="auto"/>
              <w:sz w:val="22"/>
              <w:szCs w:val="22"/>
              <w:lang w:eastAsia="hr-HR"/>
            </w:rPr>
          </w:pPr>
          <w:hyperlink w:anchor="_Toc955666" w:history="1">
            <w:r w:rsidR="00276563" w:rsidRPr="00A961C7">
              <w:rPr>
                <w:rStyle w:val="Hyperlink"/>
                <w:rFonts w:ascii="Arial" w:hAnsi="Arial" w:cs="Arial"/>
                <w:noProof/>
              </w:rPr>
              <w:t>2.1.2. Eurodesk</w:t>
            </w:r>
            <w:r w:rsidR="00276563" w:rsidRPr="00A961C7">
              <w:rPr>
                <w:noProof/>
                <w:webHidden/>
              </w:rPr>
              <w:tab/>
            </w:r>
            <w:r w:rsidR="00276563" w:rsidRPr="00A961C7">
              <w:rPr>
                <w:noProof/>
                <w:webHidden/>
              </w:rPr>
              <w:fldChar w:fldCharType="begin"/>
            </w:r>
            <w:r w:rsidR="00276563" w:rsidRPr="00A961C7">
              <w:rPr>
                <w:noProof/>
                <w:webHidden/>
              </w:rPr>
              <w:instrText xml:space="preserve"> PAGEREF _Toc955666 \h </w:instrText>
            </w:r>
            <w:r w:rsidR="00276563" w:rsidRPr="00A961C7">
              <w:rPr>
                <w:noProof/>
                <w:webHidden/>
              </w:rPr>
            </w:r>
            <w:r w:rsidR="00276563" w:rsidRPr="00A961C7">
              <w:rPr>
                <w:noProof/>
                <w:webHidden/>
              </w:rPr>
              <w:fldChar w:fldCharType="separate"/>
            </w:r>
            <w:r w:rsidR="000948E7">
              <w:rPr>
                <w:noProof/>
                <w:webHidden/>
              </w:rPr>
              <w:t>15</w:t>
            </w:r>
            <w:r w:rsidR="00276563" w:rsidRPr="00A961C7">
              <w:rPr>
                <w:noProof/>
                <w:webHidden/>
              </w:rPr>
              <w:fldChar w:fldCharType="end"/>
            </w:r>
          </w:hyperlink>
        </w:p>
        <w:p w14:paraId="1478B370" w14:textId="67E50706" w:rsidR="00276563" w:rsidRPr="00A961C7" w:rsidRDefault="00644418">
          <w:pPr>
            <w:pStyle w:val="TOC3"/>
            <w:tabs>
              <w:tab w:val="right" w:leader="dot" w:pos="9493"/>
            </w:tabs>
            <w:rPr>
              <w:rFonts w:asciiTheme="minorHAnsi" w:eastAsiaTheme="minorEastAsia" w:hAnsiTheme="minorHAnsi" w:cstheme="minorBidi"/>
              <w:noProof/>
              <w:color w:val="auto"/>
              <w:sz w:val="22"/>
              <w:szCs w:val="22"/>
              <w:lang w:eastAsia="hr-HR"/>
            </w:rPr>
          </w:pPr>
          <w:hyperlink w:anchor="_Toc955667" w:history="1">
            <w:r w:rsidR="00276563" w:rsidRPr="00A961C7">
              <w:rPr>
                <w:rStyle w:val="Hyperlink"/>
                <w:rFonts w:ascii="Arial" w:hAnsi="Arial" w:cs="Arial"/>
                <w:noProof/>
              </w:rPr>
              <w:t>2.1.3. Europska oznaka jezika (ELL)</w:t>
            </w:r>
            <w:r w:rsidR="00276563" w:rsidRPr="00A961C7">
              <w:rPr>
                <w:noProof/>
                <w:webHidden/>
              </w:rPr>
              <w:tab/>
            </w:r>
            <w:r w:rsidR="00276563" w:rsidRPr="00A961C7">
              <w:rPr>
                <w:noProof/>
                <w:webHidden/>
              </w:rPr>
              <w:fldChar w:fldCharType="begin"/>
            </w:r>
            <w:r w:rsidR="00276563" w:rsidRPr="00A961C7">
              <w:rPr>
                <w:noProof/>
                <w:webHidden/>
              </w:rPr>
              <w:instrText xml:space="preserve"> PAGEREF _Toc955667 \h </w:instrText>
            </w:r>
            <w:r w:rsidR="00276563" w:rsidRPr="00A961C7">
              <w:rPr>
                <w:noProof/>
                <w:webHidden/>
              </w:rPr>
            </w:r>
            <w:r w:rsidR="00276563" w:rsidRPr="00A961C7">
              <w:rPr>
                <w:noProof/>
                <w:webHidden/>
              </w:rPr>
              <w:fldChar w:fldCharType="separate"/>
            </w:r>
            <w:r w:rsidR="000948E7">
              <w:rPr>
                <w:noProof/>
                <w:webHidden/>
              </w:rPr>
              <w:t>17</w:t>
            </w:r>
            <w:r w:rsidR="00276563" w:rsidRPr="00A961C7">
              <w:rPr>
                <w:noProof/>
                <w:webHidden/>
              </w:rPr>
              <w:fldChar w:fldCharType="end"/>
            </w:r>
          </w:hyperlink>
        </w:p>
        <w:p w14:paraId="7588919F" w14:textId="5E69AF61" w:rsidR="00276563" w:rsidRPr="00A961C7" w:rsidRDefault="00644418">
          <w:pPr>
            <w:pStyle w:val="TOC2"/>
            <w:rPr>
              <w:rFonts w:asciiTheme="minorHAnsi" w:eastAsiaTheme="minorEastAsia" w:hAnsiTheme="minorHAnsi" w:cstheme="minorBidi"/>
              <w:noProof/>
              <w:color w:val="auto"/>
              <w:sz w:val="22"/>
              <w:szCs w:val="22"/>
              <w:lang w:eastAsia="hr-HR"/>
            </w:rPr>
          </w:pPr>
          <w:hyperlink w:anchor="_Toc955668" w:history="1">
            <w:r w:rsidR="00276563" w:rsidRPr="00A961C7">
              <w:rPr>
                <w:rStyle w:val="Hyperlink"/>
                <w:noProof/>
              </w:rPr>
              <w:t>2.2. Program CEEPUS</w:t>
            </w:r>
            <w:r w:rsidR="00276563" w:rsidRPr="00A961C7">
              <w:rPr>
                <w:noProof/>
                <w:webHidden/>
              </w:rPr>
              <w:tab/>
            </w:r>
            <w:r w:rsidR="00276563" w:rsidRPr="00A961C7">
              <w:rPr>
                <w:noProof/>
                <w:webHidden/>
              </w:rPr>
              <w:fldChar w:fldCharType="begin"/>
            </w:r>
            <w:r w:rsidR="00276563" w:rsidRPr="00A961C7">
              <w:rPr>
                <w:noProof/>
                <w:webHidden/>
              </w:rPr>
              <w:instrText xml:space="preserve"> PAGEREF _Toc955668 \h </w:instrText>
            </w:r>
            <w:r w:rsidR="00276563" w:rsidRPr="00A961C7">
              <w:rPr>
                <w:noProof/>
                <w:webHidden/>
              </w:rPr>
            </w:r>
            <w:r w:rsidR="00276563" w:rsidRPr="00A961C7">
              <w:rPr>
                <w:noProof/>
                <w:webHidden/>
              </w:rPr>
              <w:fldChar w:fldCharType="separate"/>
            </w:r>
            <w:r w:rsidR="000948E7">
              <w:rPr>
                <w:noProof/>
                <w:webHidden/>
              </w:rPr>
              <w:t>18</w:t>
            </w:r>
            <w:r w:rsidR="00276563" w:rsidRPr="00A961C7">
              <w:rPr>
                <w:noProof/>
                <w:webHidden/>
              </w:rPr>
              <w:fldChar w:fldCharType="end"/>
            </w:r>
          </w:hyperlink>
        </w:p>
        <w:p w14:paraId="13477AF9" w14:textId="3FB0CE9B" w:rsidR="00276563" w:rsidRPr="00A961C7" w:rsidRDefault="00644418">
          <w:pPr>
            <w:pStyle w:val="TOC2"/>
            <w:rPr>
              <w:rFonts w:asciiTheme="minorHAnsi" w:eastAsiaTheme="minorEastAsia" w:hAnsiTheme="minorHAnsi" w:cstheme="minorBidi"/>
              <w:noProof/>
              <w:color w:val="auto"/>
              <w:sz w:val="22"/>
              <w:szCs w:val="22"/>
              <w:lang w:eastAsia="hr-HR"/>
            </w:rPr>
          </w:pPr>
          <w:hyperlink w:anchor="_Toc955669" w:history="1">
            <w:r w:rsidR="00276563" w:rsidRPr="00A961C7">
              <w:rPr>
                <w:rStyle w:val="Hyperlink"/>
                <w:noProof/>
              </w:rPr>
              <w:t>2.3. Bilateralni program akademske mobilnosti</w:t>
            </w:r>
            <w:r w:rsidR="00276563" w:rsidRPr="00A961C7">
              <w:rPr>
                <w:noProof/>
                <w:webHidden/>
              </w:rPr>
              <w:tab/>
            </w:r>
            <w:r w:rsidR="00276563" w:rsidRPr="00A961C7">
              <w:rPr>
                <w:noProof/>
                <w:webHidden/>
              </w:rPr>
              <w:fldChar w:fldCharType="begin"/>
            </w:r>
            <w:r w:rsidR="00276563" w:rsidRPr="00A961C7">
              <w:rPr>
                <w:noProof/>
                <w:webHidden/>
              </w:rPr>
              <w:instrText xml:space="preserve"> PAGEREF _Toc955669 \h </w:instrText>
            </w:r>
            <w:r w:rsidR="00276563" w:rsidRPr="00A961C7">
              <w:rPr>
                <w:noProof/>
                <w:webHidden/>
              </w:rPr>
            </w:r>
            <w:r w:rsidR="00276563" w:rsidRPr="00A961C7">
              <w:rPr>
                <w:noProof/>
                <w:webHidden/>
              </w:rPr>
              <w:fldChar w:fldCharType="separate"/>
            </w:r>
            <w:r w:rsidR="000948E7">
              <w:rPr>
                <w:noProof/>
                <w:webHidden/>
              </w:rPr>
              <w:t>20</w:t>
            </w:r>
            <w:r w:rsidR="00276563" w:rsidRPr="00A961C7">
              <w:rPr>
                <w:noProof/>
                <w:webHidden/>
              </w:rPr>
              <w:fldChar w:fldCharType="end"/>
            </w:r>
          </w:hyperlink>
        </w:p>
        <w:p w14:paraId="38455FD3" w14:textId="0ED0FCB0" w:rsidR="00276563" w:rsidRPr="00A961C7" w:rsidRDefault="00644418">
          <w:pPr>
            <w:pStyle w:val="TOC2"/>
            <w:rPr>
              <w:rFonts w:asciiTheme="minorHAnsi" w:eastAsiaTheme="minorEastAsia" w:hAnsiTheme="minorHAnsi" w:cstheme="minorBidi"/>
              <w:noProof/>
              <w:color w:val="auto"/>
              <w:sz w:val="22"/>
              <w:szCs w:val="22"/>
              <w:lang w:eastAsia="hr-HR"/>
            </w:rPr>
          </w:pPr>
          <w:hyperlink w:anchor="_Toc955670" w:history="1">
            <w:r w:rsidR="00276563" w:rsidRPr="00A961C7">
              <w:rPr>
                <w:rStyle w:val="Hyperlink"/>
                <w:noProof/>
              </w:rPr>
              <w:t>2.4. Mreže i inicijative – Europass / Euroguidance / eTwinning; Eurydice</w:t>
            </w:r>
            <w:r w:rsidR="00276563" w:rsidRPr="00A961C7">
              <w:rPr>
                <w:noProof/>
                <w:webHidden/>
              </w:rPr>
              <w:tab/>
            </w:r>
            <w:r w:rsidR="00276563" w:rsidRPr="00A961C7">
              <w:rPr>
                <w:noProof/>
                <w:webHidden/>
              </w:rPr>
              <w:fldChar w:fldCharType="begin"/>
            </w:r>
            <w:r w:rsidR="00276563" w:rsidRPr="00A961C7">
              <w:rPr>
                <w:noProof/>
                <w:webHidden/>
              </w:rPr>
              <w:instrText xml:space="preserve"> PAGEREF _Toc955670 \h </w:instrText>
            </w:r>
            <w:r w:rsidR="00276563" w:rsidRPr="00A961C7">
              <w:rPr>
                <w:noProof/>
                <w:webHidden/>
              </w:rPr>
            </w:r>
            <w:r w:rsidR="00276563" w:rsidRPr="00A961C7">
              <w:rPr>
                <w:noProof/>
                <w:webHidden/>
              </w:rPr>
              <w:fldChar w:fldCharType="separate"/>
            </w:r>
            <w:r w:rsidR="000948E7">
              <w:rPr>
                <w:noProof/>
                <w:webHidden/>
              </w:rPr>
              <w:t>23</w:t>
            </w:r>
            <w:r w:rsidR="00276563" w:rsidRPr="00A961C7">
              <w:rPr>
                <w:noProof/>
                <w:webHidden/>
              </w:rPr>
              <w:fldChar w:fldCharType="end"/>
            </w:r>
          </w:hyperlink>
        </w:p>
        <w:p w14:paraId="5879F26D" w14:textId="33768BDF" w:rsidR="00276563" w:rsidRPr="00A961C7" w:rsidRDefault="00644418">
          <w:pPr>
            <w:pStyle w:val="TOC2"/>
            <w:rPr>
              <w:rFonts w:asciiTheme="minorHAnsi" w:eastAsiaTheme="minorEastAsia" w:hAnsiTheme="minorHAnsi" w:cstheme="minorBidi"/>
              <w:noProof/>
              <w:color w:val="auto"/>
              <w:sz w:val="22"/>
              <w:szCs w:val="22"/>
              <w:lang w:eastAsia="hr-HR"/>
            </w:rPr>
          </w:pPr>
          <w:hyperlink w:anchor="_Toc955671" w:history="1">
            <w:r w:rsidR="00276563" w:rsidRPr="00A961C7">
              <w:rPr>
                <w:rStyle w:val="Hyperlink"/>
                <w:noProof/>
              </w:rPr>
              <w:t>2.5. Euraxess (Odjel za mobilnost istraživača)</w:t>
            </w:r>
            <w:r w:rsidR="00276563" w:rsidRPr="00A961C7">
              <w:rPr>
                <w:noProof/>
                <w:webHidden/>
              </w:rPr>
              <w:tab/>
            </w:r>
            <w:r w:rsidR="00276563" w:rsidRPr="00A961C7">
              <w:rPr>
                <w:noProof/>
                <w:webHidden/>
              </w:rPr>
              <w:fldChar w:fldCharType="begin"/>
            </w:r>
            <w:r w:rsidR="00276563" w:rsidRPr="00A961C7">
              <w:rPr>
                <w:noProof/>
                <w:webHidden/>
              </w:rPr>
              <w:instrText xml:space="preserve"> PAGEREF _Toc955671 \h </w:instrText>
            </w:r>
            <w:r w:rsidR="00276563" w:rsidRPr="00A961C7">
              <w:rPr>
                <w:noProof/>
                <w:webHidden/>
              </w:rPr>
            </w:r>
            <w:r w:rsidR="00276563" w:rsidRPr="00A961C7">
              <w:rPr>
                <w:noProof/>
                <w:webHidden/>
              </w:rPr>
              <w:fldChar w:fldCharType="separate"/>
            </w:r>
            <w:r w:rsidR="000948E7">
              <w:rPr>
                <w:noProof/>
                <w:webHidden/>
              </w:rPr>
              <w:t>36</w:t>
            </w:r>
            <w:r w:rsidR="00276563" w:rsidRPr="00A961C7">
              <w:rPr>
                <w:noProof/>
                <w:webHidden/>
              </w:rPr>
              <w:fldChar w:fldCharType="end"/>
            </w:r>
          </w:hyperlink>
        </w:p>
        <w:p w14:paraId="59561218" w14:textId="7BC91F3A" w:rsidR="00276563" w:rsidRPr="00A961C7" w:rsidRDefault="00644418">
          <w:pPr>
            <w:pStyle w:val="TOC2"/>
            <w:rPr>
              <w:rFonts w:asciiTheme="minorHAnsi" w:eastAsiaTheme="minorEastAsia" w:hAnsiTheme="minorHAnsi" w:cstheme="minorBidi"/>
              <w:noProof/>
              <w:color w:val="auto"/>
              <w:sz w:val="22"/>
              <w:szCs w:val="22"/>
              <w:lang w:eastAsia="hr-HR"/>
            </w:rPr>
          </w:pPr>
          <w:hyperlink w:anchor="_Toc955672" w:history="1">
            <w:r w:rsidR="00276563" w:rsidRPr="00A961C7">
              <w:rPr>
                <w:rStyle w:val="Hyperlink"/>
                <w:noProof/>
              </w:rPr>
              <w:t>2.6. Program Obzor 2020.</w:t>
            </w:r>
            <w:r w:rsidR="00276563" w:rsidRPr="00A961C7">
              <w:rPr>
                <w:noProof/>
                <w:webHidden/>
              </w:rPr>
              <w:tab/>
            </w:r>
            <w:r w:rsidR="00276563" w:rsidRPr="00A961C7">
              <w:rPr>
                <w:noProof/>
                <w:webHidden/>
              </w:rPr>
              <w:fldChar w:fldCharType="begin"/>
            </w:r>
            <w:r w:rsidR="00276563" w:rsidRPr="00A961C7">
              <w:rPr>
                <w:noProof/>
                <w:webHidden/>
              </w:rPr>
              <w:instrText xml:space="preserve"> PAGEREF _Toc955672 \h </w:instrText>
            </w:r>
            <w:r w:rsidR="00276563" w:rsidRPr="00A961C7">
              <w:rPr>
                <w:noProof/>
                <w:webHidden/>
              </w:rPr>
            </w:r>
            <w:r w:rsidR="00276563" w:rsidRPr="00A961C7">
              <w:rPr>
                <w:noProof/>
                <w:webHidden/>
              </w:rPr>
              <w:fldChar w:fldCharType="separate"/>
            </w:r>
            <w:r w:rsidR="000948E7">
              <w:rPr>
                <w:noProof/>
                <w:webHidden/>
              </w:rPr>
              <w:t>41</w:t>
            </w:r>
            <w:r w:rsidR="00276563" w:rsidRPr="00A961C7">
              <w:rPr>
                <w:noProof/>
                <w:webHidden/>
              </w:rPr>
              <w:fldChar w:fldCharType="end"/>
            </w:r>
          </w:hyperlink>
        </w:p>
        <w:p w14:paraId="5600FC08" w14:textId="78868DB0" w:rsidR="00276563" w:rsidRPr="00A961C7" w:rsidRDefault="00644418">
          <w:pPr>
            <w:pStyle w:val="TOC2"/>
            <w:rPr>
              <w:rFonts w:asciiTheme="minorHAnsi" w:eastAsiaTheme="minorEastAsia" w:hAnsiTheme="minorHAnsi" w:cstheme="minorBidi"/>
              <w:noProof/>
              <w:color w:val="auto"/>
              <w:sz w:val="22"/>
              <w:szCs w:val="22"/>
              <w:lang w:eastAsia="hr-HR"/>
            </w:rPr>
          </w:pPr>
          <w:hyperlink w:anchor="_Toc955673" w:history="1">
            <w:r w:rsidR="00276563" w:rsidRPr="00A961C7">
              <w:rPr>
                <w:rStyle w:val="Hyperlink"/>
                <w:noProof/>
              </w:rPr>
              <w:t>2.7. Study in Croatia</w:t>
            </w:r>
            <w:r w:rsidR="00276563" w:rsidRPr="00A961C7">
              <w:rPr>
                <w:noProof/>
                <w:webHidden/>
              </w:rPr>
              <w:tab/>
            </w:r>
            <w:r w:rsidR="00276563" w:rsidRPr="00A961C7">
              <w:rPr>
                <w:noProof/>
                <w:webHidden/>
              </w:rPr>
              <w:fldChar w:fldCharType="begin"/>
            </w:r>
            <w:r w:rsidR="00276563" w:rsidRPr="00A961C7">
              <w:rPr>
                <w:noProof/>
                <w:webHidden/>
              </w:rPr>
              <w:instrText xml:space="preserve"> PAGEREF _Toc955673 \h </w:instrText>
            </w:r>
            <w:r w:rsidR="00276563" w:rsidRPr="00A961C7">
              <w:rPr>
                <w:noProof/>
                <w:webHidden/>
              </w:rPr>
            </w:r>
            <w:r w:rsidR="00276563" w:rsidRPr="00A961C7">
              <w:rPr>
                <w:noProof/>
                <w:webHidden/>
              </w:rPr>
              <w:fldChar w:fldCharType="separate"/>
            </w:r>
            <w:r w:rsidR="000948E7">
              <w:rPr>
                <w:noProof/>
                <w:webHidden/>
              </w:rPr>
              <w:t>44</w:t>
            </w:r>
            <w:r w:rsidR="00276563" w:rsidRPr="00A961C7">
              <w:rPr>
                <w:noProof/>
                <w:webHidden/>
              </w:rPr>
              <w:fldChar w:fldCharType="end"/>
            </w:r>
          </w:hyperlink>
        </w:p>
        <w:p w14:paraId="7ED1AC86" w14:textId="79D6DD69" w:rsidR="00276563" w:rsidRPr="00A961C7" w:rsidRDefault="00644418">
          <w:pPr>
            <w:pStyle w:val="TOC2"/>
            <w:rPr>
              <w:rFonts w:asciiTheme="minorHAnsi" w:eastAsiaTheme="minorEastAsia" w:hAnsiTheme="minorHAnsi" w:cstheme="minorBidi"/>
              <w:noProof/>
              <w:color w:val="auto"/>
              <w:sz w:val="22"/>
              <w:szCs w:val="22"/>
              <w:lang w:eastAsia="hr-HR"/>
            </w:rPr>
          </w:pPr>
          <w:hyperlink w:anchor="_Toc955674" w:history="1">
            <w:r w:rsidR="00276563" w:rsidRPr="00A961C7">
              <w:rPr>
                <w:rStyle w:val="Hyperlink"/>
                <w:noProof/>
              </w:rPr>
              <w:t>2.8. Suradnja i izvještavanje spram drugih tijela državne i javne uprave</w:t>
            </w:r>
            <w:r w:rsidR="00276563" w:rsidRPr="00A961C7">
              <w:rPr>
                <w:noProof/>
                <w:webHidden/>
              </w:rPr>
              <w:tab/>
            </w:r>
            <w:r w:rsidR="00276563" w:rsidRPr="00A961C7">
              <w:rPr>
                <w:noProof/>
                <w:webHidden/>
              </w:rPr>
              <w:fldChar w:fldCharType="begin"/>
            </w:r>
            <w:r w:rsidR="00276563" w:rsidRPr="00A961C7">
              <w:rPr>
                <w:noProof/>
                <w:webHidden/>
              </w:rPr>
              <w:instrText xml:space="preserve"> PAGEREF _Toc955674 \h </w:instrText>
            </w:r>
            <w:r w:rsidR="00276563" w:rsidRPr="00A961C7">
              <w:rPr>
                <w:noProof/>
                <w:webHidden/>
              </w:rPr>
            </w:r>
            <w:r w:rsidR="00276563" w:rsidRPr="00A961C7">
              <w:rPr>
                <w:noProof/>
                <w:webHidden/>
              </w:rPr>
              <w:fldChar w:fldCharType="separate"/>
            </w:r>
            <w:r w:rsidR="000948E7">
              <w:rPr>
                <w:noProof/>
                <w:webHidden/>
              </w:rPr>
              <w:t>44</w:t>
            </w:r>
            <w:r w:rsidR="00276563" w:rsidRPr="00A961C7">
              <w:rPr>
                <w:noProof/>
                <w:webHidden/>
              </w:rPr>
              <w:fldChar w:fldCharType="end"/>
            </w:r>
          </w:hyperlink>
        </w:p>
        <w:p w14:paraId="4CD486EB" w14:textId="650A27C4" w:rsidR="00276563" w:rsidRPr="00A961C7" w:rsidRDefault="00644418">
          <w:pPr>
            <w:pStyle w:val="TOC1"/>
            <w:rPr>
              <w:rFonts w:asciiTheme="minorHAnsi" w:eastAsiaTheme="minorEastAsia" w:hAnsiTheme="minorHAnsi" w:cstheme="minorBidi"/>
              <w:b w:val="0"/>
              <w:color w:val="auto"/>
              <w:sz w:val="22"/>
              <w:szCs w:val="22"/>
              <w:lang w:eastAsia="hr-HR"/>
            </w:rPr>
          </w:pPr>
          <w:hyperlink w:anchor="_Toc955675" w:history="1">
            <w:r w:rsidR="00276563" w:rsidRPr="00A961C7">
              <w:rPr>
                <w:rStyle w:val="Hyperlink"/>
              </w:rPr>
              <w:t>3. Proširenje djelatnosti i razvojne aktivnosti</w:t>
            </w:r>
            <w:r w:rsidR="00276563" w:rsidRPr="00A961C7">
              <w:rPr>
                <w:webHidden/>
              </w:rPr>
              <w:tab/>
            </w:r>
            <w:r w:rsidR="00276563" w:rsidRPr="00A961C7">
              <w:rPr>
                <w:webHidden/>
              </w:rPr>
              <w:fldChar w:fldCharType="begin"/>
            </w:r>
            <w:r w:rsidR="00276563" w:rsidRPr="00A961C7">
              <w:rPr>
                <w:webHidden/>
              </w:rPr>
              <w:instrText xml:space="preserve"> PAGEREF _Toc955675 \h </w:instrText>
            </w:r>
            <w:r w:rsidR="00276563" w:rsidRPr="00A961C7">
              <w:rPr>
                <w:webHidden/>
              </w:rPr>
            </w:r>
            <w:r w:rsidR="00276563" w:rsidRPr="00A961C7">
              <w:rPr>
                <w:webHidden/>
              </w:rPr>
              <w:fldChar w:fldCharType="separate"/>
            </w:r>
            <w:r w:rsidR="000948E7">
              <w:rPr>
                <w:webHidden/>
              </w:rPr>
              <w:t>51</w:t>
            </w:r>
            <w:r w:rsidR="00276563" w:rsidRPr="00A961C7">
              <w:rPr>
                <w:webHidden/>
              </w:rPr>
              <w:fldChar w:fldCharType="end"/>
            </w:r>
          </w:hyperlink>
        </w:p>
        <w:p w14:paraId="1048B120" w14:textId="2D704B35" w:rsidR="00276563" w:rsidRPr="00A961C7" w:rsidRDefault="00644418">
          <w:pPr>
            <w:pStyle w:val="TOC1"/>
            <w:rPr>
              <w:rFonts w:asciiTheme="minorHAnsi" w:eastAsiaTheme="minorEastAsia" w:hAnsiTheme="minorHAnsi" w:cstheme="minorBidi"/>
              <w:b w:val="0"/>
              <w:color w:val="auto"/>
              <w:sz w:val="22"/>
              <w:szCs w:val="22"/>
              <w:lang w:eastAsia="hr-HR"/>
            </w:rPr>
          </w:pPr>
          <w:hyperlink w:anchor="_Toc955676" w:history="1">
            <w:r w:rsidR="00276563" w:rsidRPr="00A961C7">
              <w:rPr>
                <w:rStyle w:val="Hyperlink"/>
              </w:rPr>
              <w:t>4. Komunikacija, informiranje i vidljivost</w:t>
            </w:r>
            <w:r w:rsidR="00276563" w:rsidRPr="00A961C7">
              <w:rPr>
                <w:webHidden/>
              </w:rPr>
              <w:tab/>
            </w:r>
            <w:r w:rsidR="00276563" w:rsidRPr="00A961C7">
              <w:rPr>
                <w:webHidden/>
              </w:rPr>
              <w:fldChar w:fldCharType="begin"/>
            </w:r>
            <w:r w:rsidR="00276563" w:rsidRPr="00A961C7">
              <w:rPr>
                <w:webHidden/>
              </w:rPr>
              <w:instrText xml:space="preserve"> PAGEREF _Toc955676 \h </w:instrText>
            </w:r>
            <w:r w:rsidR="00276563" w:rsidRPr="00A961C7">
              <w:rPr>
                <w:webHidden/>
              </w:rPr>
            </w:r>
            <w:r w:rsidR="00276563" w:rsidRPr="00A961C7">
              <w:rPr>
                <w:webHidden/>
              </w:rPr>
              <w:fldChar w:fldCharType="separate"/>
            </w:r>
            <w:r w:rsidR="000948E7">
              <w:rPr>
                <w:webHidden/>
              </w:rPr>
              <w:t>52</w:t>
            </w:r>
            <w:r w:rsidR="00276563" w:rsidRPr="00A961C7">
              <w:rPr>
                <w:webHidden/>
              </w:rPr>
              <w:fldChar w:fldCharType="end"/>
            </w:r>
          </w:hyperlink>
        </w:p>
        <w:p w14:paraId="4FBFE49A" w14:textId="116F6AB6" w:rsidR="00276563" w:rsidRPr="00A961C7" w:rsidRDefault="00644418">
          <w:pPr>
            <w:pStyle w:val="TOC1"/>
            <w:rPr>
              <w:rFonts w:asciiTheme="minorHAnsi" w:eastAsiaTheme="minorEastAsia" w:hAnsiTheme="minorHAnsi" w:cstheme="minorBidi"/>
              <w:b w:val="0"/>
              <w:color w:val="auto"/>
              <w:sz w:val="22"/>
              <w:szCs w:val="22"/>
              <w:lang w:eastAsia="hr-HR"/>
            </w:rPr>
          </w:pPr>
          <w:hyperlink w:anchor="_Toc955677" w:history="1">
            <w:r w:rsidR="00276563" w:rsidRPr="00A961C7">
              <w:rPr>
                <w:rStyle w:val="Hyperlink"/>
              </w:rPr>
              <w:t>5. Integrirani sustav nadzora</w:t>
            </w:r>
            <w:r w:rsidR="00276563" w:rsidRPr="00A961C7">
              <w:rPr>
                <w:webHidden/>
              </w:rPr>
              <w:tab/>
            </w:r>
            <w:r w:rsidR="00276563" w:rsidRPr="00A961C7">
              <w:rPr>
                <w:webHidden/>
              </w:rPr>
              <w:fldChar w:fldCharType="begin"/>
            </w:r>
            <w:r w:rsidR="00276563" w:rsidRPr="00A961C7">
              <w:rPr>
                <w:webHidden/>
              </w:rPr>
              <w:instrText xml:space="preserve"> PAGEREF _Toc955677 \h </w:instrText>
            </w:r>
            <w:r w:rsidR="00276563" w:rsidRPr="00A961C7">
              <w:rPr>
                <w:webHidden/>
              </w:rPr>
            </w:r>
            <w:r w:rsidR="00276563" w:rsidRPr="00A961C7">
              <w:rPr>
                <w:webHidden/>
              </w:rPr>
              <w:fldChar w:fldCharType="separate"/>
            </w:r>
            <w:r w:rsidR="000948E7">
              <w:rPr>
                <w:webHidden/>
              </w:rPr>
              <w:t>54</w:t>
            </w:r>
            <w:r w:rsidR="00276563" w:rsidRPr="00A961C7">
              <w:rPr>
                <w:webHidden/>
              </w:rPr>
              <w:fldChar w:fldCharType="end"/>
            </w:r>
          </w:hyperlink>
        </w:p>
        <w:p w14:paraId="0FB1C8D5" w14:textId="72C240B4" w:rsidR="00276563" w:rsidRPr="00A961C7" w:rsidRDefault="00644418">
          <w:pPr>
            <w:pStyle w:val="TOC1"/>
            <w:rPr>
              <w:rFonts w:asciiTheme="minorHAnsi" w:eastAsiaTheme="minorEastAsia" w:hAnsiTheme="minorHAnsi" w:cstheme="minorBidi"/>
              <w:b w:val="0"/>
              <w:color w:val="auto"/>
              <w:sz w:val="22"/>
              <w:szCs w:val="22"/>
              <w:lang w:eastAsia="hr-HR"/>
            </w:rPr>
          </w:pPr>
          <w:hyperlink w:anchor="_Toc955678" w:history="1">
            <w:r w:rsidR="00276563" w:rsidRPr="00A961C7">
              <w:rPr>
                <w:rStyle w:val="Hyperlink"/>
              </w:rPr>
              <w:t>6. Organizacijske aktivnosti</w:t>
            </w:r>
            <w:r w:rsidR="00276563" w:rsidRPr="00A961C7">
              <w:rPr>
                <w:webHidden/>
              </w:rPr>
              <w:tab/>
            </w:r>
            <w:r w:rsidR="00276563" w:rsidRPr="00A961C7">
              <w:rPr>
                <w:webHidden/>
              </w:rPr>
              <w:fldChar w:fldCharType="begin"/>
            </w:r>
            <w:r w:rsidR="00276563" w:rsidRPr="00A961C7">
              <w:rPr>
                <w:webHidden/>
              </w:rPr>
              <w:instrText xml:space="preserve"> PAGEREF _Toc955678 \h </w:instrText>
            </w:r>
            <w:r w:rsidR="00276563" w:rsidRPr="00A961C7">
              <w:rPr>
                <w:webHidden/>
              </w:rPr>
            </w:r>
            <w:r w:rsidR="00276563" w:rsidRPr="00A961C7">
              <w:rPr>
                <w:webHidden/>
              </w:rPr>
              <w:fldChar w:fldCharType="separate"/>
            </w:r>
            <w:r w:rsidR="000948E7">
              <w:rPr>
                <w:webHidden/>
              </w:rPr>
              <w:t>56</w:t>
            </w:r>
            <w:r w:rsidR="00276563" w:rsidRPr="00A961C7">
              <w:rPr>
                <w:webHidden/>
              </w:rPr>
              <w:fldChar w:fldCharType="end"/>
            </w:r>
          </w:hyperlink>
        </w:p>
        <w:p w14:paraId="32724189" w14:textId="282D32F4" w:rsidR="00276563" w:rsidRPr="00A961C7" w:rsidRDefault="00644418">
          <w:pPr>
            <w:pStyle w:val="TOC2"/>
            <w:rPr>
              <w:rFonts w:asciiTheme="minorHAnsi" w:eastAsiaTheme="minorEastAsia" w:hAnsiTheme="minorHAnsi" w:cstheme="minorBidi"/>
              <w:noProof/>
              <w:color w:val="auto"/>
              <w:sz w:val="22"/>
              <w:szCs w:val="22"/>
              <w:lang w:eastAsia="hr-HR"/>
            </w:rPr>
          </w:pPr>
          <w:hyperlink w:anchor="_Toc955679" w:history="1">
            <w:r w:rsidR="00276563" w:rsidRPr="00A961C7">
              <w:rPr>
                <w:rStyle w:val="Hyperlink"/>
                <w:noProof/>
              </w:rPr>
              <w:t>6.1. Upravljanje ljudskim potencijalima</w:t>
            </w:r>
            <w:r w:rsidR="00276563" w:rsidRPr="00A961C7">
              <w:rPr>
                <w:noProof/>
                <w:webHidden/>
              </w:rPr>
              <w:tab/>
            </w:r>
            <w:r w:rsidR="00276563" w:rsidRPr="00A961C7">
              <w:rPr>
                <w:noProof/>
                <w:webHidden/>
              </w:rPr>
              <w:fldChar w:fldCharType="begin"/>
            </w:r>
            <w:r w:rsidR="00276563" w:rsidRPr="00A961C7">
              <w:rPr>
                <w:noProof/>
                <w:webHidden/>
              </w:rPr>
              <w:instrText xml:space="preserve"> PAGEREF _Toc955679 \h </w:instrText>
            </w:r>
            <w:r w:rsidR="00276563" w:rsidRPr="00A961C7">
              <w:rPr>
                <w:noProof/>
                <w:webHidden/>
              </w:rPr>
            </w:r>
            <w:r w:rsidR="00276563" w:rsidRPr="00A961C7">
              <w:rPr>
                <w:noProof/>
                <w:webHidden/>
              </w:rPr>
              <w:fldChar w:fldCharType="separate"/>
            </w:r>
            <w:r w:rsidR="000948E7">
              <w:rPr>
                <w:noProof/>
                <w:webHidden/>
              </w:rPr>
              <w:t>56</w:t>
            </w:r>
            <w:r w:rsidR="00276563" w:rsidRPr="00A961C7">
              <w:rPr>
                <w:noProof/>
                <w:webHidden/>
              </w:rPr>
              <w:fldChar w:fldCharType="end"/>
            </w:r>
          </w:hyperlink>
        </w:p>
        <w:p w14:paraId="6448FA69" w14:textId="0896EB79" w:rsidR="00276563" w:rsidRPr="00A961C7" w:rsidRDefault="00644418">
          <w:pPr>
            <w:pStyle w:val="TOC2"/>
            <w:rPr>
              <w:rFonts w:asciiTheme="minorHAnsi" w:eastAsiaTheme="minorEastAsia" w:hAnsiTheme="minorHAnsi" w:cstheme="minorBidi"/>
              <w:noProof/>
              <w:color w:val="auto"/>
              <w:sz w:val="22"/>
              <w:szCs w:val="22"/>
              <w:lang w:eastAsia="hr-HR"/>
            </w:rPr>
          </w:pPr>
          <w:hyperlink w:anchor="_Toc955680" w:history="1">
            <w:r w:rsidR="00276563" w:rsidRPr="00A961C7">
              <w:rPr>
                <w:rStyle w:val="Hyperlink"/>
                <w:rFonts w:eastAsia="SimSun"/>
                <w:noProof/>
              </w:rPr>
              <w:t>6.2. Optimizacija korištenja IT sustava</w:t>
            </w:r>
            <w:r w:rsidR="00276563" w:rsidRPr="00A961C7">
              <w:rPr>
                <w:noProof/>
                <w:webHidden/>
              </w:rPr>
              <w:tab/>
            </w:r>
            <w:r w:rsidR="00276563" w:rsidRPr="00A961C7">
              <w:rPr>
                <w:noProof/>
                <w:webHidden/>
              </w:rPr>
              <w:fldChar w:fldCharType="begin"/>
            </w:r>
            <w:r w:rsidR="00276563" w:rsidRPr="00A961C7">
              <w:rPr>
                <w:noProof/>
                <w:webHidden/>
              </w:rPr>
              <w:instrText xml:space="preserve"> PAGEREF _Toc955680 \h </w:instrText>
            </w:r>
            <w:r w:rsidR="00276563" w:rsidRPr="00A961C7">
              <w:rPr>
                <w:noProof/>
                <w:webHidden/>
              </w:rPr>
            </w:r>
            <w:r w:rsidR="00276563" w:rsidRPr="00A961C7">
              <w:rPr>
                <w:noProof/>
                <w:webHidden/>
              </w:rPr>
              <w:fldChar w:fldCharType="separate"/>
            </w:r>
            <w:r w:rsidR="000948E7">
              <w:rPr>
                <w:noProof/>
                <w:webHidden/>
              </w:rPr>
              <w:t>63</w:t>
            </w:r>
            <w:r w:rsidR="00276563" w:rsidRPr="00A961C7">
              <w:rPr>
                <w:noProof/>
                <w:webHidden/>
              </w:rPr>
              <w:fldChar w:fldCharType="end"/>
            </w:r>
          </w:hyperlink>
        </w:p>
        <w:p w14:paraId="5EBB7F96" w14:textId="0753FEDB" w:rsidR="00276563" w:rsidRPr="00A961C7" w:rsidRDefault="00644418">
          <w:pPr>
            <w:pStyle w:val="TOC2"/>
            <w:rPr>
              <w:rFonts w:asciiTheme="minorHAnsi" w:eastAsiaTheme="minorEastAsia" w:hAnsiTheme="minorHAnsi" w:cstheme="minorBidi"/>
              <w:noProof/>
              <w:color w:val="auto"/>
              <w:sz w:val="22"/>
              <w:szCs w:val="22"/>
              <w:lang w:eastAsia="hr-HR"/>
            </w:rPr>
          </w:pPr>
          <w:hyperlink w:anchor="_Toc955681" w:history="1">
            <w:r w:rsidR="00276563" w:rsidRPr="00A961C7">
              <w:rPr>
                <w:rStyle w:val="Hyperlink"/>
                <w:rFonts w:eastAsia="SimSun"/>
                <w:noProof/>
              </w:rPr>
              <w:t>6.3. Prijenos informacija</w:t>
            </w:r>
            <w:r w:rsidR="00276563" w:rsidRPr="00A961C7">
              <w:rPr>
                <w:noProof/>
                <w:webHidden/>
              </w:rPr>
              <w:tab/>
            </w:r>
            <w:r w:rsidR="00276563" w:rsidRPr="00A961C7">
              <w:rPr>
                <w:noProof/>
                <w:webHidden/>
              </w:rPr>
              <w:fldChar w:fldCharType="begin"/>
            </w:r>
            <w:r w:rsidR="00276563" w:rsidRPr="00A961C7">
              <w:rPr>
                <w:noProof/>
                <w:webHidden/>
              </w:rPr>
              <w:instrText xml:space="preserve"> PAGEREF _Toc955681 \h </w:instrText>
            </w:r>
            <w:r w:rsidR="00276563" w:rsidRPr="00A961C7">
              <w:rPr>
                <w:noProof/>
                <w:webHidden/>
              </w:rPr>
            </w:r>
            <w:r w:rsidR="00276563" w:rsidRPr="00A961C7">
              <w:rPr>
                <w:noProof/>
                <w:webHidden/>
              </w:rPr>
              <w:fldChar w:fldCharType="separate"/>
            </w:r>
            <w:r w:rsidR="000948E7">
              <w:rPr>
                <w:noProof/>
                <w:webHidden/>
              </w:rPr>
              <w:t>63</w:t>
            </w:r>
            <w:r w:rsidR="00276563" w:rsidRPr="00A961C7">
              <w:rPr>
                <w:noProof/>
                <w:webHidden/>
              </w:rPr>
              <w:fldChar w:fldCharType="end"/>
            </w:r>
          </w:hyperlink>
        </w:p>
        <w:p w14:paraId="6EA09DB4" w14:textId="77777777" w:rsidR="00703D31" w:rsidRDefault="00BB7C79" w:rsidP="00EF0B58">
          <w:pPr>
            <w:ind w:right="129"/>
            <w:rPr>
              <w:rFonts w:ascii="Arial" w:hAnsi="Arial" w:cs="Arial"/>
              <w:noProof/>
              <w:color w:val="auto"/>
              <w:sz w:val="22"/>
              <w:szCs w:val="22"/>
            </w:rPr>
          </w:pPr>
          <w:r w:rsidRPr="00A961C7">
            <w:rPr>
              <w:rFonts w:ascii="Arial" w:hAnsi="Arial" w:cs="Arial"/>
              <w:bCs/>
              <w:noProof/>
              <w:color w:val="auto"/>
              <w:szCs w:val="24"/>
            </w:rPr>
            <w:fldChar w:fldCharType="end"/>
          </w:r>
        </w:p>
      </w:sdtContent>
    </w:sdt>
    <w:p w14:paraId="22328E3B" w14:textId="4CE45513" w:rsidR="000F3799" w:rsidRPr="00A961C7" w:rsidRDefault="00644418" w:rsidP="00EF0B58">
      <w:pPr>
        <w:ind w:right="129"/>
        <w:rPr>
          <w:rFonts w:ascii="Arial" w:hAnsi="Arial" w:cs="Arial"/>
          <w:noProof/>
          <w:color w:val="auto"/>
          <w:sz w:val="22"/>
          <w:szCs w:val="22"/>
        </w:rPr>
      </w:pPr>
      <w:hyperlink w:anchor="h.z337ya"/>
    </w:p>
    <w:p w14:paraId="088744CE" w14:textId="77777777" w:rsidR="000F3799" w:rsidRPr="00A961C7" w:rsidRDefault="00923EE2" w:rsidP="001A36D3">
      <w:pPr>
        <w:spacing w:line="276" w:lineRule="auto"/>
        <w:ind w:right="129"/>
        <w:rPr>
          <w:rFonts w:ascii="Arial" w:hAnsi="Arial" w:cs="Arial"/>
          <w:color w:val="auto"/>
          <w:sz w:val="22"/>
          <w:szCs w:val="22"/>
        </w:rPr>
      </w:pPr>
      <w:r w:rsidRPr="00A961C7">
        <w:rPr>
          <w:rFonts w:ascii="Arial" w:eastAsia="Arial" w:hAnsi="Arial" w:cs="Arial"/>
          <w:color w:val="auto"/>
          <w:sz w:val="22"/>
          <w:szCs w:val="22"/>
        </w:rPr>
        <w:t>Privitci</w:t>
      </w:r>
      <w:r w:rsidR="00A20975" w:rsidRPr="00A961C7">
        <w:rPr>
          <w:rFonts w:ascii="Arial" w:eastAsia="Arial" w:hAnsi="Arial" w:cs="Arial"/>
          <w:color w:val="auto"/>
          <w:sz w:val="22"/>
          <w:szCs w:val="22"/>
        </w:rPr>
        <w:t>:</w:t>
      </w:r>
    </w:p>
    <w:p w14:paraId="48673E5E" w14:textId="5963D899" w:rsidR="000F3799" w:rsidRPr="00A961C7" w:rsidRDefault="00447816" w:rsidP="00D70D5A">
      <w:pPr>
        <w:pStyle w:val="ListParagraph"/>
        <w:numPr>
          <w:ilvl w:val="0"/>
          <w:numId w:val="76"/>
        </w:numPr>
        <w:spacing w:line="276" w:lineRule="auto"/>
        <w:ind w:right="129"/>
        <w:jc w:val="both"/>
        <w:rPr>
          <w:rFonts w:ascii="Arial" w:hAnsi="Arial" w:cs="Arial"/>
          <w:color w:val="auto"/>
          <w:sz w:val="22"/>
          <w:szCs w:val="22"/>
        </w:rPr>
      </w:pPr>
      <w:r w:rsidRPr="00A961C7">
        <w:rPr>
          <w:rFonts w:ascii="Arial" w:hAnsi="Arial" w:cs="Arial"/>
          <w:color w:val="auto"/>
          <w:sz w:val="22"/>
          <w:szCs w:val="22"/>
        </w:rPr>
        <w:t xml:space="preserve">Pregled komunikacijskih, informativnih i promotivnih aktivnosti Agencije </w:t>
      </w:r>
      <w:r w:rsidR="007D514F">
        <w:rPr>
          <w:rFonts w:ascii="Arial" w:hAnsi="Arial" w:cs="Arial"/>
          <w:color w:val="auto"/>
          <w:sz w:val="22"/>
          <w:szCs w:val="22"/>
        </w:rPr>
        <w:t xml:space="preserve">za </w:t>
      </w:r>
      <w:r w:rsidRPr="00A961C7">
        <w:rPr>
          <w:rFonts w:ascii="Arial" w:hAnsi="Arial" w:cs="Arial"/>
          <w:color w:val="auto"/>
          <w:sz w:val="22"/>
          <w:szCs w:val="22"/>
        </w:rPr>
        <w:t>201</w:t>
      </w:r>
      <w:r w:rsidR="00752888" w:rsidRPr="00A961C7">
        <w:rPr>
          <w:rFonts w:ascii="Arial" w:hAnsi="Arial" w:cs="Arial"/>
          <w:color w:val="auto"/>
          <w:sz w:val="22"/>
          <w:szCs w:val="22"/>
        </w:rPr>
        <w:t>8</w:t>
      </w:r>
      <w:r w:rsidRPr="00A961C7">
        <w:rPr>
          <w:rFonts w:ascii="Arial" w:hAnsi="Arial" w:cs="Arial"/>
          <w:color w:val="auto"/>
          <w:sz w:val="22"/>
          <w:szCs w:val="22"/>
        </w:rPr>
        <w:t>. godin</w:t>
      </w:r>
      <w:r w:rsidR="007D514F">
        <w:rPr>
          <w:rFonts w:ascii="Arial" w:hAnsi="Arial" w:cs="Arial"/>
          <w:color w:val="auto"/>
          <w:sz w:val="22"/>
          <w:szCs w:val="22"/>
        </w:rPr>
        <w:t>u</w:t>
      </w:r>
    </w:p>
    <w:p w14:paraId="4A5BF947" w14:textId="2E9E0D4F" w:rsidR="000F3799" w:rsidRPr="00A961C7" w:rsidRDefault="00197EC9" w:rsidP="00D70D5A">
      <w:pPr>
        <w:pStyle w:val="ListParagraph"/>
        <w:numPr>
          <w:ilvl w:val="0"/>
          <w:numId w:val="76"/>
        </w:numPr>
        <w:spacing w:line="276" w:lineRule="auto"/>
        <w:ind w:right="129"/>
        <w:jc w:val="both"/>
        <w:rPr>
          <w:rFonts w:ascii="Arial" w:hAnsi="Arial" w:cs="Arial"/>
          <w:color w:val="auto"/>
          <w:sz w:val="22"/>
          <w:szCs w:val="22"/>
        </w:rPr>
      </w:pPr>
      <w:r w:rsidRPr="00A961C7">
        <w:rPr>
          <w:rFonts w:ascii="Arial" w:eastAsia="Arial" w:hAnsi="Arial" w:cs="Arial"/>
          <w:color w:val="auto"/>
          <w:sz w:val="22"/>
          <w:szCs w:val="22"/>
        </w:rPr>
        <w:t>Statistike - p</w:t>
      </w:r>
      <w:r w:rsidR="00923EE2" w:rsidRPr="00A961C7">
        <w:rPr>
          <w:rFonts w:ascii="Arial" w:eastAsia="Arial" w:hAnsi="Arial" w:cs="Arial"/>
          <w:color w:val="auto"/>
          <w:sz w:val="22"/>
          <w:szCs w:val="22"/>
        </w:rPr>
        <w:t>opis odobrenih i f</w:t>
      </w:r>
      <w:r w:rsidR="00DF110F" w:rsidRPr="00A961C7">
        <w:rPr>
          <w:rFonts w:ascii="Arial" w:eastAsia="Arial" w:hAnsi="Arial" w:cs="Arial"/>
          <w:color w:val="auto"/>
          <w:sz w:val="22"/>
          <w:szCs w:val="22"/>
        </w:rPr>
        <w:t>inanciranih projekata u okviru p</w:t>
      </w:r>
      <w:r w:rsidR="00923EE2" w:rsidRPr="00A961C7">
        <w:rPr>
          <w:rFonts w:ascii="Arial" w:eastAsia="Arial" w:hAnsi="Arial" w:cs="Arial"/>
          <w:color w:val="auto"/>
          <w:sz w:val="22"/>
          <w:szCs w:val="22"/>
        </w:rPr>
        <w:t>r</w:t>
      </w:r>
      <w:r w:rsidR="00292521" w:rsidRPr="00A961C7">
        <w:rPr>
          <w:rFonts w:ascii="Arial" w:eastAsia="Arial" w:hAnsi="Arial" w:cs="Arial"/>
          <w:color w:val="auto"/>
          <w:sz w:val="22"/>
          <w:szCs w:val="22"/>
        </w:rPr>
        <w:t xml:space="preserve">ograma </w:t>
      </w:r>
      <w:r w:rsidR="00FF79C5" w:rsidRPr="00A961C7">
        <w:rPr>
          <w:rFonts w:ascii="Arial" w:eastAsia="Arial" w:hAnsi="Arial" w:cs="Arial"/>
          <w:color w:val="auto"/>
          <w:sz w:val="22"/>
          <w:szCs w:val="22"/>
        </w:rPr>
        <w:t>Erasmus</w:t>
      </w:r>
      <w:r w:rsidR="00186BA7" w:rsidRPr="00A961C7">
        <w:rPr>
          <w:rFonts w:ascii="Arial" w:eastAsia="Arial" w:hAnsi="Arial" w:cs="Arial"/>
          <w:color w:val="auto"/>
          <w:sz w:val="22"/>
          <w:szCs w:val="22"/>
        </w:rPr>
        <w:t>+</w:t>
      </w:r>
      <w:r w:rsidR="0039648C" w:rsidRPr="00A961C7">
        <w:rPr>
          <w:rFonts w:ascii="Arial" w:eastAsia="Arial" w:hAnsi="Arial" w:cs="Arial"/>
          <w:color w:val="auto"/>
          <w:sz w:val="22"/>
          <w:szCs w:val="22"/>
        </w:rPr>
        <w:t xml:space="preserve"> za 2018. godinu</w:t>
      </w:r>
    </w:p>
    <w:p w14:paraId="00716652" w14:textId="30475948" w:rsidR="00BB3977" w:rsidRPr="00A961C7" w:rsidRDefault="00BB3977" w:rsidP="00D70D5A">
      <w:pPr>
        <w:pStyle w:val="ListParagraph"/>
        <w:numPr>
          <w:ilvl w:val="0"/>
          <w:numId w:val="76"/>
        </w:numPr>
        <w:jc w:val="both"/>
        <w:rPr>
          <w:rFonts w:ascii="Arial" w:hAnsi="Arial" w:cs="Arial"/>
          <w:color w:val="auto"/>
          <w:sz w:val="22"/>
          <w:szCs w:val="22"/>
        </w:rPr>
      </w:pPr>
      <w:r w:rsidRPr="00A961C7">
        <w:rPr>
          <w:rFonts w:ascii="Arial" w:hAnsi="Arial" w:cs="Arial"/>
          <w:color w:val="auto"/>
          <w:sz w:val="22"/>
          <w:szCs w:val="22"/>
        </w:rPr>
        <w:t xml:space="preserve">Statistike - popis odobrenih i financiranih projekata u okviru programa </w:t>
      </w:r>
      <w:r w:rsidR="000C733E" w:rsidRPr="00A379DD">
        <w:rPr>
          <w:rFonts w:ascii="Arial" w:hAnsi="Arial" w:cs="Arial"/>
          <w:color w:val="auto"/>
          <w:sz w:val="22"/>
          <w:szCs w:val="22"/>
        </w:rPr>
        <w:t>Europske snage solidarnosti</w:t>
      </w:r>
      <w:r w:rsidRPr="00A379DD">
        <w:rPr>
          <w:rFonts w:ascii="Arial" w:hAnsi="Arial" w:cs="Arial"/>
          <w:color w:val="auto"/>
          <w:sz w:val="22"/>
          <w:szCs w:val="22"/>
        </w:rPr>
        <w:t xml:space="preserve"> za 2018. god</w:t>
      </w:r>
      <w:r w:rsidRPr="00206168">
        <w:rPr>
          <w:rFonts w:ascii="Arial" w:hAnsi="Arial" w:cs="Arial"/>
          <w:color w:val="auto"/>
          <w:sz w:val="22"/>
          <w:szCs w:val="22"/>
        </w:rPr>
        <w:t>inu</w:t>
      </w:r>
    </w:p>
    <w:p w14:paraId="4576E5AB" w14:textId="0B74C780" w:rsidR="000F3799" w:rsidRPr="00A961C7" w:rsidRDefault="00FF79C5" w:rsidP="00D70D5A">
      <w:pPr>
        <w:pStyle w:val="ListParagraph"/>
        <w:numPr>
          <w:ilvl w:val="0"/>
          <w:numId w:val="76"/>
        </w:numPr>
        <w:spacing w:line="276" w:lineRule="auto"/>
        <w:ind w:right="129"/>
        <w:jc w:val="both"/>
        <w:rPr>
          <w:rFonts w:ascii="Arial" w:eastAsia="Arial" w:hAnsi="Arial" w:cs="Arial"/>
          <w:color w:val="auto"/>
          <w:sz w:val="22"/>
          <w:szCs w:val="22"/>
        </w:rPr>
      </w:pPr>
      <w:bookmarkStart w:id="0" w:name="h.30j0zll" w:colFirst="0" w:colLast="0"/>
      <w:bookmarkEnd w:id="0"/>
      <w:r w:rsidRPr="00A961C7">
        <w:rPr>
          <w:rFonts w:ascii="Arial" w:eastAsia="Arial" w:hAnsi="Arial" w:cs="Arial"/>
          <w:color w:val="auto"/>
          <w:sz w:val="22"/>
          <w:szCs w:val="22"/>
        </w:rPr>
        <w:t>Završno</w:t>
      </w:r>
      <w:r w:rsidR="00FC79E6" w:rsidRPr="00A961C7">
        <w:rPr>
          <w:rFonts w:ascii="Arial" w:eastAsia="Arial" w:hAnsi="Arial" w:cs="Arial"/>
          <w:color w:val="auto"/>
          <w:sz w:val="22"/>
          <w:szCs w:val="22"/>
        </w:rPr>
        <w:t xml:space="preserve"> izvješće programa Erasmus+ 201</w:t>
      </w:r>
      <w:r w:rsidR="00752888" w:rsidRPr="00A961C7">
        <w:rPr>
          <w:rFonts w:ascii="Arial" w:eastAsia="Arial" w:hAnsi="Arial" w:cs="Arial"/>
          <w:color w:val="auto"/>
          <w:sz w:val="22"/>
          <w:szCs w:val="22"/>
        </w:rPr>
        <w:t>8</w:t>
      </w:r>
      <w:r w:rsidRPr="00A961C7">
        <w:rPr>
          <w:rFonts w:ascii="Arial" w:eastAsia="Arial" w:hAnsi="Arial" w:cs="Arial"/>
          <w:color w:val="auto"/>
          <w:sz w:val="22"/>
          <w:szCs w:val="22"/>
        </w:rPr>
        <w:t>. za Europsku komisiju</w:t>
      </w:r>
      <w:r w:rsidR="004812EC" w:rsidRPr="00A961C7">
        <w:rPr>
          <w:rFonts w:ascii="Arial" w:eastAsia="Arial" w:hAnsi="Arial" w:cs="Arial"/>
          <w:color w:val="auto"/>
          <w:sz w:val="22"/>
          <w:szCs w:val="22"/>
        </w:rPr>
        <w:t xml:space="preserve"> </w:t>
      </w:r>
    </w:p>
    <w:p w14:paraId="780255AF" w14:textId="4BFCD729" w:rsidR="00FF79C5" w:rsidRPr="007D514F" w:rsidRDefault="00FC79E6" w:rsidP="00D70D5A">
      <w:pPr>
        <w:pStyle w:val="ListParagraph"/>
        <w:numPr>
          <w:ilvl w:val="0"/>
          <w:numId w:val="76"/>
        </w:numPr>
        <w:spacing w:line="276" w:lineRule="auto"/>
        <w:ind w:right="129"/>
        <w:jc w:val="both"/>
        <w:rPr>
          <w:rFonts w:ascii="Arial" w:hAnsi="Arial" w:cs="Arial"/>
          <w:color w:val="auto"/>
          <w:sz w:val="22"/>
          <w:szCs w:val="22"/>
        </w:rPr>
      </w:pPr>
      <w:r w:rsidRPr="00A961C7">
        <w:rPr>
          <w:rFonts w:ascii="Arial" w:eastAsia="Arial" w:hAnsi="Arial" w:cs="Arial"/>
          <w:color w:val="auto"/>
          <w:sz w:val="22"/>
          <w:szCs w:val="22"/>
        </w:rPr>
        <w:t xml:space="preserve">Završno izvješće </w:t>
      </w:r>
      <w:proofErr w:type="spellStart"/>
      <w:r w:rsidRPr="00A961C7">
        <w:rPr>
          <w:rFonts w:ascii="Arial" w:eastAsia="Arial" w:hAnsi="Arial" w:cs="Arial"/>
          <w:color w:val="auto"/>
          <w:sz w:val="22"/>
          <w:szCs w:val="22"/>
        </w:rPr>
        <w:t>eTwinning</w:t>
      </w:r>
      <w:proofErr w:type="spellEnd"/>
      <w:r w:rsidRPr="00A961C7">
        <w:rPr>
          <w:rFonts w:ascii="Arial" w:eastAsia="Arial" w:hAnsi="Arial" w:cs="Arial"/>
          <w:color w:val="auto"/>
          <w:sz w:val="22"/>
          <w:szCs w:val="22"/>
        </w:rPr>
        <w:t xml:space="preserve"> 201</w:t>
      </w:r>
      <w:r w:rsidR="00B506C3" w:rsidRPr="00A961C7">
        <w:rPr>
          <w:rFonts w:ascii="Arial" w:eastAsia="Arial" w:hAnsi="Arial" w:cs="Arial"/>
          <w:color w:val="auto"/>
          <w:sz w:val="22"/>
          <w:szCs w:val="22"/>
        </w:rPr>
        <w:t>8</w:t>
      </w:r>
      <w:r w:rsidR="00FF79C5" w:rsidRPr="00A961C7">
        <w:rPr>
          <w:rFonts w:ascii="Arial" w:eastAsia="Arial" w:hAnsi="Arial" w:cs="Arial"/>
          <w:color w:val="auto"/>
          <w:sz w:val="22"/>
          <w:szCs w:val="22"/>
        </w:rPr>
        <w:t>. za Europsku komisiju</w:t>
      </w:r>
      <w:r w:rsidR="004812EC" w:rsidRPr="00A961C7">
        <w:rPr>
          <w:rFonts w:ascii="Arial" w:eastAsia="Arial" w:hAnsi="Arial" w:cs="Arial"/>
          <w:color w:val="auto"/>
          <w:sz w:val="22"/>
          <w:szCs w:val="22"/>
        </w:rPr>
        <w:t xml:space="preserve"> </w:t>
      </w:r>
    </w:p>
    <w:p w14:paraId="3DD70A73" w14:textId="2AC8A9DD" w:rsidR="007D514F" w:rsidRDefault="007D514F" w:rsidP="00D70D5A">
      <w:pPr>
        <w:pStyle w:val="ListParagraph"/>
        <w:numPr>
          <w:ilvl w:val="0"/>
          <w:numId w:val="76"/>
        </w:numPr>
        <w:spacing w:line="276" w:lineRule="auto"/>
        <w:ind w:right="129"/>
        <w:jc w:val="both"/>
        <w:rPr>
          <w:rFonts w:ascii="Arial" w:hAnsi="Arial" w:cs="Arial"/>
          <w:color w:val="auto"/>
          <w:sz w:val="22"/>
          <w:szCs w:val="22"/>
        </w:rPr>
      </w:pPr>
      <w:r>
        <w:rPr>
          <w:rFonts w:ascii="Arial" w:hAnsi="Arial" w:cs="Arial"/>
          <w:color w:val="auto"/>
          <w:sz w:val="22"/>
          <w:szCs w:val="22"/>
        </w:rPr>
        <w:t>Izvješće Državnog ureda za reviziju o obavljenoj financijskoj reviziji Agencije za 2017. godinu</w:t>
      </w:r>
    </w:p>
    <w:p w14:paraId="6F293E7A" w14:textId="4237C872" w:rsidR="009F424E" w:rsidRPr="00A961C7" w:rsidRDefault="009F424E" w:rsidP="00D70D5A">
      <w:pPr>
        <w:pStyle w:val="ListParagraph"/>
        <w:numPr>
          <w:ilvl w:val="0"/>
          <w:numId w:val="76"/>
        </w:numPr>
        <w:spacing w:line="276" w:lineRule="auto"/>
        <w:ind w:right="129"/>
        <w:jc w:val="both"/>
        <w:rPr>
          <w:rFonts w:ascii="Arial" w:hAnsi="Arial" w:cs="Arial"/>
          <w:color w:val="auto"/>
          <w:sz w:val="22"/>
          <w:szCs w:val="22"/>
        </w:rPr>
      </w:pPr>
      <w:r>
        <w:rPr>
          <w:rFonts w:ascii="Arial" w:hAnsi="Arial" w:cs="Arial"/>
          <w:color w:val="auto"/>
          <w:sz w:val="22"/>
          <w:szCs w:val="22"/>
        </w:rPr>
        <w:t>Izvješće Europske komisije o provedenom nadzoru nad Agencijom u dijelu provedbe programa Erasmus+</w:t>
      </w:r>
    </w:p>
    <w:p w14:paraId="0C9E081F" w14:textId="77777777" w:rsidR="00CF440A" w:rsidRPr="00A379DD" w:rsidRDefault="00CF440A" w:rsidP="001A36D3">
      <w:pPr>
        <w:spacing w:line="276" w:lineRule="auto"/>
        <w:ind w:left="426" w:right="129" w:hanging="359"/>
        <w:rPr>
          <w:rFonts w:ascii="Arial" w:hAnsi="Arial" w:cs="Arial"/>
          <w:color w:val="auto"/>
          <w:sz w:val="22"/>
          <w:szCs w:val="22"/>
        </w:rPr>
      </w:pPr>
    </w:p>
    <w:p w14:paraId="25AA5652" w14:textId="77777777" w:rsidR="000F3799" w:rsidRPr="00206168" w:rsidRDefault="00923EE2" w:rsidP="001A36D3">
      <w:pPr>
        <w:ind w:right="129"/>
        <w:rPr>
          <w:rFonts w:ascii="Arial" w:hAnsi="Arial" w:cs="Arial"/>
          <w:color w:val="auto"/>
          <w:sz w:val="22"/>
          <w:szCs w:val="22"/>
        </w:rPr>
      </w:pPr>
      <w:r w:rsidRPr="00A379DD">
        <w:rPr>
          <w:rFonts w:ascii="Arial" w:hAnsi="Arial" w:cs="Arial"/>
          <w:color w:val="auto"/>
          <w:sz w:val="22"/>
          <w:szCs w:val="22"/>
        </w:rPr>
        <w:br w:type="page"/>
      </w:r>
    </w:p>
    <w:p w14:paraId="527690B5" w14:textId="77777777" w:rsidR="000D4220" w:rsidRPr="00A961C7" w:rsidRDefault="000D4220" w:rsidP="001A36D3">
      <w:pPr>
        <w:pStyle w:val="Heading1"/>
        <w:ind w:right="129"/>
        <w:rPr>
          <w:rFonts w:ascii="Arial" w:hAnsi="Arial" w:cs="Arial"/>
          <w:color w:val="auto"/>
          <w:sz w:val="24"/>
          <w:szCs w:val="24"/>
        </w:rPr>
      </w:pPr>
      <w:bookmarkStart w:id="1" w:name="h.1fob9te" w:colFirst="0" w:colLast="0"/>
      <w:bookmarkEnd w:id="1"/>
    </w:p>
    <w:p w14:paraId="1F1D1CDC" w14:textId="0351F03C" w:rsidR="000D4220" w:rsidRPr="00A961C7" w:rsidRDefault="000D4220" w:rsidP="000D4220">
      <w:pPr>
        <w:pStyle w:val="Heading1"/>
        <w:ind w:right="129"/>
        <w:jc w:val="both"/>
        <w:rPr>
          <w:rFonts w:ascii="Arial" w:hAnsi="Arial" w:cs="Arial"/>
          <w:b w:val="0"/>
          <w:color w:val="auto"/>
          <w:sz w:val="24"/>
          <w:szCs w:val="24"/>
        </w:rPr>
      </w:pPr>
      <w:bookmarkStart w:id="2" w:name="_Toc955661"/>
      <w:r w:rsidRPr="00A961C7">
        <w:rPr>
          <w:rFonts w:ascii="Arial" w:hAnsi="Arial" w:cs="Arial"/>
          <w:b w:val="0"/>
          <w:color w:val="auto"/>
          <w:sz w:val="24"/>
          <w:szCs w:val="24"/>
        </w:rPr>
        <w:t xml:space="preserve">Izvješće o radu Agencije za mobilnost i programe Europske unije </w:t>
      </w:r>
      <w:r w:rsidR="007D514F">
        <w:rPr>
          <w:rFonts w:ascii="Arial" w:hAnsi="Arial" w:cs="Arial"/>
          <w:b w:val="0"/>
          <w:color w:val="auto"/>
          <w:sz w:val="24"/>
          <w:szCs w:val="24"/>
        </w:rPr>
        <w:t xml:space="preserve">za 2018. godinu </w:t>
      </w:r>
      <w:r w:rsidRPr="00A961C7">
        <w:rPr>
          <w:rFonts w:ascii="Arial" w:hAnsi="Arial" w:cs="Arial"/>
          <w:b w:val="0"/>
          <w:color w:val="auto"/>
          <w:sz w:val="24"/>
          <w:szCs w:val="24"/>
        </w:rPr>
        <w:t xml:space="preserve">usvojeno je na </w:t>
      </w:r>
      <w:r w:rsidR="00B506C3" w:rsidRPr="00A961C7">
        <w:rPr>
          <w:rFonts w:ascii="Arial" w:hAnsi="Arial" w:cs="Arial"/>
          <w:b w:val="0"/>
          <w:color w:val="auto"/>
          <w:sz w:val="24"/>
          <w:szCs w:val="24"/>
        </w:rPr>
        <w:t>6</w:t>
      </w:r>
      <w:r w:rsidR="00E53BCF" w:rsidRPr="00A961C7">
        <w:rPr>
          <w:rFonts w:ascii="Arial" w:hAnsi="Arial" w:cs="Arial"/>
          <w:b w:val="0"/>
          <w:color w:val="auto"/>
          <w:sz w:val="24"/>
          <w:szCs w:val="24"/>
        </w:rPr>
        <w:t>2</w:t>
      </w:r>
      <w:r w:rsidRPr="00A961C7">
        <w:rPr>
          <w:rFonts w:ascii="Arial" w:hAnsi="Arial" w:cs="Arial"/>
          <w:b w:val="0"/>
          <w:color w:val="auto"/>
          <w:sz w:val="24"/>
          <w:szCs w:val="24"/>
        </w:rPr>
        <w:t xml:space="preserve">. sjednici Upravnog vijeća održanoj </w:t>
      </w:r>
      <w:r w:rsidR="00644418">
        <w:rPr>
          <w:rFonts w:ascii="Arial" w:hAnsi="Arial" w:cs="Arial"/>
          <w:b w:val="0"/>
          <w:color w:val="auto"/>
          <w:sz w:val="24"/>
          <w:szCs w:val="24"/>
        </w:rPr>
        <w:t xml:space="preserve">3. travnja </w:t>
      </w:r>
      <w:r w:rsidRPr="00644418">
        <w:rPr>
          <w:rFonts w:ascii="Arial" w:hAnsi="Arial" w:cs="Arial"/>
          <w:b w:val="0"/>
          <w:color w:val="auto"/>
          <w:sz w:val="24"/>
          <w:szCs w:val="24"/>
        </w:rPr>
        <w:t>201</w:t>
      </w:r>
      <w:r w:rsidR="00B506C3" w:rsidRPr="00644418">
        <w:rPr>
          <w:rFonts w:ascii="Arial" w:hAnsi="Arial" w:cs="Arial"/>
          <w:b w:val="0"/>
          <w:color w:val="auto"/>
          <w:sz w:val="24"/>
          <w:szCs w:val="24"/>
        </w:rPr>
        <w:t>9</w:t>
      </w:r>
      <w:r w:rsidRPr="00644418">
        <w:rPr>
          <w:rFonts w:ascii="Arial" w:hAnsi="Arial" w:cs="Arial"/>
          <w:b w:val="0"/>
          <w:color w:val="auto"/>
          <w:sz w:val="24"/>
          <w:szCs w:val="24"/>
        </w:rPr>
        <w:t xml:space="preserve">. </w:t>
      </w:r>
      <w:r w:rsidRPr="00A961C7">
        <w:rPr>
          <w:rFonts w:ascii="Arial" w:hAnsi="Arial" w:cs="Arial"/>
          <w:b w:val="0"/>
          <w:color w:val="auto"/>
          <w:sz w:val="24"/>
          <w:szCs w:val="24"/>
        </w:rPr>
        <w:t>godine.</w:t>
      </w:r>
      <w:bookmarkEnd w:id="2"/>
    </w:p>
    <w:p w14:paraId="1259ED32" w14:textId="77777777" w:rsidR="000D4220" w:rsidRPr="00A379DD" w:rsidRDefault="000D4220" w:rsidP="000D4220">
      <w:pPr>
        <w:pStyle w:val="Heading1"/>
        <w:ind w:right="129"/>
        <w:jc w:val="both"/>
        <w:rPr>
          <w:rFonts w:ascii="Arial" w:hAnsi="Arial" w:cs="Arial"/>
          <w:color w:val="auto"/>
          <w:sz w:val="24"/>
          <w:szCs w:val="24"/>
        </w:rPr>
      </w:pPr>
    </w:p>
    <w:p w14:paraId="790034BF" w14:textId="77777777" w:rsidR="000D4220" w:rsidRPr="00A379DD" w:rsidRDefault="000D4220" w:rsidP="000D4220">
      <w:pPr>
        <w:widowControl/>
        <w:spacing w:before="240" w:after="240"/>
        <w:ind w:left="4320" w:firstLine="720"/>
        <w:jc w:val="right"/>
        <w:rPr>
          <w:rFonts w:ascii="Arial" w:hAnsi="Arial" w:cs="Arial"/>
          <w:color w:val="auto"/>
          <w:szCs w:val="24"/>
        </w:rPr>
      </w:pPr>
      <w:r w:rsidRPr="00A379DD">
        <w:rPr>
          <w:rFonts w:ascii="Arial" w:hAnsi="Arial" w:cs="Arial"/>
          <w:color w:val="auto"/>
          <w:szCs w:val="24"/>
        </w:rPr>
        <w:t>Predsjednik Upravnog vijeća</w:t>
      </w:r>
    </w:p>
    <w:p w14:paraId="17F48384" w14:textId="77777777" w:rsidR="000D4220" w:rsidRPr="00A961C7" w:rsidRDefault="000D4220" w:rsidP="000D4220">
      <w:pPr>
        <w:widowControl/>
        <w:spacing w:before="240" w:after="240"/>
        <w:jc w:val="right"/>
        <w:rPr>
          <w:rFonts w:ascii="Arial" w:hAnsi="Arial" w:cs="Arial"/>
          <w:color w:val="auto"/>
          <w:szCs w:val="24"/>
        </w:rPr>
      </w:pPr>
    </w:p>
    <w:p w14:paraId="1A6629CF" w14:textId="77777777" w:rsidR="000D4220" w:rsidRPr="00A961C7" w:rsidRDefault="000D4220" w:rsidP="000D4220">
      <w:pPr>
        <w:widowControl/>
        <w:spacing w:before="240" w:after="240"/>
        <w:ind w:left="4320" w:firstLine="720"/>
        <w:jc w:val="right"/>
        <w:rPr>
          <w:rFonts w:ascii="Arial" w:hAnsi="Arial" w:cs="Arial"/>
          <w:color w:val="auto"/>
          <w:szCs w:val="24"/>
        </w:rPr>
      </w:pPr>
      <w:r w:rsidRPr="00A961C7">
        <w:rPr>
          <w:rFonts w:ascii="Arial" w:hAnsi="Arial" w:cs="Arial"/>
          <w:color w:val="auto"/>
          <w:szCs w:val="24"/>
        </w:rPr>
        <w:t xml:space="preserve">          Ivan Milanović-Litre</w:t>
      </w:r>
    </w:p>
    <w:p w14:paraId="5C5EAF48" w14:textId="77777777" w:rsidR="000D4220" w:rsidRPr="00A961C7" w:rsidRDefault="000D4220" w:rsidP="000D4220">
      <w:pPr>
        <w:widowControl/>
        <w:spacing w:before="240" w:after="240"/>
        <w:jc w:val="both"/>
        <w:rPr>
          <w:rFonts w:ascii="Arial" w:hAnsi="Arial" w:cs="Arial"/>
          <w:color w:val="auto"/>
          <w:szCs w:val="24"/>
        </w:rPr>
      </w:pPr>
    </w:p>
    <w:p w14:paraId="37774921" w14:textId="77777777" w:rsidR="000D4220" w:rsidRPr="00A961C7" w:rsidRDefault="000D4220" w:rsidP="000D4220">
      <w:pPr>
        <w:widowControl/>
        <w:ind w:right="6"/>
        <w:jc w:val="both"/>
        <w:rPr>
          <w:rFonts w:ascii="Arial" w:hAnsi="Arial" w:cs="Arial"/>
          <w:color w:val="auto"/>
          <w:szCs w:val="24"/>
        </w:rPr>
      </w:pPr>
    </w:p>
    <w:p w14:paraId="763D4702" w14:textId="77777777" w:rsidR="000D4220" w:rsidRPr="00A961C7" w:rsidRDefault="000D4220" w:rsidP="000D4220">
      <w:pPr>
        <w:widowControl/>
        <w:ind w:right="6"/>
        <w:jc w:val="both"/>
        <w:rPr>
          <w:rFonts w:ascii="Arial" w:hAnsi="Arial" w:cs="Arial"/>
          <w:color w:val="auto"/>
          <w:szCs w:val="24"/>
        </w:rPr>
      </w:pPr>
    </w:p>
    <w:p w14:paraId="62BB791F" w14:textId="77777777" w:rsidR="001E6086" w:rsidRPr="00A961C7" w:rsidRDefault="001E6086" w:rsidP="001E6086">
      <w:pPr>
        <w:widowControl/>
        <w:rPr>
          <w:rFonts w:ascii="Arial" w:hAnsi="Arial" w:cs="Arial"/>
          <w:color w:val="auto"/>
          <w:szCs w:val="24"/>
        </w:rPr>
      </w:pPr>
      <w:r w:rsidRPr="00A961C7">
        <w:rPr>
          <w:rFonts w:ascii="Arial" w:hAnsi="Arial" w:cs="Arial"/>
          <w:color w:val="auto"/>
          <w:szCs w:val="24"/>
        </w:rPr>
        <w:t>KLASA: 001-02/19-03/1</w:t>
      </w:r>
    </w:p>
    <w:p w14:paraId="4D229571" w14:textId="77777777" w:rsidR="001E6086" w:rsidRPr="00A961C7" w:rsidRDefault="001E6086" w:rsidP="001E6086">
      <w:pPr>
        <w:widowControl/>
        <w:rPr>
          <w:rFonts w:ascii="Arial" w:hAnsi="Arial" w:cs="Arial"/>
          <w:color w:val="auto"/>
          <w:szCs w:val="24"/>
        </w:rPr>
      </w:pPr>
      <w:r w:rsidRPr="00A961C7">
        <w:rPr>
          <w:rFonts w:ascii="Arial" w:hAnsi="Arial" w:cs="Arial"/>
          <w:color w:val="auto"/>
          <w:szCs w:val="24"/>
        </w:rPr>
        <w:t>URBROJ: 359-01/1-19-1</w:t>
      </w:r>
    </w:p>
    <w:p w14:paraId="6B37450C" w14:textId="77777777" w:rsidR="000D4220" w:rsidRPr="00A961C7" w:rsidRDefault="000D4220" w:rsidP="000D4220">
      <w:pPr>
        <w:widowControl/>
        <w:ind w:right="6"/>
        <w:jc w:val="both"/>
        <w:rPr>
          <w:rFonts w:ascii="Arial" w:hAnsi="Arial" w:cs="Arial"/>
          <w:color w:val="auto"/>
          <w:szCs w:val="24"/>
        </w:rPr>
      </w:pPr>
    </w:p>
    <w:p w14:paraId="4260CC7A" w14:textId="0917B951" w:rsidR="000D4220" w:rsidRPr="00A379DD" w:rsidRDefault="000D4220" w:rsidP="000D4220">
      <w:pPr>
        <w:widowControl/>
        <w:ind w:right="6"/>
        <w:jc w:val="both"/>
        <w:rPr>
          <w:rFonts w:ascii="Arial" w:hAnsi="Arial" w:cs="Arial"/>
          <w:color w:val="auto"/>
          <w:szCs w:val="24"/>
        </w:rPr>
      </w:pPr>
      <w:r w:rsidRPr="00A961C7">
        <w:rPr>
          <w:rFonts w:ascii="Arial" w:hAnsi="Arial" w:cs="Arial"/>
          <w:color w:val="auto"/>
          <w:szCs w:val="24"/>
        </w:rPr>
        <w:t xml:space="preserve">Zagreb, </w:t>
      </w:r>
      <w:r w:rsidR="00644418">
        <w:rPr>
          <w:rFonts w:ascii="Arial" w:hAnsi="Arial" w:cs="Arial"/>
          <w:color w:val="auto"/>
          <w:szCs w:val="24"/>
        </w:rPr>
        <w:t xml:space="preserve">3. travnja </w:t>
      </w:r>
      <w:bookmarkStart w:id="3" w:name="_GoBack"/>
      <w:bookmarkEnd w:id="3"/>
      <w:r w:rsidRPr="00A961C7">
        <w:rPr>
          <w:rFonts w:ascii="Arial" w:hAnsi="Arial" w:cs="Arial"/>
          <w:color w:val="auto"/>
          <w:szCs w:val="24"/>
        </w:rPr>
        <w:t>201</w:t>
      </w:r>
      <w:r w:rsidR="00B506C3" w:rsidRPr="00A961C7">
        <w:rPr>
          <w:rFonts w:ascii="Arial" w:hAnsi="Arial" w:cs="Arial"/>
          <w:color w:val="auto"/>
          <w:szCs w:val="24"/>
        </w:rPr>
        <w:t>9</w:t>
      </w:r>
      <w:r w:rsidRPr="00A379DD">
        <w:rPr>
          <w:rFonts w:ascii="Arial" w:hAnsi="Arial" w:cs="Arial"/>
          <w:color w:val="auto"/>
          <w:szCs w:val="24"/>
        </w:rPr>
        <w:t>.</w:t>
      </w:r>
    </w:p>
    <w:p w14:paraId="16914C8C" w14:textId="77777777" w:rsidR="000D4220" w:rsidRPr="00A961C7" w:rsidRDefault="000D4220" w:rsidP="000D4220">
      <w:pPr>
        <w:widowControl/>
        <w:ind w:right="6"/>
        <w:jc w:val="both"/>
        <w:rPr>
          <w:rFonts w:ascii="Arial" w:hAnsi="Arial" w:cs="Arial"/>
          <w:color w:val="auto"/>
          <w:szCs w:val="24"/>
        </w:rPr>
      </w:pPr>
    </w:p>
    <w:p w14:paraId="6C8CE7B2" w14:textId="774A9F00" w:rsidR="000D4220" w:rsidRPr="00A961C7" w:rsidRDefault="000D4220" w:rsidP="000D4220">
      <w:pPr>
        <w:rPr>
          <w:rFonts w:ascii="Arial" w:eastAsia="Cambria" w:hAnsi="Arial" w:cs="Arial"/>
          <w:color w:val="auto"/>
          <w:szCs w:val="24"/>
        </w:rPr>
      </w:pPr>
      <w:r w:rsidRPr="00A961C7">
        <w:rPr>
          <w:rFonts w:ascii="Arial" w:hAnsi="Arial" w:cs="Arial"/>
          <w:b/>
          <w:color w:val="auto"/>
          <w:szCs w:val="24"/>
        </w:rPr>
        <w:br w:type="page"/>
      </w:r>
    </w:p>
    <w:p w14:paraId="12BE3F17" w14:textId="06EA7B68" w:rsidR="005E3AD9" w:rsidRPr="00A961C7" w:rsidRDefault="00262B0A" w:rsidP="001A36D3">
      <w:pPr>
        <w:pStyle w:val="Heading1"/>
        <w:ind w:right="129"/>
        <w:rPr>
          <w:rFonts w:ascii="Arial" w:hAnsi="Arial" w:cs="Arial"/>
          <w:color w:val="auto"/>
          <w:sz w:val="24"/>
          <w:szCs w:val="24"/>
        </w:rPr>
      </w:pPr>
      <w:bookmarkStart w:id="4" w:name="_Toc955662"/>
      <w:r w:rsidRPr="00A961C7">
        <w:rPr>
          <w:rFonts w:ascii="Arial" w:hAnsi="Arial" w:cs="Arial"/>
          <w:color w:val="auto"/>
          <w:sz w:val="24"/>
          <w:szCs w:val="24"/>
        </w:rPr>
        <w:lastRenderedPageBreak/>
        <w:t xml:space="preserve">1. </w:t>
      </w:r>
      <w:r w:rsidR="00923EE2" w:rsidRPr="00A961C7">
        <w:rPr>
          <w:rFonts w:ascii="Arial" w:hAnsi="Arial" w:cs="Arial"/>
          <w:color w:val="auto"/>
          <w:sz w:val="24"/>
          <w:szCs w:val="24"/>
        </w:rPr>
        <w:t>Uvod</w:t>
      </w:r>
      <w:bookmarkEnd w:id="4"/>
    </w:p>
    <w:p w14:paraId="27870AC8" w14:textId="77777777" w:rsidR="00DD632E" w:rsidRPr="00A961C7" w:rsidRDefault="00DD632E" w:rsidP="001A36D3">
      <w:pPr>
        <w:ind w:right="129"/>
        <w:jc w:val="both"/>
        <w:rPr>
          <w:rFonts w:ascii="Arial" w:hAnsi="Arial" w:cs="Arial"/>
          <w:color w:val="auto"/>
          <w:sz w:val="22"/>
          <w:szCs w:val="22"/>
        </w:rPr>
      </w:pPr>
    </w:p>
    <w:p w14:paraId="02B561B1" w14:textId="6C872E5B" w:rsidR="000F3799" w:rsidRPr="00A961C7" w:rsidRDefault="00923EE2" w:rsidP="001A36D3">
      <w:pPr>
        <w:ind w:right="129"/>
        <w:jc w:val="both"/>
        <w:rPr>
          <w:rFonts w:ascii="Arial" w:hAnsi="Arial" w:cs="Arial"/>
          <w:color w:val="auto"/>
          <w:sz w:val="22"/>
          <w:szCs w:val="22"/>
        </w:rPr>
      </w:pPr>
      <w:r w:rsidRPr="00A379DD">
        <w:rPr>
          <w:rFonts w:ascii="Arial" w:eastAsia="Arial" w:hAnsi="Arial" w:cs="Arial"/>
          <w:color w:val="auto"/>
          <w:sz w:val="22"/>
          <w:szCs w:val="22"/>
        </w:rPr>
        <w:t xml:space="preserve">Agencija za mobilnost i programe </w:t>
      </w:r>
      <w:r w:rsidR="00135DEB" w:rsidRPr="00A379DD">
        <w:rPr>
          <w:rFonts w:ascii="Arial" w:eastAsia="Arial" w:hAnsi="Arial" w:cs="Arial"/>
          <w:color w:val="auto"/>
          <w:sz w:val="22"/>
          <w:szCs w:val="22"/>
        </w:rPr>
        <w:t xml:space="preserve">Europske unije </w:t>
      </w:r>
      <w:r w:rsidRPr="00A379DD">
        <w:rPr>
          <w:rFonts w:ascii="Arial" w:eastAsia="Arial" w:hAnsi="Arial" w:cs="Arial"/>
          <w:color w:val="auto"/>
          <w:sz w:val="22"/>
          <w:szCs w:val="22"/>
        </w:rPr>
        <w:t>(dalje u tekstu: Agencij</w:t>
      </w:r>
      <w:r w:rsidRPr="00206168">
        <w:rPr>
          <w:rFonts w:ascii="Arial" w:eastAsia="Arial" w:hAnsi="Arial" w:cs="Arial"/>
          <w:color w:val="auto"/>
          <w:sz w:val="22"/>
          <w:szCs w:val="22"/>
        </w:rPr>
        <w:t xml:space="preserve">a) </w:t>
      </w:r>
      <w:r w:rsidR="002F2A89" w:rsidRPr="00A961C7">
        <w:rPr>
          <w:rFonts w:ascii="Arial" w:eastAsia="Arial" w:hAnsi="Arial" w:cs="Arial"/>
          <w:color w:val="auto"/>
          <w:sz w:val="22"/>
          <w:szCs w:val="22"/>
        </w:rPr>
        <w:t xml:space="preserve">i </w:t>
      </w:r>
      <w:r w:rsidR="00FC79E6" w:rsidRPr="00A961C7">
        <w:rPr>
          <w:rFonts w:ascii="Arial" w:eastAsia="Arial" w:hAnsi="Arial" w:cs="Arial"/>
          <w:color w:val="auto"/>
          <w:sz w:val="22"/>
          <w:szCs w:val="22"/>
        </w:rPr>
        <w:t>tijekom 201</w:t>
      </w:r>
      <w:r w:rsidR="00B506C3" w:rsidRPr="00A961C7">
        <w:rPr>
          <w:rFonts w:ascii="Arial" w:eastAsia="Arial" w:hAnsi="Arial" w:cs="Arial"/>
          <w:color w:val="auto"/>
          <w:sz w:val="22"/>
          <w:szCs w:val="22"/>
        </w:rPr>
        <w:t>8</w:t>
      </w:r>
      <w:r w:rsidR="0035313C" w:rsidRPr="00A961C7">
        <w:rPr>
          <w:rFonts w:ascii="Arial" w:eastAsia="Arial" w:hAnsi="Arial" w:cs="Arial"/>
          <w:color w:val="auto"/>
          <w:sz w:val="22"/>
          <w:szCs w:val="22"/>
        </w:rPr>
        <w:t>.</w:t>
      </w:r>
      <w:r w:rsidR="00E174A2" w:rsidRPr="00A961C7">
        <w:rPr>
          <w:rFonts w:ascii="Arial" w:eastAsia="Arial" w:hAnsi="Arial" w:cs="Arial"/>
          <w:color w:val="auto"/>
          <w:sz w:val="22"/>
          <w:szCs w:val="22"/>
        </w:rPr>
        <w:t xml:space="preserve"> </w:t>
      </w:r>
      <w:r w:rsidR="0035313C" w:rsidRPr="00A961C7">
        <w:rPr>
          <w:rFonts w:ascii="Arial" w:eastAsia="Arial" w:hAnsi="Arial" w:cs="Arial"/>
          <w:color w:val="auto"/>
          <w:sz w:val="22"/>
          <w:szCs w:val="22"/>
        </w:rPr>
        <w:t>g</w:t>
      </w:r>
      <w:r w:rsidR="006E69EB" w:rsidRPr="00A961C7">
        <w:rPr>
          <w:rFonts w:ascii="Arial" w:eastAsia="Arial" w:hAnsi="Arial" w:cs="Arial"/>
          <w:color w:val="auto"/>
          <w:sz w:val="22"/>
          <w:szCs w:val="22"/>
        </w:rPr>
        <w:t>odine</w:t>
      </w:r>
      <w:r w:rsidRPr="00A961C7">
        <w:rPr>
          <w:rFonts w:ascii="Arial" w:eastAsia="Arial" w:hAnsi="Arial" w:cs="Arial"/>
          <w:color w:val="auto"/>
          <w:sz w:val="22"/>
          <w:szCs w:val="22"/>
        </w:rPr>
        <w:t xml:space="preserve"> </w:t>
      </w:r>
      <w:r w:rsidR="007F4866" w:rsidRPr="00A961C7">
        <w:rPr>
          <w:rFonts w:ascii="Arial" w:eastAsia="Arial" w:hAnsi="Arial" w:cs="Arial"/>
          <w:color w:val="auto"/>
          <w:sz w:val="22"/>
          <w:szCs w:val="22"/>
        </w:rPr>
        <w:t xml:space="preserve">nastavila je svoje djelovanje </w:t>
      </w:r>
      <w:r w:rsidR="0035313C" w:rsidRPr="00A961C7">
        <w:rPr>
          <w:rFonts w:ascii="Arial" w:eastAsia="Arial" w:hAnsi="Arial" w:cs="Arial"/>
          <w:color w:val="auto"/>
          <w:sz w:val="22"/>
          <w:szCs w:val="22"/>
        </w:rPr>
        <w:t>središnje nacionalne točke</w:t>
      </w:r>
      <w:r w:rsidR="002B0BEC" w:rsidRPr="00A961C7">
        <w:rPr>
          <w:rFonts w:ascii="Arial" w:eastAsia="Arial" w:hAnsi="Arial" w:cs="Arial"/>
          <w:color w:val="auto"/>
          <w:sz w:val="22"/>
          <w:szCs w:val="22"/>
        </w:rPr>
        <w:t xml:space="preserve"> za</w:t>
      </w:r>
      <w:r w:rsidRPr="00A961C7">
        <w:rPr>
          <w:rFonts w:ascii="Arial" w:eastAsia="Arial" w:hAnsi="Arial" w:cs="Arial"/>
          <w:color w:val="auto"/>
          <w:sz w:val="22"/>
          <w:szCs w:val="22"/>
        </w:rPr>
        <w:t xml:space="preserve"> aktivnosti mobilnosti u svrhu učenja</w:t>
      </w:r>
      <w:r w:rsidR="007F4866" w:rsidRPr="00A961C7">
        <w:rPr>
          <w:rFonts w:ascii="Arial" w:eastAsia="Arial" w:hAnsi="Arial" w:cs="Arial"/>
          <w:color w:val="auto"/>
          <w:sz w:val="22"/>
          <w:szCs w:val="22"/>
        </w:rPr>
        <w:t xml:space="preserve"> i usavršavanja</w:t>
      </w:r>
      <w:r w:rsidRPr="00A961C7">
        <w:rPr>
          <w:rFonts w:ascii="Arial" w:eastAsia="Arial" w:hAnsi="Arial" w:cs="Arial"/>
          <w:color w:val="auto"/>
          <w:sz w:val="22"/>
          <w:szCs w:val="22"/>
        </w:rPr>
        <w:t xml:space="preserve">, kao instrumenta potpore jačanju kvalitete sustava </w:t>
      </w:r>
      <w:r w:rsidR="007F4866" w:rsidRPr="00A961C7">
        <w:rPr>
          <w:rFonts w:ascii="Arial" w:eastAsia="Arial" w:hAnsi="Arial" w:cs="Arial"/>
          <w:color w:val="auto"/>
          <w:sz w:val="22"/>
          <w:szCs w:val="22"/>
        </w:rPr>
        <w:t xml:space="preserve">znanosti, </w:t>
      </w:r>
      <w:r w:rsidRPr="00A961C7">
        <w:rPr>
          <w:rFonts w:ascii="Arial" w:eastAsia="Arial" w:hAnsi="Arial" w:cs="Arial"/>
          <w:color w:val="auto"/>
          <w:sz w:val="22"/>
          <w:szCs w:val="22"/>
        </w:rPr>
        <w:t xml:space="preserve">obrazovanja, </w:t>
      </w:r>
      <w:r w:rsidR="007F4866" w:rsidRPr="00A961C7">
        <w:rPr>
          <w:rFonts w:ascii="Arial" w:eastAsia="Arial" w:hAnsi="Arial" w:cs="Arial"/>
          <w:color w:val="auto"/>
          <w:sz w:val="22"/>
          <w:szCs w:val="22"/>
        </w:rPr>
        <w:t>osposobljavanja</w:t>
      </w:r>
      <w:r w:rsidR="00E174A2" w:rsidRPr="00A961C7">
        <w:rPr>
          <w:rFonts w:ascii="Arial" w:eastAsia="Arial" w:hAnsi="Arial" w:cs="Arial"/>
          <w:color w:val="auto"/>
          <w:sz w:val="22"/>
          <w:szCs w:val="22"/>
        </w:rPr>
        <w:t xml:space="preserve">, mladih i sporta </w:t>
      </w:r>
      <w:r w:rsidR="007F4866" w:rsidRPr="00A961C7">
        <w:rPr>
          <w:rFonts w:ascii="Arial" w:eastAsia="Arial" w:hAnsi="Arial" w:cs="Arial"/>
          <w:color w:val="auto"/>
          <w:sz w:val="22"/>
          <w:szCs w:val="22"/>
        </w:rPr>
        <w:t>njihovom internacionalizacijom</w:t>
      </w:r>
      <w:r w:rsidRPr="00A961C7">
        <w:rPr>
          <w:rFonts w:ascii="Arial" w:eastAsia="Arial" w:hAnsi="Arial" w:cs="Arial"/>
          <w:color w:val="auto"/>
          <w:sz w:val="22"/>
          <w:szCs w:val="22"/>
        </w:rPr>
        <w:t xml:space="preserve">. </w:t>
      </w:r>
    </w:p>
    <w:p w14:paraId="03717E46" w14:textId="77777777" w:rsidR="000F3799" w:rsidRPr="00A961C7" w:rsidRDefault="000F3799" w:rsidP="001A36D3">
      <w:pPr>
        <w:ind w:right="129"/>
        <w:jc w:val="both"/>
        <w:rPr>
          <w:rFonts w:ascii="Arial" w:hAnsi="Arial" w:cs="Arial"/>
          <w:color w:val="auto"/>
          <w:sz w:val="22"/>
          <w:szCs w:val="22"/>
        </w:rPr>
      </w:pPr>
    </w:p>
    <w:p w14:paraId="3405F509" w14:textId="77777777" w:rsidR="002B0BEC" w:rsidRPr="00A961C7" w:rsidRDefault="002B0BEC"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Vizija i misija Agencije koje čine </w:t>
      </w:r>
      <w:r w:rsidR="0035313C" w:rsidRPr="00A961C7">
        <w:rPr>
          <w:rFonts w:ascii="Arial" w:eastAsia="Arial" w:hAnsi="Arial" w:cs="Arial"/>
          <w:color w:val="auto"/>
          <w:sz w:val="22"/>
          <w:szCs w:val="22"/>
        </w:rPr>
        <w:t>temelj</w:t>
      </w:r>
      <w:r w:rsidRPr="00A961C7">
        <w:rPr>
          <w:rFonts w:ascii="Arial" w:eastAsia="Arial" w:hAnsi="Arial" w:cs="Arial"/>
          <w:color w:val="auto"/>
          <w:sz w:val="22"/>
          <w:szCs w:val="22"/>
        </w:rPr>
        <w:t xml:space="preserve"> cjelokupnog djelovanja Agencije i njezinih djelatnika su:</w:t>
      </w:r>
    </w:p>
    <w:p w14:paraId="63962E2E" w14:textId="77777777" w:rsidR="002B0BEC" w:rsidRPr="00A961C7" w:rsidRDefault="002B0BEC" w:rsidP="001A36D3">
      <w:pPr>
        <w:ind w:right="129"/>
        <w:jc w:val="both"/>
        <w:rPr>
          <w:rFonts w:ascii="Arial" w:eastAsia="Arial" w:hAnsi="Arial" w:cs="Arial"/>
          <w:color w:val="auto"/>
          <w:sz w:val="22"/>
          <w:szCs w:val="22"/>
        </w:rPr>
      </w:pPr>
    </w:p>
    <w:p w14:paraId="13767617" w14:textId="77777777" w:rsidR="002B0BEC" w:rsidRPr="00A961C7" w:rsidRDefault="002B0BEC"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VIZIJA</w:t>
      </w:r>
    </w:p>
    <w:p w14:paraId="429D0435" w14:textId="77777777" w:rsidR="005050DF" w:rsidRPr="00A961C7" w:rsidRDefault="005050DF"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Želimo da se što više korisnika iz RH uključi u europski prostor obrazovanja, znanosti i mladih radi jačanja ljudskog i demokratskog potencijala, socijalne kohezije te konkurentnosti hrvatskog društva.</w:t>
      </w:r>
    </w:p>
    <w:p w14:paraId="1CB73368" w14:textId="77777777" w:rsidR="002B0BEC" w:rsidRPr="00A961C7" w:rsidRDefault="002B0BEC" w:rsidP="001A36D3">
      <w:pPr>
        <w:ind w:right="129"/>
        <w:jc w:val="both"/>
        <w:rPr>
          <w:rFonts w:ascii="Arial" w:eastAsia="Arial" w:hAnsi="Arial" w:cs="Arial"/>
          <w:color w:val="auto"/>
          <w:sz w:val="22"/>
          <w:szCs w:val="22"/>
        </w:rPr>
      </w:pPr>
    </w:p>
    <w:p w14:paraId="3B3BE191" w14:textId="77777777" w:rsidR="002B0BEC" w:rsidRPr="00A961C7" w:rsidRDefault="002B0BEC"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MISIJA</w:t>
      </w:r>
    </w:p>
    <w:p w14:paraId="034947C7" w14:textId="77777777" w:rsidR="005050DF" w:rsidRPr="00A961C7" w:rsidRDefault="005050DF"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Agencija omogućuje provedbu programa Europske unije u području znanosti, odgoja, obrazovanja i osposobljavanja te mladih u RH.</w:t>
      </w:r>
    </w:p>
    <w:p w14:paraId="2D535770" w14:textId="77777777" w:rsidR="002B0BEC" w:rsidRPr="00A961C7" w:rsidRDefault="002B0BEC" w:rsidP="001A36D3">
      <w:pPr>
        <w:ind w:right="129"/>
        <w:jc w:val="both"/>
        <w:rPr>
          <w:rFonts w:ascii="Arial" w:eastAsia="Arial" w:hAnsi="Arial" w:cs="Arial"/>
          <w:color w:val="auto"/>
          <w:sz w:val="22"/>
          <w:szCs w:val="22"/>
        </w:rPr>
      </w:pPr>
    </w:p>
    <w:p w14:paraId="714E3BBA" w14:textId="4408B88F" w:rsidR="000F3799" w:rsidRPr="00A961C7" w:rsidRDefault="00923EE2" w:rsidP="001A36D3">
      <w:pPr>
        <w:ind w:right="129"/>
        <w:jc w:val="both"/>
        <w:rPr>
          <w:rFonts w:ascii="Arial" w:hAnsi="Arial" w:cs="Arial"/>
          <w:color w:val="auto"/>
          <w:sz w:val="22"/>
          <w:szCs w:val="22"/>
        </w:rPr>
      </w:pPr>
      <w:r w:rsidRPr="00A961C7">
        <w:rPr>
          <w:rFonts w:ascii="Arial" w:eastAsia="Arial" w:hAnsi="Arial" w:cs="Arial"/>
          <w:color w:val="auto"/>
          <w:sz w:val="22"/>
          <w:szCs w:val="22"/>
        </w:rPr>
        <w:t xml:space="preserve">Konkretno, Agencija </w:t>
      </w:r>
      <w:r w:rsidR="002F2A89" w:rsidRPr="00A961C7">
        <w:rPr>
          <w:rFonts w:ascii="Arial" w:eastAsia="Arial" w:hAnsi="Arial" w:cs="Arial"/>
          <w:color w:val="auto"/>
          <w:sz w:val="22"/>
          <w:szCs w:val="22"/>
        </w:rPr>
        <w:t>je tijekom</w:t>
      </w:r>
      <w:r w:rsidRPr="00A961C7">
        <w:rPr>
          <w:rFonts w:ascii="Arial" w:eastAsia="Arial" w:hAnsi="Arial" w:cs="Arial"/>
          <w:color w:val="auto"/>
          <w:sz w:val="22"/>
          <w:szCs w:val="22"/>
        </w:rPr>
        <w:t xml:space="preserve"> </w:t>
      </w:r>
      <w:r w:rsidR="007F4866" w:rsidRPr="00A961C7">
        <w:rPr>
          <w:rFonts w:ascii="Arial" w:eastAsia="Arial" w:hAnsi="Arial" w:cs="Arial"/>
          <w:color w:val="auto"/>
          <w:sz w:val="22"/>
          <w:szCs w:val="22"/>
        </w:rPr>
        <w:t>201</w:t>
      </w:r>
      <w:r w:rsidR="008204A5" w:rsidRPr="00A961C7">
        <w:rPr>
          <w:rFonts w:ascii="Arial" w:eastAsia="Arial" w:hAnsi="Arial" w:cs="Arial"/>
          <w:color w:val="auto"/>
          <w:sz w:val="22"/>
          <w:szCs w:val="22"/>
        </w:rPr>
        <w:t>8</w:t>
      </w:r>
      <w:r w:rsidRPr="00A961C7">
        <w:rPr>
          <w:rFonts w:ascii="Arial" w:eastAsia="Arial" w:hAnsi="Arial" w:cs="Arial"/>
          <w:color w:val="auto"/>
          <w:sz w:val="22"/>
          <w:szCs w:val="22"/>
        </w:rPr>
        <w:t>.</w:t>
      </w:r>
      <w:r w:rsidR="00F24B66" w:rsidRPr="00A961C7">
        <w:rPr>
          <w:rFonts w:ascii="Arial" w:eastAsia="Arial" w:hAnsi="Arial" w:cs="Arial"/>
          <w:color w:val="auto"/>
          <w:sz w:val="22"/>
          <w:szCs w:val="22"/>
        </w:rPr>
        <w:t xml:space="preserve"> </w:t>
      </w:r>
      <w:r w:rsidRPr="00A961C7">
        <w:rPr>
          <w:rFonts w:ascii="Arial" w:eastAsia="Arial" w:hAnsi="Arial" w:cs="Arial"/>
          <w:color w:val="auto"/>
          <w:sz w:val="22"/>
          <w:szCs w:val="22"/>
        </w:rPr>
        <w:t>g</w:t>
      </w:r>
      <w:r w:rsidR="006E69EB" w:rsidRPr="00A961C7">
        <w:rPr>
          <w:rFonts w:ascii="Arial" w:eastAsia="Arial" w:hAnsi="Arial" w:cs="Arial"/>
          <w:color w:val="auto"/>
          <w:sz w:val="22"/>
          <w:szCs w:val="22"/>
        </w:rPr>
        <w:t>odine</w:t>
      </w:r>
      <w:r w:rsidRPr="00A961C7">
        <w:rPr>
          <w:rFonts w:ascii="Arial" w:eastAsia="Arial" w:hAnsi="Arial" w:cs="Arial"/>
          <w:color w:val="auto"/>
          <w:sz w:val="22"/>
          <w:szCs w:val="22"/>
        </w:rPr>
        <w:t xml:space="preserve"> unutar svojeg</w:t>
      </w:r>
      <w:r w:rsidR="007F11F6" w:rsidRPr="00A961C7">
        <w:rPr>
          <w:rFonts w:ascii="Arial" w:eastAsia="Arial" w:hAnsi="Arial" w:cs="Arial"/>
          <w:color w:val="auto"/>
          <w:sz w:val="22"/>
          <w:szCs w:val="22"/>
        </w:rPr>
        <w:t xml:space="preserve"> </w:t>
      </w:r>
      <w:r w:rsidRPr="00A961C7">
        <w:rPr>
          <w:rFonts w:ascii="Arial" w:eastAsia="Arial" w:hAnsi="Arial" w:cs="Arial"/>
          <w:color w:val="auto"/>
          <w:sz w:val="22"/>
          <w:szCs w:val="22"/>
        </w:rPr>
        <w:t>portfelja upravlja</w:t>
      </w:r>
      <w:r w:rsidR="002F2A89" w:rsidRPr="00A961C7">
        <w:rPr>
          <w:rFonts w:ascii="Arial" w:eastAsia="Arial" w:hAnsi="Arial" w:cs="Arial"/>
          <w:color w:val="auto"/>
          <w:sz w:val="22"/>
          <w:szCs w:val="22"/>
        </w:rPr>
        <w:t>la</w:t>
      </w:r>
      <w:r w:rsidRPr="00A961C7">
        <w:rPr>
          <w:rFonts w:ascii="Arial" w:eastAsia="Arial" w:hAnsi="Arial" w:cs="Arial"/>
          <w:color w:val="auto"/>
          <w:sz w:val="22"/>
          <w:szCs w:val="22"/>
        </w:rPr>
        <w:t xml:space="preserve"> sljedećim programima, mrežama, inicijativama i projektima:</w:t>
      </w:r>
    </w:p>
    <w:p w14:paraId="61564FD2" w14:textId="77777777" w:rsidR="000F3799" w:rsidRPr="00A961C7" w:rsidRDefault="000F3799" w:rsidP="001A36D3">
      <w:pPr>
        <w:ind w:right="129"/>
        <w:jc w:val="both"/>
        <w:rPr>
          <w:rFonts w:ascii="Arial" w:hAnsi="Arial" w:cs="Arial"/>
          <w:color w:val="auto"/>
          <w:sz w:val="22"/>
          <w:szCs w:val="22"/>
        </w:rPr>
      </w:pPr>
    </w:p>
    <w:p w14:paraId="474111DE" w14:textId="7AC825D8" w:rsidR="00C159DC" w:rsidRDefault="002B0BEC" w:rsidP="005335C8">
      <w:pPr>
        <w:pStyle w:val="ListParagraph"/>
        <w:numPr>
          <w:ilvl w:val="0"/>
          <w:numId w:val="82"/>
        </w:numPr>
        <w:ind w:left="284" w:right="129" w:hanging="284"/>
        <w:jc w:val="both"/>
        <w:rPr>
          <w:rFonts w:ascii="Arial" w:eastAsia="Arial" w:hAnsi="Arial" w:cs="Arial"/>
          <w:color w:val="auto"/>
          <w:sz w:val="22"/>
          <w:szCs w:val="22"/>
        </w:rPr>
      </w:pPr>
      <w:r w:rsidRPr="00A961C7">
        <w:rPr>
          <w:rFonts w:ascii="Arial" w:eastAsia="Arial" w:hAnsi="Arial" w:cs="Arial"/>
          <w:color w:val="auto"/>
          <w:sz w:val="22"/>
          <w:szCs w:val="22"/>
          <w:u w:val="single"/>
        </w:rPr>
        <w:t>Program Erasmus+</w:t>
      </w:r>
      <w:r w:rsidRPr="00A961C7">
        <w:rPr>
          <w:rFonts w:ascii="Arial" w:eastAsia="Arial" w:hAnsi="Arial" w:cs="Arial"/>
          <w:color w:val="auto"/>
          <w:sz w:val="22"/>
          <w:szCs w:val="22"/>
        </w:rPr>
        <w:t xml:space="preserve"> (najveći program Europske unije u području obrazovanja, osposobljavanja, mladih i sporta za razdoblje 2014.-2020.)</w:t>
      </w:r>
    </w:p>
    <w:p w14:paraId="7725D5CD" w14:textId="58B50D11" w:rsidR="003B0994" w:rsidRPr="0091447D" w:rsidRDefault="00EC081E" w:rsidP="005335C8">
      <w:pPr>
        <w:pStyle w:val="ListParagraph"/>
        <w:numPr>
          <w:ilvl w:val="0"/>
          <w:numId w:val="82"/>
        </w:numPr>
        <w:ind w:left="284" w:right="129" w:hanging="284"/>
        <w:jc w:val="both"/>
        <w:rPr>
          <w:rFonts w:ascii="Arial" w:hAnsi="Arial" w:cs="Arial"/>
          <w:color w:val="auto"/>
          <w:sz w:val="22"/>
          <w:szCs w:val="22"/>
        </w:rPr>
      </w:pPr>
      <w:r w:rsidRPr="00EE0478">
        <w:rPr>
          <w:rFonts w:ascii="Arial" w:eastAsia="Arial" w:hAnsi="Arial" w:cs="Arial"/>
          <w:color w:val="auto"/>
          <w:sz w:val="22"/>
          <w:szCs w:val="22"/>
          <w:u w:val="single"/>
        </w:rPr>
        <w:t>Europske snage solidarnosti</w:t>
      </w:r>
      <w:r w:rsidRPr="00EE0478">
        <w:rPr>
          <w:rFonts w:ascii="Arial" w:eastAsia="Arial" w:hAnsi="Arial" w:cs="Arial"/>
          <w:color w:val="auto"/>
          <w:sz w:val="22"/>
          <w:szCs w:val="22"/>
        </w:rPr>
        <w:t xml:space="preserve"> </w:t>
      </w:r>
      <w:r w:rsidR="00A672CB">
        <w:rPr>
          <w:rFonts w:ascii="Arial" w:eastAsia="Arial" w:hAnsi="Arial" w:cs="Arial"/>
          <w:color w:val="auto"/>
          <w:sz w:val="22"/>
          <w:szCs w:val="22"/>
        </w:rPr>
        <w:t>(</w:t>
      </w:r>
      <w:r w:rsidRPr="00EE0478">
        <w:rPr>
          <w:rFonts w:ascii="Arial" w:eastAsia="Arial" w:hAnsi="Arial" w:cs="Arial"/>
          <w:color w:val="auto"/>
          <w:sz w:val="22"/>
          <w:szCs w:val="22"/>
        </w:rPr>
        <w:t>novi su program Europske unije za razdoblje 2018. - 2020. kojim se stvaraju mogućnosti za volontiranje, stažiranje, zaposlenje ili projekte solidarnosti kroz koje veliki broj mladih sudjeluje u poticanju solidarnosti u zajednicama diljem Europe</w:t>
      </w:r>
      <w:r w:rsidR="00A672CB">
        <w:rPr>
          <w:rFonts w:ascii="Arial" w:eastAsia="Arial" w:hAnsi="Arial" w:cs="Arial"/>
          <w:color w:val="auto"/>
          <w:sz w:val="22"/>
          <w:szCs w:val="22"/>
        </w:rPr>
        <w:t>)</w:t>
      </w:r>
    </w:p>
    <w:p w14:paraId="7C0C4232" w14:textId="0069D53B" w:rsidR="000F3799" w:rsidRPr="00A961C7" w:rsidRDefault="00923EE2" w:rsidP="005335C8">
      <w:pPr>
        <w:pStyle w:val="ListParagraph"/>
        <w:numPr>
          <w:ilvl w:val="0"/>
          <w:numId w:val="82"/>
        </w:numPr>
        <w:ind w:left="284" w:right="129" w:hanging="284"/>
        <w:jc w:val="both"/>
        <w:rPr>
          <w:rFonts w:ascii="Arial" w:hAnsi="Arial" w:cs="Arial"/>
          <w:color w:val="auto"/>
          <w:sz w:val="22"/>
          <w:szCs w:val="22"/>
        </w:rPr>
      </w:pPr>
      <w:r w:rsidRPr="00A961C7">
        <w:rPr>
          <w:rFonts w:ascii="Arial" w:eastAsia="Arial" w:hAnsi="Arial" w:cs="Arial"/>
          <w:color w:val="auto"/>
          <w:sz w:val="22"/>
          <w:szCs w:val="22"/>
          <w:u w:val="single"/>
        </w:rPr>
        <w:t>CEEPUS</w:t>
      </w:r>
      <w:r w:rsidRPr="00A961C7">
        <w:rPr>
          <w:rFonts w:ascii="Arial" w:eastAsia="Arial" w:hAnsi="Arial" w:cs="Arial"/>
          <w:color w:val="auto"/>
          <w:sz w:val="22"/>
          <w:szCs w:val="22"/>
        </w:rPr>
        <w:t xml:space="preserve"> (Central European Exchange </w:t>
      </w:r>
      <w:proofErr w:type="spellStart"/>
      <w:r w:rsidRPr="00A961C7">
        <w:rPr>
          <w:rFonts w:ascii="Arial" w:eastAsia="Arial" w:hAnsi="Arial" w:cs="Arial"/>
          <w:color w:val="auto"/>
          <w:sz w:val="22"/>
          <w:szCs w:val="22"/>
        </w:rPr>
        <w:t>Programme</w:t>
      </w:r>
      <w:proofErr w:type="spellEnd"/>
      <w:r w:rsidRPr="00A961C7">
        <w:rPr>
          <w:rFonts w:ascii="Arial" w:eastAsia="Arial" w:hAnsi="Arial" w:cs="Arial"/>
          <w:color w:val="auto"/>
          <w:sz w:val="22"/>
          <w:szCs w:val="22"/>
        </w:rPr>
        <w:t xml:space="preserve"> for University </w:t>
      </w:r>
      <w:proofErr w:type="spellStart"/>
      <w:r w:rsidRPr="00A961C7">
        <w:rPr>
          <w:rFonts w:ascii="Arial" w:eastAsia="Arial" w:hAnsi="Arial" w:cs="Arial"/>
          <w:color w:val="auto"/>
          <w:sz w:val="22"/>
          <w:szCs w:val="22"/>
        </w:rPr>
        <w:t>Studies</w:t>
      </w:r>
      <w:proofErr w:type="spellEnd"/>
      <w:r w:rsidRPr="00A961C7">
        <w:rPr>
          <w:rFonts w:ascii="Arial" w:eastAsia="Arial" w:hAnsi="Arial" w:cs="Arial"/>
          <w:color w:val="auto"/>
          <w:sz w:val="22"/>
          <w:szCs w:val="22"/>
        </w:rPr>
        <w:t xml:space="preserve"> - Srednjoeuropski program razmjene za </w:t>
      </w:r>
      <w:r w:rsidR="008C2AC4" w:rsidRPr="00A379DD">
        <w:rPr>
          <w:rFonts w:ascii="Arial" w:eastAsia="Arial" w:hAnsi="Arial" w:cs="Arial"/>
          <w:color w:val="auto"/>
          <w:sz w:val="22"/>
          <w:szCs w:val="22"/>
        </w:rPr>
        <w:t xml:space="preserve">sveučilišne </w:t>
      </w:r>
      <w:r w:rsidRPr="00A379DD">
        <w:rPr>
          <w:rFonts w:ascii="Arial" w:eastAsia="Arial" w:hAnsi="Arial" w:cs="Arial"/>
          <w:color w:val="auto"/>
          <w:sz w:val="22"/>
          <w:szCs w:val="22"/>
        </w:rPr>
        <w:t xml:space="preserve">studije) jest multilateralni program akademske mobilnosti između visokih učilišta srednje Europe, s mogućnošću financiranja </w:t>
      </w:r>
      <w:r w:rsidR="008C2AC4" w:rsidRPr="00206168">
        <w:rPr>
          <w:rFonts w:ascii="Arial" w:eastAsia="Arial" w:hAnsi="Arial" w:cs="Arial"/>
          <w:color w:val="auto"/>
          <w:sz w:val="22"/>
          <w:szCs w:val="22"/>
        </w:rPr>
        <w:t>djelomičnog</w:t>
      </w:r>
      <w:r w:rsidR="00C50BEF" w:rsidRPr="00A961C7">
        <w:rPr>
          <w:rFonts w:ascii="Arial" w:eastAsia="Arial" w:hAnsi="Arial" w:cs="Arial"/>
          <w:color w:val="auto"/>
          <w:sz w:val="22"/>
          <w:szCs w:val="22"/>
        </w:rPr>
        <w:t xml:space="preserve"> </w:t>
      </w:r>
      <w:r w:rsidRPr="00A961C7">
        <w:rPr>
          <w:rFonts w:ascii="Arial" w:eastAsia="Arial" w:hAnsi="Arial" w:cs="Arial"/>
          <w:color w:val="auto"/>
          <w:sz w:val="22"/>
          <w:szCs w:val="22"/>
        </w:rPr>
        <w:t>razdoblja studiranja ili držanja nastave)</w:t>
      </w:r>
    </w:p>
    <w:p w14:paraId="7D545FB6" w14:textId="77777777" w:rsidR="000F3799" w:rsidRPr="00A961C7" w:rsidRDefault="00923EE2" w:rsidP="005335C8">
      <w:pPr>
        <w:pStyle w:val="ListParagraph"/>
        <w:numPr>
          <w:ilvl w:val="0"/>
          <w:numId w:val="82"/>
        </w:numPr>
        <w:ind w:left="284" w:right="129" w:hanging="284"/>
        <w:jc w:val="both"/>
        <w:rPr>
          <w:rFonts w:ascii="Arial" w:hAnsi="Arial" w:cs="Arial"/>
          <w:color w:val="auto"/>
          <w:sz w:val="22"/>
          <w:szCs w:val="22"/>
        </w:rPr>
      </w:pPr>
      <w:r w:rsidRPr="00A961C7">
        <w:rPr>
          <w:rFonts w:ascii="Arial" w:eastAsia="Arial" w:hAnsi="Arial" w:cs="Arial"/>
          <w:color w:val="auto"/>
          <w:sz w:val="22"/>
          <w:szCs w:val="22"/>
          <w:u w:val="single"/>
        </w:rPr>
        <w:t xml:space="preserve">Bilateralni program akademske mobilnosti </w:t>
      </w:r>
      <w:r w:rsidRPr="00A961C7">
        <w:rPr>
          <w:rFonts w:ascii="Arial" w:eastAsia="Arial" w:hAnsi="Arial" w:cs="Arial"/>
          <w:color w:val="auto"/>
          <w:sz w:val="22"/>
          <w:szCs w:val="22"/>
        </w:rPr>
        <w:t>(program akademske mobilnosti utemeljen bilateralnim sporazumima, s mogućnošću financiranja djelomičnog ili cjelovitog razdoblja studija ili istraživanja u inozemstvu ili u Republici Hrvatskoj</w:t>
      </w:r>
      <w:r w:rsidR="00CF440A" w:rsidRPr="00A961C7">
        <w:rPr>
          <w:rFonts w:ascii="Arial" w:eastAsia="Arial" w:hAnsi="Arial" w:cs="Arial"/>
          <w:color w:val="auto"/>
          <w:sz w:val="22"/>
          <w:szCs w:val="22"/>
        </w:rPr>
        <w:t>)</w:t>
      </w:r>
    </w:p>
    <w:p w14:paraId="28E8CA85" w14:textId="59898113" w:rsidR="00A46637" w:rsidRPr="00A961C7" w:rsidRDefault="00A46637" w:rsidP="005335C8">
      <w:pPr>
        <w:pStyle w:val="ListParagraph"/>
        <w:numPr>
          <w:ilvl w:val="0"/>
          <w:numId w:val="82"/>
        </w:numPr>
        <w:ind w:left="284" w:right="129" w:hanging="284"/>
        <w:jc w:val="both"/>
        <w:rPr>
          <w:rFonts w:ascii="Arial" w:eastAsia="Arial" w:hAnsi="Arial" w:cs="Arial"/>
          <w:color w:val="auto"/>
          <w:sz w:val="22"/>
          <w:szCs w:val="22"/>
        </w:rPr>
      </w:pPr>
      <w:r w:rsidRPr="00A961C7">
        <w:rPr>
          <w:rFonts w:ascii="Arial" w:eastAsia="Arial" w:hAnsi="Arial" w:cs="Arial"/>
          <w:color w:val="auto"/>
          <w:sz w:val="22"/>
          <w:szCs w:val="22"/>
          <w:u w:val="single"/>
        </w:rPr>
        <w:t>Program Obzor 2020.</w:t>
      </w:r>
      <w:r w:rsidRPr="00A961C7">
        <w:rPr>
          <w:rFonts w:ascii="Arial" w:eastAsia="Arial" w:hAnsi="Arial" w:cs="Arial"/>
          <w:color w:val="auto"/>
          <w:sz w:val="22"/>
          <w:szCs w:val="22"/>
        </w:rPr>
        <w:t xml:space="preserve"> (</w:t>
      </w:r>
      <w:r w:rsidR="00A672CB">
        <w:rPr>
          <w:rFonts w:ascii="Arial" w:eastAsia="Arial" w:hAnsi="Arial" w:cs="Arial"/>
          <w:color w:val="auto"/>
          <w:sz w:val="22"/>
          <w:szCs w:val="22"/>
        </w:rPr>
        <w:t xml:space="preserve">najveći </w:t>
      </w:r>
      <w:r w:rsidRPr="00A961C7">
        <w:rPr>
          <w:rFonts w:ascii="Arial" w:eastAsia="Arial" w:hAnsi="Arial" w:cs="Arial"/>
          <w:color w:val="auto"/>
          <w:sz w:val="22"/>
          <w:szCs w:val="22"/>
        </w:rPr>
        <w:t xml:space="preserve">program Europske unije za razdoblje 2014.-2020. </w:t>
      </w:r>
      <w:r w:rsidR="00A672CB">
        <w:rPr>
          <w:rFonts w:ascii="Arial" w:eastAsia="Arial" w:hAnsi="Arial" w:cs="Arial"/>
          <w:color w:val="auto"/>
          <w:sz w:val="22"/>
          <w:szCs w:val="22"/>
        </w:rPr>
        <w:t>u području istraživanja i inovacija</w:t>
      </w:r>
      <w:r w:rsidRPr="00A961C7">
        <w:rPr>
          <w:rFonts w:ascii="Arial" w:eastAsia="Arial" w:hAnsi="Arial" w:cs="Arial"/>
          <w:color w:val="auto"/>
          <w:sz w:val="22"/>
          <w:szCs w:val="22"/>
        </w:rPr>
        <w:t>)</w:t>
      </w:r>
    </w:p>
    <w:p w14:paraId="05AE1E78" w14:textId="1299DA45" w:rsidR="000F3799" w:rsidRPr="00A961C7" w:rsidRDefault="00A46637" w:rsidP="005335C8">
      <w:pPr>
        <w:pStyle w:val="ListParagraph"/>
        <w:numPr>
          <w:ilvl w:val="0"/>
          <w:numId w:val="82"/>
        </w:numPr>
        <w:ind w:left="284" w:right="129" w:hanging="284"/>
        <w:jc w:val="both"/>
        <w:rPr>
          <w:rFonts w:ascii="Arial" w:eastAsia="Arial" w:hAnsi="Arial" w:cs="Arial"/>
          <w:color w:val="auto"/>
          <w:sz w:val="22"/>
          <w:szCs w:val="22"/>
        </w:rPr>
      </w:pPr>
      <w:r w:rsidRPr="00A961C7">
        <w:rPr>
          <w:rFonts w:ascii="Arial" w:eastAsia="Arial" w:hAnsi="Arial" w:cs="Arial"/>
          <w:color w:val="auto"/>
          <w:sz w:val="22"/>
          <w:szCs w:val="22"/>
          <w:u w:val="single"/>
        </w:rPr>
        <w:t>Euraxess</w:t>
      </w:r>
      <w:r w:rsidRPr="00A961C7">
        <w:rPr>
          <w:rFonts w:ascii="Arial" w:eastAsia="Arial" w:hAnsi="Arial" w:cs="Arial"/>
          <w:color w:val="auto"/>
          <w:sz w:val="22"/>
          <w:szCs w:val="22"/>
        </w:rPr>
        <w:t xml:space="preserve"> (program Europske unije namijenjen olakšavanju mobilnosti znanstvenika/istraživača, s mrežom Euraxess uslužnih centara koji pružaju administrativnu i pravnu potporu istraživačima prilikom znanstvenog i istraživačkog rada u inozemstvu)</w:t>
      </w:r>
    </w:p>
    <w:p w14:paraId="3357398C" w14:textId="7FBBD4B9" w:rsidR="009C1E52" w:rsidRPr="00A961C7" w:rsidRDefault="009C1E52" w:rsidP="005335C8">
      <w:pPr>
        <w:pStyle w:val="ListParagraph"/>
        <w:numPr>
          <w:ilvl w:val="0"/>
          <w:numId w:val="82"/>
        </w:numPr>
        <w:ind w:left="284" w:right="129" w:hanging="284"/>
        <w:jc w:val="both"/>
        <w:rPr>
          <w:rFonts w:ascii="Arial" w:eastAsia="Arial" w:hAnsi="Arial" w:cs="Arial"/>
          <w:color w:val="auto"/>
          <w:sz w:val="22"/>
          <w:szCs w:val="22"/>
        </w:rPr>
      </w:pPr>
      <w:proofErr w:type="spellStart"/>
      <w:r w:rsidRPr="00A961C7">
        <w:rPr>
          <w:rFonts w:ascii="Arial" w:eastAsia="Arial" w:hAnsi="Arial" w:cs="Arial"/>
          <w:color w:val="auto"/>
          <w:sz w:val="22"/>
          <w:szCs w:val="22"/>
          <w:u w:val="single"/>
        </w:rPr>
        <w:t>eTwinning</w:t>
      </w:r>
      <w:proofErr w:type="spellEnd"/>
      <w:r w:rsidR="00B22D7C" w:rsidRPr="00A961C7">
        <w:rPr>
          <w:rFonts w:ascii="Arial" w:eastAsia="Arial" w:hAnsi="Arial" w:cs="Arial"/>
          <w:color w:val="auto"/>
          <w:sz w:val="22"/>
          <w:szCs w:val="22"/>
          <w:u w:val="single"/>
        </w:rPr>
        <w:t xml:space="preserve"> </w:t>
      </w:r>
      <w:r w:rsidR="00A672CB">
        <w:rPr>
          <w:rFonts w:ascii="Arial" w:eastAsia="Arial" w:hAnsi="Arial" w:cs="Arial"/>
          <w:color w:val="auto"/>
          <w:sz w:val="22"/>
          <w:szCs w:val="22"/>
        </w:rPr>
        <w:t>(</w:t>
      </w:r>
      <w:r w:rsidR="00EE6DE0" w:rsidRPr="00EE0478">
        <w:rPr>
          <w:rFonts w:ascii="Arial" w:eastAsia="Arial" w:hAnsi="Arial" w:cs="Arial"/>
          <w:color w:val="auto"/>
          <w:sz w:val="22"/>
          <w:szCs w:val="22"/>
        </w:rPr>
        <w:t>digitalna je platforma namijenjena međunarodnoj suradnji i usavršavanju odgojno-obrazovnih djelatnika, od predškolskog odgoja i obrazovanja do srednjeg obrazovanja</w:t>
      </w:r>
      <w:r w:rsidR="00A672CB">
        <w:rPr>
          <w:rFonts w:ascii="Arial" w:eastAsia="Arial" w:hAnsi="Arial" w:cs="Arial"/>
          <w:color w:val="auto"/>
          <w:sz w:val="22"/>
          <w:szCs w:val="22"/>
        </w:rPr>
        <w:t>)</w:t>
      </w:r>
      <w:r w:rsidR="00EE6DE0" w:rsidRPr="00EE0478">
        <w:rPr>
          <w:rFonts w:ascii="Arial" w:eastAsia="Arial" w:hAnsi="Arial" w:cs="Arial"/>
          <w:color w:val="auto"/>
          <w:sz w:val="22"/>
          <w:szCs w:val="22"/>
        </w:rPr>
        <w:t xml:space="preserve"> </w:t>
      </w:r>
    </w:p>
    <w:p w14:paraId="03D3A662" w14:textId="77777777" w:rsidR="000F3799" w:rsidRPr="00A961C7" w:rsidRDefault="00923EE2" w:rsidP="005335C8">
      <w:pPr>
        <w:pStyle w:val="ListParagraph"/>
        <w:numPr>
          <w:ilvl w:val="0"/>
          <w:numId w:val="82"/>
        </w:numPr>
        <w:ind w:left="284" w:right="129" w:hanging="284"/>
        <w:jc w:val="both"/>
        <w:rPr>
          <w:rFonts w:ascii="Arial" w:hAnsi="Arial" w:cs="Arial"/>
          <w:color w:val="auto"/>
          <w:sz w:val="22"/>
          <w:szCs w:val="22"/>
        </w:rPr>
      </w:pPr>
      <w:r w:rsidRPr="00A961C7">
        <w:rPr>
          <w:rFonts w:ascii="Arial" w:eastAsia="Arial" w:hAnsi="Arial" w:cs="Arial"/>
          <w:color w:val="auto"/>
          <w:sz w:val="22"/>
          <w:szCs w:val="22"/>
          <w:u w:val="single"/>
        </w:rPr>
        <w:t>Europass</w:t>
      </w:r>
      <w:r w:rsidRPr="00A379DD">
        <w:rPr>
          <w:rFonts w:ascii="Arial" w:eastAsia="Arial" w:hAnsi="Arial" w:cs="Arial"/>
          <w:color w:val="auto"/>
          <w:sz w:val="22"/>
          <w:szCs w:val="22"/>
        </w:rPr>
        <w:t xml:space="preserve"> (</w:t>
      </w:r>
      <w:r w:rsidR="0018142B" w:rsidRPr="00A379DD">
        <w:rPr>
          <w:rFonts w:ascii="Arial" w:eastAsia="Arial" w:hAnsi="Arial" w:cs="Arial"/>
          <w:color w:val="auto"/>
          <w:sz w:val="22"/>
          <w:szCs w:val="22"/>
        </w:rPr>
        <w:t xml:space="preserve">inicijativa Europske unije koja se temelji na portfelju od pet </w:t>
      </w:r>
      <w:r w:rsidR="0018142B" w:rsidRPr="00206168">
        <w:rPr>
          <w:rFonts w:ascii="Arial" w:eastAsia="Arial" w:hAnsi="Arial" w:cs="Arial"/>
          <w:color w:val="auto"/>
          <w:sz w:val="22"/>
          <w:szCs w:val="22"/>
        </w:rPr>
        <w:t>dokumenata za predstavljanje znanja, vještina i kvalifikacija stečenih tijekom razdoblja mobilnosti u inozemstvu i tijekom razdoblja formalnog obrazovanja u matičnoj državi</w:t>
      </w:r>
      <w:r w:rsidRPr="00A961C7">
        <w:rPr>
          <w:rFonts w:ascii="Arial" w:eastAsia="Arial" w:hAnsi="Arial" w:cs="Arial"/>
          <w:color w:val="auto"/>
          <w:sz w:val="22"/>
          <w:szCs w:val="22"/>
        </w:rPr>
        <w:t>)</w:t>
      </w:r>
    </w:p>
    <w:p w14:paraId="69A2A756" w14:textId="77777777" w:rsidR="000F3799" w:rsidRPr="00A961C7" w:rsidRDefault="00923EE2" w:rsidP="005335C8">
      <w:pPr>
        <w:pStyle w:val="ListParagraph"/>
        <w:numPr>
          <w:ilvl w:val="0"/>
          <w:numId w:val="82"/>
        </w:numPr>
        <w:ind w:left="284" w:right="129" w:hanging="284"/>
        <w:jc w:val="both"/>
        <w:rPr>
          <w:rFonts w:ascii="Arial" w:hAnsi="Arial" w:cs="Arial"/>
          <w:color w:val="auto"/>
          <w:sz w:val="22"/>
          <w:szCs w:val="22"/>
        </w:rPr>
      </w:pPr>
      <w:r w:rsidRPr="00A961C7">
        <w:rPr>
          <w:rFonts w:ascii="Arial" w:eastAsia="Arial" w:hAnsi="Arial" w:cs="Arial"/>
          <w:color w:val="auto"/>
          <w:sz w:val="22"/>
          <w:szCs w:val="22"/>
          <w:u w:val="single"/>
        </w:rPr>
        <w:t>Euroguidance</w:t>
      </w:r>
      <w:r w:rsidRPr="00A961C7">
        <w:rPr>
          <w:rFonts w:ascii="Arial" w:eastAsia="Arial" w:hAnsi="Arial" w:cs="Arial"/>
          <w:color w:val="auto"/>
          <w:sz w:val="22"/>
          <w:szCs w:val="22"/>
        </w:rPr>
        <w:t xml:space="preserve"> (mreža Europske komisije osmišljena kao</w:t>
      </w:r>
      <w:r w:rsidR="007C2CAA" w:rsidRPr="00A961C7">
        <w:rPr>
          <w:rFonts w:ascii="Arial" w:eastAsia="Arial" w:hAnsi="Arial" w:cs="Arial"/>
          <w:color w:val="auto"/>
          <w:sz w:val="22"/>
          <w:szCs w:val="22"/>
        </w:rPr>
        <w:t xml:space="preserve"> </w:t>
      </w:r>
      <w:r w:rsidRPr="00A961C7">
        <w:rPr>
          <w:rFonts w:ascii="Arial" w:eastAsia="Arial" w:hAnsi="Arial" w:cs="Arial"/>
          <w:color w:val="auto"/>
          <w:sz w:val="22"/>
          <w:szCs w:val="22"/>
        </w:rPr>
        <w:t>podršk</w:t>
      </w:r>
      <w:r w:rsidR="00C07FAB" w:rsidRPr="00A961C7">
        <w:rPr>
          <w:rFonts w:ascii="Arial" w:eastAsia="Arial" w:hAnsi="Arial" w:cs="Arial"/>
          <w:color w:val="auto"/>
          <w:sz w:val="22"/>
          <w:szCs w:val="22"/>
        </w:rPr>
        <w:t>a</w:t>
      </w:r>
      <w:r w:rsidRPr="00A961C7">
        <w:rPr>
          <w:rFonts w:ascii="Arial" w:eastAsia="Arial" w:hAnsi="Arial" w:cs="Arial"/>
          <w:color w:val="auto"/>
          <w:sz w:val="22"/>
          <w:szCs w:val="22"/>
        </w:rPr>
        <w:t xml:space="preserve"> stručnjacima u profesionalnom </w:t>
      </w:r>
      <w:r w:rsidR="00A86EB8" w:rsidRPr="00A961C7">
        <w:rPr>
          <w:rFonts w:ascii="Arial" w:eastAsia="Arial" w:hAnsi="Arial" w:cs="Arial"/>
          <w:color w:val="auto"/>
          <w:sz w:val="22"/>
          <w:szCs w:val="22"/>
        </w:rPr>
        <w:t xml:space="preserve">usmjeravanju </w:t>
      </w:r>
      <w:r w:rsidRPr="00A961C7">
        <w:rPr>
          <w:rFonts w:ascii="Arial" w:eastAsia="Arial" w:hAnsi="Arial" w:cs="Arial"/>
          <w:color w:val="auto"/>
          <w:sz w:val="22"/>
          <w:szCs w:val="22"/>
        </w:rPr>
        <w:t>kroz promicanje europske dimenzije</w:t>
      </w:r>
      <w:r w:rsidR="00C07FAB" w:rsidRPr="00A961C7">
        <w:rPr>
          <w:rFonts w:ascii="Arial" w:eastAsia="Arial" w:hAnsi="Arial" w:cs="Arial"/>
          <w:color w:val="auto"/>
          <w:sz w:val="22"/>
          <w:szCs w:val="22"/>
        </w:rPr>
        <w:t xml:space="preserve">, pružanje informacija o cjeloživotnom profesionalnom usmjeravanju </w:t>
      </w:r>
      <w:r w:rsidRPr="00A961C7">
        <w:rPr>
          <w:rFonts w:ascii="Arial" w:eastAsia="Arial" w:hAnsi="Arial" w:cs="Arial"/>
          <w:color w:val="auto"/>
          <w:sz w:val="22"/>
          <w:szCs w:val="22"/>
        </w:rPr>
        <w:t>i mobilnosti u svrhu učenja)</w:t>
      </w:r>
    </w:p>
    <w:p w14:paraId="1FFA6EC1" w14:textId="563471C9" w:rsidR="00A46637" w:rsidRPr="00A961C7" w:rsidRDefault="00923EE2" w:rsidP="005335C8">
      <w:pPr>
        <w:pStyle w:val="ListParagraph"/>
        <w:numPr>
          <w:ilvl w:val="0"/>
          <w:numId w:val="82"/>
        </w:numPr>
        <w:ind w:left="284" w:right="129" w:hanging="284"/>
        <w:jc w:val="both"/>
        <w:rPr>
          <w:rFonts w:ascii="Arial" w:eastAsia="Arial" w:hAnsi="Arial" w:cs="Arial"/>
          <w:color w:val="auto"/>
          <w:sz w:val="22"/>
          <w:szCs w:val="22"/>
        </w:rPr>
      </w:pPr>
      <w:proofErr w:type="spellStart"/>
      <w:r w:rsidRPr="00A961C7">
        <w:rPr>
          <w:rFonts w:ascii="Arial" w:eastAsia="Arial" w:hAnsi="Arial" w:cs="Arial"/>
          <w:color w:val="auto"/>
          <w:sz w:val="22"/>
          <w:szCs w:val="22"/>
          <w:u w:val="single"/>
        </w:rPr>
        <w:t>Eurodesk</w:t>
      </w:r>
      <w:proofErr w:type="spellEnd"/>
      <w:r w:rsidRPr="00A961C7">
        <w:rPr>
          <w:rFonts w:ascii="Arial" w:eastAsia="Arial" w:hAnsi="Arial" w:cs="Arial"/>
          <w:color w:val="auto"/>
          <w:sz w:val="22"/>
          <w:szCs w:val="22"/>
        </w:rPr>
        <w:t xml:space="preserve"> (</w:t>
      </w:r>
      <w:r w:rsidR="006F134F" w:rsidRPr="00A961C7">
        <w:rPr>
          <w:rFonts w:ascii="Arial" w:eastAsia="Arial" w:hAnsi="Arial" w:cs="Arial"/>
          <w:color w:val="auto"/>
          <w:sz w:val="22"/>
          <w:szCs w:val="22"/>
        </w:rPr>
        <w:t xml:space="preserve">besplatni </w:t>
      </w:r>
      <w:proofErr w:type="spellStart"/>
      <w:r w:rsidR="006F134F" w:rsidRPr="00A961C7">
        <w:rPr>
          <w:rFonts w:ascii="Arial" w:eastAsia="Arial" w:hAnsi="Arial" w:cs="Arial"/>
          <w:color w:val="auto"/>
          <w:sz w:val="22"/>
          <w:szCs w:val="22"/>
        </w:rPr>
        <w:t>infoservis</w:t>
      </w:r>
      <w:proofErr w:type="spellEnd"/>
      <w:r w:rsidR="006F134F" w:rsidRPr="00A961C7">
        <w:rPr>
          <w:rFonts w:ascii="Arial" w:eastAsia="Arial" w:hAnsi="Arial" w:cs="Arial"/>
          <w:color w:val="auto"/>
          <w:sz w:val="22"/>
          <w:szCs w:val="22"/>
        </w:rPr>
        <w:t xml:space="preserve"> Europske komisije kojemu je svrha pružiti mladima i svima koji rade s mladima kvalitetne informacije o europskim programima i politikama za mlade, s ciljem promicanja mobilnosti u svrhu učenja i usavršavanja</w:t>
      </w:r>
      <w:r w:rsidR="002F2A89" w:rsidRPr="00A961C7">
        <w:rPr>
          <w:rFonts w:ascii="Arial" w:eastAsia="Arial" w:hAnsi="Arial" w:cs="Arial"/>
          <w:color w:val="auto"/>
          <w:sz w:val="22"/>
          <w:szCs w:val="22"/>
        </w:rPr>
        <w:t>)</w:t>
      </w:r>
    </w:p>
    <w:p w14:paraId="34FE0470" w14:textId="16AB636A" w:rsidR="00220DF1" w:rsidRPr="00A961C7" w:rsidRDefault="00220DF1" w:rsidP="00220DF1">
      <w:pPr>
        <w:pStyle w:val="ListParagraph"/>
        <w:numPr>
          <w:ilvl w:val="0"/>
          <w:numId w:val="82"/>
        </w:numPr>
        <w:ind w:left="284" w:right="129" w:hanging="284"/>
        <w:jc w:val="both"/>
        <w:rPr>
          <w:rFonts w:ascii="Arial" w:eastAsia="Arial" w:hAnsi="Arial" w:cs="Arial"/>
          <w:color w:val="auto"/>
          <w:sz w:val="22"/>
          <w:szCs w:val="22"/>
        </w:rPr>
      </w:pPr>
      <w:proofErr w:type="spellStart"/>
      <w:r w:rsidRPr="00A961C7">
        <w:rPr>
          <w:rFonts w:ascii="Arial" w:eastAsia="Arial" w:hAnsi="Arial" w:cs="Arial"/>
          <w:color w:val="auto"/>
          <w:sz w:val="22"/>
          <w:szCs w:val="22"/>
          <w:u w:val="single"/>
        </w:rPr>
        <w:lastRenderedPageBreak/>
        <w:t>Study</w:t>
      </w:r>
      <w:proofErr w:type="spellEnd"/>
      <w:r w:rsidRPr="00A961C7">
        <w:rPr>
          <w:rFonts w:ascii="Arial" w:eastAsia="Arial" w:hAnsi="Arial" w:cs="Arial"/>
          <w:color w:val="auto"/>
          <w:sz w:val="22"/>
          <w:szCs w:val="22"/>
          <w:u w:val="single"/>
        </w:rPr>
        <w:t xml:space="preserve"> </w:t>
      </w:r>
      <w:proofErr w:type="spellStart"/>
      <w:r w:rsidRPr="00A961C7">
        <w:rPr>
          <w:rFonts w:ascii="Arial" w:eastAsia="Arial" w:hAnsi="Arial" w:cs="Arial"/>
          <w:color w:val="auto"/>
          <w:sz w:val="22"/>
          <w:szCs w:val="22"/>
          <w:u w:val="single"/>
        </w:rPr>
        <w:t>in</w:t>
      </w:r>
      <w:proofErr w:type="spellEnd"/>
      <w:r w:rsidRPr="00A961C7">
        <w:rPr>
          <w:rFonts w:ascii="Arial" w:eastAsia="Arial" w:hAnsi="Arial" w:cs="Arial"/>
          <w:color w:val="auto"/>
          <w:sz w:val="22"/>
          <w:szCs w:val="22"/>
          <w:u w:val="single"/>
        </w:rPr>
        <w:t xml:space="preserve"> Croatia</w:t>
      </w:r>
      <w:r w:rsidRPr="00A961C7">
        <w:rPr>
          <w:rFonts w:ascii="Arial" w:eastAsia="Arial" w:hAnsi="Arial" w:cs="Arial"/>
          <w:color w:val="auto"/>
          <w:sz w:val="22"/>
          <w:szCs w:val="22"/>
        </w:rPr>
        <w:t xml:space="preserve"> </w:t>
      </w:r>
      <w:r w:rsidR="00A672CB">
        <w:rPr>
          <w:rFonts w:ascii="Arial" w:eastAsia="Arial" w:hAnsi="Arial" w:cs="Arial"/>
          <w:color w:val="auto"/>
          <w:sz w:val="22"/>
          <w:szCs w:val="22"/>
        </w:rPr>
        <w:t>(</w:t>
      </w:r>
      <w:r w:rsidRPr="00A961C7">
        <w:rPr>
          <w:rFonts w:ascii="Arial" w:eastAsia="Arial" w:hAnsi="Arial" w:cs="Arial"/>
          <w:color w:val="auto"/>
          <w:sz w:val="22"/>
          <w:szCs w:val="22"/>
        </w:rPr>
        <w:t xml:space="preserve">portal </w:t>
      </w:r>
      <w:r w:rsidR="00A672CB">
        <w:rPr>
          <w:rFonts w:ascii="Arial" w:eastAsia="Arial" w:hAnsi="Arial" w:cs="Arial"/>
          <w:color w:val="auto"/>
          <w:sz w:val="22"/>
          <w:szCs w:val="22"/>
        </w:rPr>
        <w:t xml:space="preserve">koji služi kao </w:t>
      </w:r>
      <w:r w:rsidRPr="00A961C7">
        <w:rPr>
          <w:rFonts w:ascii="Arial" w:eastAsia="Arial" w:hAnsi="Arial" w:cs="Arial"/>
          <w:color w:val="auto"/>
          <w:sz w:val="22"/>
          <w:szCs w:val="22"/>
        </w:rPr>
        <w:t>sveobuhvatan izvor informacija o visokom obrazovanju u Hrvatskoj usmjeren na strane studente, pružajući pregled hrvatskog sustava visokog obrazovanja, praktične informacije o postupcima prijave, studentskom životu, vizama i smještajima i stipendijama</w:t>
      </w:r>
      <w:r w:rsidR="00A672CB">
        <w:rPr>
          <w:rFonts w:ascii="Arial" w:eastAsia="Arial" w:hAnsi="Arial" w:cs="Arial"/>
          <w:color w:val="auto"/>
          <w:sz w:val="22"/>
          <w:szCs w:val="22"/>
        </w:rPr>
        <w:t>)</w:t>
      </w:r>
      <w:r w:rsidRPr="00A961C7">
        <w:rPr>
          <w:rFonts w:ascii="Arial" w:eastAsia="Arial" w:hAnsi="Arial" w:cs="Arial"/>
          <w:color w:val="auto"/>
          <w:sz w:val="22"/>
          <w:szCs w:val="22"/>
        </w:rPr>
        <w:t xml:space="preserve"> </w:t>
      </w:r>
    </w:p>
    <w:p w14:paraId="657793CA" w14:textId="190A4482" w:rsidR="008E75B8" w:rsidRPr="00A961C7" w:rsidRDefault="007C7648" w:rsidP="005335C8">
      <w:pPr>
        <w:pStyle w:val="ListParagraph"/>
        <w:numPr>
          <w:ilvl w:val="0"/>
          <w:numId w:val="82"/>
        </w:numPr>
        <w:ind w:left="284" w:right="129" w:hanging="284"/>
        <w:jc w:val="both"/>
        <w:rPr>
          <w:rFonts w:ascii="Arial" w:eastAsia="Arial" w:hAnsi="Arial" w:cs="Arial"/>
          <w:color w:val="auto"/>
          <w:sz w:val="22"/>
          <w:szCs w:val="22"/>
        </w:rPr>
      </w:pPr>
      <w:r w:rsidRPr="00A961C7">
        <w:rPr>
          <w:rFonts w:ascii="Arial" w:eastAsia="Arial" w:hAnsi="Arial" w:cs="Arial"/>
          <w:color w:val="auto"/>
          <w:sz w:val="22"/>
          <w:szCs w:val="22"/>
          <w:u w:val="single"/>
        </w:rPr>
        <w:t>H</w:t>
      </w:r>
      <w:r w:rsidR="00AE0D8E" w:rsidRPr="00A961C7">
        <w:rPr>
          <w:rFonts w:ascii="Arial" w:eastAsia="Arial" w:hAnsi="Arial" w:cs="Arial"/>
          <w:color w:val="auto"/>
          <w:sz w:val="22"/>
          <w:szCs w:val="22"/>
          <w:u w:val="single"/>
        </w:rPr>
        <w:t>rvatska r</w:t>
      </w:r>
      <w:r w:rsidR="008E75B8" w:rsidRPr="00A961C7">
        <w:rPr>
          <w:rFonts w:ascii="Arial" w:eastAsia="Arial" w:hAnsi="Arial" w:cs="Arial"/>
          <w:color w:val="auto"/>
          <w:sz w:val="22"/>
          <w:szCs w:val="22"/>
          <w:u w:val="single"/>
        </w:rPr>
        <w:t>adna skupina stručnjaka za Europski kreditni sustav u strukovnom obrazovanju i osposobljavanju</w:t>
      </w:r>
      <w:r w:rsidR="008E75B8" w:rsidRPr="00A961C7">
        <w:rPr>
          <w:rFonts w:ascii="Arial" w:eastAsia="Arial" w:hAnsi="Arial" w:cs="Arial"/>
          <w:color w:val="auto"/>
          <w:sz w:val="22"/>
          <w:szCs w:val="22"/>
        </w:rPr>
        <w:t xml:space="preserve"> (projekt financiran od strane Europske komisije kojim se potiče prikupljanje, prijenos i priznavanje ishoda učenja učenika iz srednjih strukovnih škola stečeni</w:t>
      </w:r>
      <w:r w:rsidRPr="00A961C7">
        <w:rPr>
          <w:rFonts w:ascii="Arial" w:eastAsia="Arial" w:hAnsi="Arial" w:cs="Arial"/>
          <w:color w:val="auto"/>
          <w:sz w:val="22"/>
          <w:szCs w:val="22"/>
        </w:rPr>
        <w:t>h</w:t>
      </w:r>
      <w:r w:rsidR="008E75B8" w:rsidRPr="00A961C7">
        <w:rPr>
          <w:rFonts w:ascii="Arial" w:eastAsia="Arial" w:hAnsi="Arial" w:cs="Arial"/>
          <w:color w:val="auto"/>
          <w:sz w:val="22"/>
          <w:szCs w:val="22"/>
        </w:rPr>
        <w:t xml:space="preserve"> tijekom međunarodne mobilnosti)</w:t>
      </w:r>
    </w:p>
    <w:p w14:paraId="38627088" w14:textId="7AD10CC1" w:rsidR="0039648C" w:rsidRPr="00A961C7" w:rsidRDefault="0039648C" w:rsidP="0039648C">
      <w:pPr>
        <w:pStyle w:val="ListParagraph"/>
        <w:numPr>
          <w:ilvl w:val="0"/>
          <w:numId w:val="82"/>
        </w:numPr>
        <w:ind w:left="284" w:right="129" w:hanging="284"/>
        <w:jc w:val="both"/>
        <w:rPr>
          <w:rFonts w:ascii="Arial" w:eastAsia="Arial" w:hAnsi="Arial" w:cs="Arial"/>
          <w:color w:val="auto"/>
          <w:sz w:val="22"/>
          <w:szCs w:val="22"/>
        </w:rPr>
      </w:pPr>
      <w:proofErr w:type="spellStart"/>
      <w:r w:rsidRPr="00A961C7">
        <w:rPr>
          <w:rFonts w:ascii="Arial" w:eastAsia="Arial" w:hAnsi="Arial" w:cs="Arial"/>
          <w:color w:val="auto"/>
          <w:sz w:val="22"/>
          <w:szCs w:val="22"/>
          <w:u w:val="single"/>
        </w:rPr>
        <w:t>Eurydice</w:t>
      </w:r>
      <w:proofErr w:type="spellEnd"/>
      <w:r w:rsidRPr="00A961C7">
        <w:rPr>
          <w:rFonts w:ascii="Arial" w:hAnsi="Arial" w:cs="Arial"/>
          <w:color w:val="595959"/>
          <w:sz w:val="22"/>
          <w:szCs w:val="22"/>
        </w:rPr>
        <w:t xml:space="preserve"> </w:t>
      </w:r>
      <w:r w:rsidR="00A672CB">
        <w:rPr>
          <w:rFonts w:ascii="Arial" w:hAnsi="Arial" w:cs="Arial"/>
          <w:color w:val="595959"/>
          <w:sz w:val="22"/>
          <w:szCs w:val="22"/>
        </w:rPr>
        <w:t>(</w:t>
      </w:r>
      <w:r w:rsidR="00A672CB" w:rsidRPr="00A672CB">
        <w:rPr>
          <w:rFonts w:ascii="Arial" w:eastAsia="Arial" w:hAnsi="Arial" w:cs="Arial"/>
          <w:color w:val="auto"/>
          <w:sz w:val="22"/>
          <w:szCs w:val="22"/>
        </w:rPr>
        <w:t xml:space="preserve">mreža koja </w:t>
      </w:r>
      <w:r w:rsidRPr="00EE0478">
        <w:rPr>
          <w:rFonts w:ascii="Arial" w:eastAsia="Arial" w:hAnsi="Arial" w:cs="Arial"/>
          <w:color w:val="auto"/>
          <w:sz w:val="22"/>
          <w:szCs w:val="22"/>
        </w:rPr>
        <w:t>nudi potporu i omogućuje europsku suradnju u području cjeloživotnog obrazovanja pružanjem informacija o obrazovnim sustavima i politikama na svim razinama u 38 europskih država te provedbom studija o pitanjima vezanim uz europske obrazovne sustave</w:t>
      </w:r>
      <w:r w:rsidR="00A672CB">
        <w:rPr>
          <w:rFonts w:ascii="Arial" w:eastAsia="Arial" w:hAnsi="Arial" w:cs="Arial"/>
          <w:color w:val="auto"/>
          <w:sz w:val="22"/>
          <w:szCs w:val="22"/>
        </w:rPr>
        <w:t>)</w:t>
      </w:r>
    </w:p>
    <w:p w14:paraId="376D96A2" w14:textId="77777777" w:rsidR="000F3799" w:rsidRPr="00A961C7" w:rsidRDefault="000F3799" w:rsidP="00EE0478">
      <w:pPr>
        <w:jc w:val="both"/>
        <w:rPr>
          <w:rFonts w:ascii="Arial" w:hAnsi="Arial" w:cs="Arial"/>
          <w:color w:val="auto"/>
          <w:sz w:val="22"/>
          <w:szCs w:val="22"/>
        </w:rPr>
      </w:pPr>
    </w:p>
    <w:p w14:paraId="02388E10" w14:textId="2A3045F8" w:rsidR="000F3799" w:rsidRPr="00A379DD" w:rsidRDefault="007C7648" w:rsidP="00841BFB">
      <w:pPr>
        <w:jc w:val="both"/>
        <w:rPr>
          <w:rFonts w:ascii="Arial" w:eastAsia="Arial" w:hAnsi="Arial" w:cs="Arial"/>
          <w:color w:val="auto"/>
          <w:sz w:val="22"/>
          <w:szCs w:val="22"/>
        </w:rPr>
      </w:pPr>
      <w:r w:rsidRPr="00A961C7">
        <w:rPr>
          <w:rFonts w:ascii="Arial" w:eastAsia="Arial" w:hAnsi="Arial" w:cs="Arial"/>
          <w:color w:val="auto"/>
          <w:sz w:val="22"/>
          <w:szCs w:val="22"/>
        </w:rPr>
        <w:t>Rezultati</w:t>
      </w:r>
      <w:r w:rsidR="00923EE2" w:rsidRPr="00A961C7">
        <w:rPr>
          <w:rFonts w:ascii="Arial" w:eastAsia="Arial" w:hAnsi="Arial" w:cs="Arial"/>
          <w:color w:val="auto"/>
          <w:sz w:val="22"/>
          <w:szCs w:val="22"/>
        </w:rPr>
        <w:t xml:space="preserve"> provedbe navedenih programa, mreža, inicijativa i projekata </w:t>
      </w:r>
      <w:r w:rsidRPr="00A379DD">
        <w:rPr>
          <w:rFonts w:ascii="Arial" w:eastAsia="Arial" w:hAnsi="Arial" w:cs="Arial"/>
          <w:color w:val="auto"/>
          <w:sz w:val="22"/>
          <w:szCs w:val="22"/>
        </w:rPr>
        <w:t>opisani su u tekstu izvješća kao i pripadajućim prilozima.</w:t>
      </w:r>
    </w:p>
    <w:p w14:paraId="18F8FB76" w14:textId="77777777" w:rsidR="00841BFB" w:rsidRPr="00A379DD" w:rsidRDefault="00841BFB" w:rsidP="00EE0478">
      <w:pPr>
        <w:jc w:val="both"/>
        <w:rPr>
          <w:rFonts w:ascii="Arial" w:hAnsi="Arial" w:cs="Arial"/>
          <w:color w:val="auto"/>
          <w:sz w:val="22"/>
          <w:szCs w:val="22"/>
        </w:rPr>
      </w:pPr>
    </w:p>
    <w:p w14:paraId="4EAE9AAF" w14:textId="77777777" w:rsidR="00CE3724" w:rsidRPr="00A961C7" w:rsidRDefault="00CE3724" w:rsidP="00EE0478">
      <w:pPr>
        <w:widowControl/>
        <w:tabs>
          <w:tab w:val="num" w:pos="720"/>
          <w:tab w:val="left" w:pos="1620"/>
        </w:tabs>
        <w:overflowPunct w:val="0"/>
        <w:autoSpaceDE w:val="0"/>
        <w:autoSpaceDN w:val="0"/>
        <w:adjustRightInd w:val="0"/>
        <w:jc w:val="both"/>
        <w:textAlignment w:val="baseline"/>
        <w:rPr>
          <w:rFonts w:ascii="Arial" w:hAnsi="Arial" w:cs="Arial"/>
          <w:color w:val="auto"/>
          <w:sz w:val="22"/>
        </w:rPr>
      </w:pPr>
      <w:r w:rsidRPr="00571BDC">
        <w:rPr>
          <w:rFonts w:ascii="Arial" w:hAnsi="Arial" w:cs="Arial"/>
          <w:color w:val="auto"/>
          <w:sz w:val="22"/>
        </w:rPr>
        <w:t>Navedeni opis poslova i zadataka ima za cilj internacionalizaciju susta</w:t>
      </w:r>
      <w:r w:rsidRPr="00206168">
        <w:rPr>
          <w:rFonts w:ascii="Arial" w:hAnsi="Arial" w:cs="Arial"/>
          <w:color w:val="auto"/>
          <w:sz w:val="22"/>
        </w:rPr>
        <w:t>va obrazovanja i znanosti te područja mladih radi povećanja kvalitete tih sustava na način da se hrvatskim građanima, odgojno-obrazovnim ustanovama, organizacijama koje rade s mladima i znanstveno-is</w:t>
      </w:r>
      <w:r w:rsidRPr="00A961C7">
        <w:rPr>
          <w:rFonts w:ascii="Arial" w:hAnsi="Arial" w:cs="Arial"/>
          <w:color w:val="auto"/>
          <w:sz w:val="22"/>
        </w:rPr>
        <w:t>traživačkim ustanovama omogući sudjelovanje u aktivnostima međunarodne mobilnosti i učenja. Osiguravanjem mogućnosti za mobilnost i međunarodnu suradnju, provedba gore navedenih programa, inicijativa i projekata pridonosi jačanju ljudskog i demokratskog potencijala, socijalnoj koheziji te konkurentnosti hrvatskog društva.</w:t>
      </w:r>
    </w:p>
    <w:p w14:paraId="1B70FF20" w14:textId="77777777" w:rsidR="000F3799" w:rsidRPr="00A961C7" w:rsidRDefault="000F3799" w:rsidP="00EE0478">
      <w:pPr>
        <w:jc w:val="both"/>
        <w:rPr>
          <w:rFonts w:ascii="Arial" w:hAnsi="Arial" w:cs="Arial"/>
          <w:color w:val="auto"/>
          <w:sz w:val="22"/>
          <w:szCs w:val="22"/>
        </w:rPr>
      </w:pPr>
    </w:p>
    <w:p w14:paraId="58F8270B" w14:textId="39F2F4FC" w:rsidR="000F3799" w:rsidRPr="00A961C7" w:rsidRDefault="00A46637" w:rsidP="00EE0478">
      <w:pPr>
        <w:jc w:val="both"/>
        <w:rPr>
          <w:rFonts w:ascii="Arial" w:hAnsi="Arial" w:cs="Arial"/>
          <w:color w:val="auto"/>
          <w:sz w:val="22"/>
          <w:szCs w:val="22"/>
        </w:rPr>
      </w:pPr>
      <w:r w:rsidRPr="00A961C7">
        <w:rPr>
          <w:rFonts w:ascii="Arial" w:eastAsia="Arial" w:hAnsi="Arial" w:cs="Arial"/>
          <w:color w:val="auto"/>
          <w:sz w:val="22"/>
          <w:szCs w:val="22"/>
        </w:rPr>
        <w:t>Tijekom 201</w:t>
      </w:r>
      <w:r w:rsidR="002D67EE" w:rsidRPr="00A961C7">
        <w:rPr>
          <w:rFonts w:ascii="Arial" w:eastAsia="Arial" w:hAnsi="Arial" w:cs="Arial"/>
          <w:color w:val="auto"/>
          <w:sz w:val="22"/>
          <w:szCs w:val="22"/>
        </w:rPr>
        <w:t>8</w:t>
      </w:r>
      <w:r w:rsidR="00923EE2" w:rsidRPr="00A961C7">
        <w:rPr>
          <w:rFonts w:ascii="Arial" w:eastAsia="Arial" w:hAnsi="Arial" w:cs="Arial"/>
          <w:color w:val="auto"/>
          <w:sz w:val="22"/>
          <w:szCs w:val="22"/>
        </w:rPr>
        <w:t>.</w:t>
      </w:r>
      <w:r w:rsidR="00A86EB8" w:rsidRPr="00A961C7">
        <w:rPr>
          <w:rFonts w:ascii="Arial" w:eastAsia="Arial" w:hAnsi="Arial" w:cs="Arial"/>
          <w:color w:val="auto"/>
          <w:sz w:val="22"/>
          <w:szCs w:val="22"/>
        </w:rPr>
        <w:t xml:space="preserve"> godine</w:t>
      </w:r>
      <w:r w:rsidR="00923EE2" w:rsidRPr="00A961C7">
        <w:rPr>
          <w:rFonts w:ascii="Arial" w:eastAsia="Arial" w:hAnsi="Arial" w:cs="Arial"/>
          <w:color w:val="auto"/>
          <w:sz w:val="22"/>
          <w:szCs w:val="22"/>
        </w:rPr>
        <w:t xml:space="preserve"> Agencija je </w:t>
      </w:r>
      <w:r w:rsidR="00512113" w:rsidRPr="00A961C7">
        <w:rPr>
          <w:rFonts w:ascii="Arial" w:eastAsia="Arial" w:hAnsi="Arial" w:cs="Arial"/>
          <w:color w:val="auto"/>
          <w:sz w:val="22"/>
          <w:szCs w:val="22"/>
        </w:rPr>
        <w:t xml:space="preserve">blisko </w:t>
      </w:r>
      <w:r w:rsidR="00923EE2" w:rsidRPr="00A961C7">
        <w:rPr>
          <w:rFonts w:ascii="Arial" w:eastAsia="Arial" w:hAnsi="Arial" w:cs="Arial"/>
          <w:color w:val="auto"/>
          <w:sz w:val="22"/>
          <w:szCs w:val="22"/>
        </w:rPr>
        <w:t>surađivala s nadležnim tijelima – Ministarstvom znanosti</w:t>
      </w:r>
      <w:r w:rsidR="00017CD9" w:rsidRPr="00A961C7">
        <w:rPr>
          <w:rFonts w:ascii="Arial" w:eastAsia="Arial" w:hAnsi="Arial" w:cs="Arial"/>
          <w:color w:val="auto"/>
          <w:sz w:val="22"/>
          <w:szCs w:val="22"/>
        </w:rPr>
        <w:t xml:space="preserve"> i obrazovanja</w:t>
      </w:r>
      <w:r w:rsidR="00923EE2" w:rsidRPr="00A961C7">
        <w:rPr>
          <w:rFonts w:ascii="Arial" w:eastAsia="Arial" w:hAnsi="Arial" w:cs="Arial"/>
          <w:color w:val="auto"/>
          <w:sz w:val="22"/>
          <w:szCs w:val="22"/>
        </w:rPr>
        <w:t xml:space="preserve">, Ministarstvom </w:t>
      </w:r>
      <w:r w:rsidR="00017CD9" w:rsidRPr="00A961C7">
        <w:rPr>
          <w:rFonts w:ascii="Arial" w:eastAsia="Arial" w:hAnsi="Arial" w:cs="Arial"/>
          <w:color w:val="auto"/>
          <w:sz w:val="22"/>
          <w:szCs w:val="22"/>
        </w:rPr>
        <w:t xml:space="preserve">za demografiju, obitelj, mlade i socijalnu politiku </w:t>
      </w:r>
      <w:r w:rsidR="00923EE2" w:rsidRPr="00A961C7">
        <w:rPr>
          <w:rFonts w:ascii="Arial" w:eastAsia="Arial" w:hAnsi="Arial" w:cs="Arial"/>
          <w:color w:val="auto"/>
          <w:sz w:val="22"/>
          <w:szCs w:val="22"/>
        </w:rPr>
        <w:t>te Europskom komisijom. Uz redovitu komunikaciju glede različitih provedbenih pitanja, nadležna tijela obavljala su i svoje kontinuirane nadzorne aktivnosti u vidu mjesečnih sastanaka, analize polugodišnjih i godišnjih izvješća, programskih posjeta, nadzornih posjeta te vanjske revizije.</w:t>
      </w:r>
    </w:p>
    <w:p w14:paraId="42FEC895" w14:textId="77777777" w:rsidR="000F3799" w:rsidRPr="00A961C7" w:rsidRDefault="000F3799" w:rsidP="00EE0478">
      <w:pPr>
        <w:jc w:val="both"/>
        <w:rPr>
          <w:rFonts w:ascii="Arial" w:hAnsi="Arial" w:cs="Arial"/>
          <w:color w:val="auto"/>
          <w:sz w:val="22"/>
          <w:szCs w:val="22"/>
        </w:rPr>
      </w:pPr>
    </w:p>
    <w:p w14:paraId="4361D212" w14:textId="77777777" w:rsidR="00D222C6" w:rsidRPr="00A961C7" w:rsidRDefault="00017CD9" w:rsidP="00EE0478">
      <w:pPr>
        <w:jc w:val="both"/>
        <w:rPr>
          <w:rFonts w:ascii="Arial" w:eastAsia="Arial" w:hAnsi="Arial" w:cs="Arial"/>
          <w:color w:val="auto"/>
          <w:sz w:val="22"/>
          <w:szCs w:val="22"/>
        </w:rPr>
      </w:pPr>
      <w:r w:rsidRPr="00A961C7">
        <w:rPr>
          <w:rFonts w:ascii="Arial" w:eastAsia="Arial" w:hAnsi="Arial" w:cs="Arial"/>
          <w:color w:val="auto"/>
          <w:sz w:val="22"/>
          <w:szCs w:val="22"/>
        </w:rPr>
        <w:t xml:space="preserve">U nastavku izvješća nalazi se pregled aktivnosti i rezultata po svim programima u nadležnosti Agencije. </w:t>
      </w:r>
    </w:p>
    <w:p w14:paraId="1AC4E37E" w14:textId="77777777" w:rsidR="000F3799" w:rsidRPr="00A961C7" w:rsidRDefault="000F3799" w:rsidP="001A36D3">
      <w:pPr>
        <w:ind w:right="129"/>
        <w:jc w:val="both"/>
        <w:rPr>
          <w:rFonts w:ascii="Arial" w:hAnsi="Arial" w:cs="Arial"/>
          <w:color w:val="auto"/>
          <w:sz w:val="22"/>
          <w:szCs w:val="22"/>
        </w:rPr>
      </w:pPr>
    </w:p>
    <w:p w14:paraId="0E582248" w14:textId="77777777" w:rsidR="007C7648" w:rsidRPr="00A961C7" w:rsidRDefault="007C7648" w:rsidP="001A36D3">
      <w:pPr>
        <w:ind w:right="129"/>
        <w:rPr>
          <w:rFonts w:ascii="Arial" w:eastAsia="Arial" w:hAnsi="Arial" w:cs="Arial"/>
          <w:color w:val="auto"/>
          <w:sz w:val="22"/>
          <w:szCs w:val="22"/>
        </w:rPr>
      </w:pPr>
      <w:r w:rsidRPr="00A961C7">
        <w:rPr>
          <w:rFonts w:ascii="Arial" w:eastAsia="Arial" w:hAnsi="Arial" w:cs="Arial"/>
          <w:color w:val="auto"/>
          <w:sz w:val="22"/>
          <w:szCs w:val="22"/>
        </w:rPr>
        <w:br w:type="page"/>
      </w:r>
    </w:p>
    <w:p w14:paraId="6627DEE6" w14:textId="77777777" w:rsidR="000F3799" w:rsidRPr="00A961C7" w:rsidRDefault="00262B0A" w:rsidP="001A36D3">
      <w:pPr>
        <w:pStyle w:val="Heading1"/>
        <w:ind w:right="129"/>
        <w:rPr>
          <w:rFonts w:ascii="Arial" w:hAnsi="Arial" w:cs="Arial"/>
          <w:color w:val="auto"/>
          <w:sz w:val="24"/>
          <w:szCs w:val="24"/>
        </w:rPr>
      </w:pPr>
      <w:bookmarkStart w:id="5" w:name="h.2et92p0" w:colFirst="0" w:colLast="0"/>
      <w:bookmarkStart w:id="6" w:name="_Toc955663"/>
      <w:bookmarkEnd w:id="5"/>
      <w:r w:rsidRPr="00A961C7">
        <w:rPr>
          <w:rFonts w:ascii="Arial" w:hAnsi="Arial" w:cs="Arial"/>
          <w:color w:val="auto"/>
          <w:sz w:val="24"/>
          <w:szCs w:val="24"/>
        </w:rPr>
        <w:lastRenderedPageBreak/>
        <w:t xml:space="preserve">2. </w:t>
      </w:r>
      <w:r w:rsidR="00923EE2" w:rsidRPr="00A961C7">
        <w:rPr>
          <w:rFonts w:ascii="Arial" w:hAnsi="Arial" w:cs="Arial"/>
          <w:color w:val="auto"/>
          <w:sz w:val="24"/>
          <w:szCs w:val="24"/>
        </w:rPr>
        <w:t>Pro</w:t>
      </w:r>
      <w:r w:rsidR="00056281" w:rsidRPr="00A961C7">
        <w:rPr>
          <w:rFonts w:ascii="Arial" w:hAnsi="Arial" w:cs="Arial"/>
          <w:color w:val="auto"/>
          <w:sz w:val="24"/>
          <w:szCs w:val="24"/>
        </w:rPr>
        <w:t>gramske aktivnosti</w:t>
      </w:r>
      <w:bookmarkEnd w:id="6"/>
    </w:p>
    <w:p w14:paraId="229F06FB" w14:textId="77777777" w:rsidR="000F3799" w:rsidRPr="00A961C7" w:rsidRDefault="000F3799" w:rsidP="001A36D3">
      <w:pPr>
        <w:ind w:right="129"/>
        <w:rPr>
          <w:rFonts w:ascii="Arial" w:hAnsi="Arial" w:cs="Arial"/>
          <w:color w:val="auto"/>
          <w:szCs w:val="24"/>
        </w:rPr>
      </w:pPr>
      <w:bookmarkStart w:id="7" w:name="h.tyjcwt" w:colFirst="0" w:colLast="0"/>
      <w:bookmarkEnd w:id="7"/>
    </w:p>
    <w:p w14:paraId="49DB9477" w14:textId="77777777" w:rsidR="00056281" w:rsidRPr="00A961C7" w:rsidRDefault="00056281">
      <w:pPr>
        <w:pStyle w:val="Heading2"/>
      </w:pPr>
      <w:bookmarkStart w:id="8" w:name="_Toc955664"/>
      <w:r w:rsidRPr="00A961C7">
        <w:t>2.1. Program Erasmus+</w:t>
      </w:r>
      <w:bookmarkEnd w:id="8"/>
    </w:p>
    <w:p w14:paraId="07DB6570" w14:textId="77777777" w:rsidR="00056281" w:rsidRPr="00A961C7" w:rsidRDefault="00056281" w:rsidP="001A36D3">
      <w:pPr>
        <w:ind w:right="129"/>
        <w:jc w:val="both"/>
        <w:rPr>
          <w:rFonts w:ascii="Arial" w:hAnsi="Arial" w:cs="Arial"/>
          <w:color w:val="auto"/>
          <w:sz w:val="22"/>
          <w:szCs w:val="22"/>
        </w:rPr>
      </w:pPr>
    </w:p>
    <w:tbl>
      <w:tblPr>
        <w:tblW w:w="10039"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0"/>
        <w:gridCol w:w="8489"/>
      </w:tblGrid>
      <w:tr w:rsidR="00E85451" w:rsidRPr="00A961C7" w14:paraId="3F9C4320" w14:textId="77777777" w:rsidTr="00C522AF">
        <w:tc>
          <w:tcPr>
            <w:tcW w:w="1550" w:type="dxa"/>
            <w:tcMar>
              <w:top w:w="105" w:type="dxa"/>
              <w:left w:w="105" w:type="dxa"/>
              <w:bottom w:w="105" w:type="dxa"/>
              <w:right w:w="105" w:type="dxa"/>
            </w:tcMar>
          </w:tcPr>
          <w:p w14:paraId="06CF22C1" w14:textId="77777777" w:rsidR="007167B5" w:rsidRPr="00A961C7" w:rsidRDefault="007167B5" w:rsidP="001A36D3">
            <w:pPr>
              <w:ind w:right="129"/>
              <w:rPr>
                <w:rFonts w:ascii="Arial" w:hAnsi="Arial" w:cs="Arial"/>
                <w:color w:val="auto"/>
                <w:sz w:val="22"/>
                <w:szCs w:val="22"/>
              </w:rPr>
            </w:pPr>
            <w:r w:rsidRPr="00A961C7">
              <w:rPr>
                <w:rFonts w:ascii="Arial" w:eastAsia="Arial" w:hAnsi="Arial" w:cs="Arial"/>
                <w:color w:val="auto"/>
                <w:sz w:val="22"/>
                <w:szCs w:val="22"/>
              </w:rPr>
              <w:t>Ukratko o programu i ciljevima:</w:t>
            </w:r>
          </w:p>
        </w:tc>
        <w:tc>
          <w:tcPr>
            <w:tcW w:w="8489" w:type="dxa"/>
            <w:tcMar>
              <w:top w:w="105" w:type="dxa"/>
              <w:left w:w="105" w:type="dxa"/>
              <w:bottom w:w="105" w:type="dxa"/>
              <w:right w:w="105" w:type="dxa"/>
            </w:tcMar>
          </w:tcPr>
          <w:p w14:paraId="5374E7E8" w14:textId="77777777"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 xml:space="preserve">Erasmus+ je najveći program Europske unije za obrazovanje, osposobljavanje, mlade i sport te obuhvaća razdoblje od 2014. do 2020. godine. Program uzima u obzir strukturu i specifične potrebe različitih sektora država članica EU te pokriva sljedeća područja: </w:t>
            </w:r>
          </w:p>
          <w:p w14:paraId="46F1860C" w14:textId="77777777"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 xml:space="preserve">(1) obrazovanje i osposobljavanje na svim razinama, uključujući </w:t>
            </w:r>
            <w:r w:rsidR="00A20975" w:rsidRPr="00A961C7">
              <w:rPr>
                <w:rFonts w:ascii="Arial" w:hAnsi="Arial" w:cs="Arial"/>
                <w:color w:val="auto"/>
                <w:sz w:val="22"/>
                <w:szCs w:val="22"/>
              </w:rPr>
              <w:t>opći odgoj i</w:t>
            </w:r>
            <w:r w:rsidRPr="00A961C7">
              <w:rPr>
                <w:rFonts w:ascii="Arial" w:hAnsi="Arial" w:cs="Arial"/>
                <w:color w:val="auto"/>
                <w:sz w:val="22"/>
                <w:szCs w:val="22"/>
              </w:rPr>
              <w:t xml:space="preserve"> obrazovanje, visoko obrazovanje</w:t>
            </w:r>
            <w:r w:rsidR="00A20975" w:rsidRPr="00A961C7">
              <w:rPr>
                <w:rFonts w:ascii="Arial" w:hAnsi="Arial" w:cs="Arial"/>
                <w:color w:val="auto"/>
                <w:sz w:val="22"/>
                <w:szCs w:val="22"/>
              </w:rPr>
              <w:t xml:space="preserve">, </w:t>
            </w:r>
            <w:r w:rsidRPr="00A961C7">
              <w:rPr>
                <w:rFonts w:ascii="Arial" w:hAnsi="Arial" w:cs="Arial"/>
                <w:color w:val="auto"/>
                <w:sz w:val="22"/>
                <w:szCs w:val="22"/>
              </w:rPr>
              <w:t>strukovno obrazovanje i osposobljavanje i obrazovanje odraslih</w:t>
            </w:r>
          </w:p>
          <w:p w14:paraId="3AB0613D" w14:textId="77777777"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 xml:space="preserve">(2) mlade </w:t>
            </w:r>
          </w:p>
          <w:p w14:paraId="1B8F23B3" w14:textId="77777777"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(3) sport, naročito amaterski sport.</w:t>
            </w:r>
          </w:p>
          <w:p w14:paraId="5D5948E4" w14:textId="77777777" w:rsidR="007167B5" w:rsidRPr="00A961C7" w:rsidRDefault="007167B5" w:rsidP="001A36D3">
            <w:pPr>
              <w:pStyle w:val="Default"/>
              <w:ind w:right="129"/>
              <w:jc w:val="both"/>
              <w:rPr>
                <w:color w:val="auto"/>
                <w:sz w:val="22"/>
                <w:szCs w:val="22"/>
              </w:rPr>
            </w:pPr>
          </w:p>
          <w:p w14:paraId="454E3BE1" w14:textId="44817234" w:rsidR="007167B5" w:rsidRPr="00A961C7" w:rsidRDefault="007167B5" w:rsidP="001A36D3">
            <w:pPr>
              <w:pStyle w:val="Default"/>
              <w:ind w:right="129"/>
              <w:jc w:val="both"/>
              <w:rPr>
                <w:color w:val="auto"/>
                <w:sz w:val="22"/>
                <w:szCs w:val="22"/>
              </w:rPr>
            </w:pPr>
            <w:r w:rsidRPr="00A961C7">
              <w:rPr>
                <w:color w:val="auto"/>
                <w:sz w:val="22"/>
                <w:szCs w:val="22"/>
              </w:rPr>
              <w:t>Na razini Europske unije za provedbu programa Erasmus+ izdvojeno je oko 14,7 milijardi eura. Proračun programa Erasmus+ za dijelove programa koje izravno provodi Agencija u 201</w:t>
            </w:r>
            <w:r w:rsidR="00EA6141" w:rsidRPr="00A961C7">
              <w:rPr>
                <w:color w:val="auto"/>
                <w:sz w:val="22"/>
                <w:szCs w:val="22"/>
              </w:rPr>
              <w:t>8</w:t>
            </w:r>
            <w:r w:rsidRPr="00A961C7">
              <w:rPr>
                <w:color w:val="auto"/>
                <w:sz w:val="22"/>
                <w:szCs w:val="22"/>
              </w:rPr>
              <w:t xml:space="preserve">. godini iznosio je </w:t>
            </w:r>
            <w:r w:rsidR="000047E2" w:rsidRPr="00A961C7">
              <w:rPr>
                <w:color w:val="auto"/>
                <w:sz w:val="22"/>
                <w:szCs w:val="22"/>
              </w:rPr>
              <w:t xml:space="preserve">26.164.747,00 </w:t>
            </w:r>
            <w:r w:rsidR="00FA4896" w:rsidRPr="00A961C7">
              <w:rPr>
                <w:color w:val="auto"/>
                <w:sz w:val="22"/>
                <w:szCs w:val="22"/>
              </w:rPr>
              <w:t>eura (</w:t>
            </w:r>
            <w:r w:rsidR="00DC51A2" w:rsidRPr="00A961C7">
              <w:rPr>
                <w:color w:val="auto"/>
                <w:sz w:val="22"/>
                <w:szCs w:val="22"/>
              </w:rPr>
              <w:t xml:space="preserve">196.235.602,00 </w:t>
            </w:r>
            <w:r w:rsidR="00FA4896" w:rsidRPr="00A961C7">
              <w:rPr>
                <w:color w:val="auto"/>
                <w:sz w:val="22"/>
                <w:szCs w:val="22"/>
              </w:rPr>
              <w:t>kn).</w:t>
            </w:r>
            <w:r w:rsidR="00073142" w:rsidRPr="00A961C7">
              <w:rPr>
                <w:color w:val="auto"/>
                <w:sz w:val="22"/>
                <w:szCs w:val="22"/>
              </w:rPr>
              <w:t xml:space="preserve"> </w:t>
            </w:r>
          </w:p>
          <w:p w14:paraId="655BF38A" w14:textId="77777777" w:rsidR="007167B5" w:rsidRPr="00A961C7" w:rsidRDefault="007167B5" w:rsidP="001A36D3">
            <w:pPr>
              <w:pStyle w:val="Default"/>
              <w:ind w:right="129"/>
              <w:jc w:val="both"/>
              <w:rPr>
                <w:color w:val="auto"/>
                <w:sz w:val="22"/>
                <w:szCs w:val="22"/>
              </w:rPr>
            </w:pPr>
          </w:p>
          <w:p w14:paraId="139AD5F1" w14:textId="77777777"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 xml:space="preserve">Program treba pridonijeti postizanju: </w:t>
            </w:r>
          </w:p>
          <w:p w14:paraId="360E4C1A" w14:textId="77777777" w:rsidR="007167B5" w:rsidRPr="00A961C7" w:rsidRDefault="007167B5" w:rsidP="001A36D3">
            <w:pPr>
              <w:ind w:right="129"/>
              <w:jc w:val="both"/>
              <w:rPr>
                <w:rFonts w:ascii="Arial" w:hAnsi="Arial" w:cs="Arial"/>
                <w:color w:val="auto"/>
                <w:sz w:val="22"/>
                <w:szCs w:val="22"/>
              </w:rPr>
            </w:pPr>
          </w:p>
          <w:p w14:paraId="5D8A5B35" w14:textId="77777777"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(a) ciljeva Strategije Europa 2020</w:t>
            </w:r>
          </w:p>
          <w:p w14:paraId="1FD9F153" w14:textId="77777777"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(b) ciljeva Strateškog okvira europske suradnje u obrazovanju i osposobljavanju (ET 2020)</w:t>
            </w:r>
          </w:p>
          <w:p w14:paraId="070BB44E" w14:textId="77777777"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(c) održivog razvoja partnerskih zemalja u području visokog obrazovanja</w:t>
            </w:r>
          </w:p>
          <w:p w14:paraId="6710BBD2" w14:textId="14B9A81D"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 xml:space="preserve">(d) sveukupnih ciljeva </w:t>
            </w:r>
            <w:r w:rsidR="00A00F36" w:rsidRPr="00A961C7">
              <w:rPr>
                <w:rFonts w:ascii="Arial" w:hAnsi="Arial" w:cs="Arial"/>
                <w:color w:val="auto"/>
                <w:sz w:val="22"/>
                <w:szCs w:val="22"/>
              </w:rPr>
              <w:t xml:space="preserve">Europske strategije za </w:t>
            </w:r>
            <w:r w:rsidR="00073142" w:rsidRPr="00A961C7">
              <w:rPr>
                <w:rFonts w:ascii="Arial" w:hAnsi="Arial" w:cs="Arial"/>
                <w:color w:val="auto"/>
                <w:sz w:val="22"/>
                <w:szCs w:val="22"/>
              </w:rPr>
              <w:t>mlad</w:t>
            </w:r>
            <w:r w:rsidR="00A00F36" w:rsidRPr="00A961C7">
              <w:rPr>
                <w:rFonts w:ascii="Arial" w:hAnsi="Arial" w:cs="Arial"/>
                <w:color w:val="auto"/>
                <w:sz w:val="22"/>
                <w:szCs w:val="22"/>
              </w:rPr>
              <w:t>e</w:t>
            </w:r>
            <w:r w:rsidR="00073142" w:rsidRPr="00A961C7">
              <w:rPr>
                <w:rFonts w:ascii="Arial" w:hAnsi="Arial" w:cs="Arial"/>
                <w:color w:val="auto"/>
                <w:sz w:val="22"/>
                <w:szCs w:val="22"/>
              </w:rPr>
              <w:t xml:space="preserve"> za razdoblje 201</w:t>
            </w:r>
            <w:r w:rsidR="00A00F36" w:rsidRPr="00A961C7">
              <w:rPr>
                <w:rFonts w:ascii="Arial" w:hAnsi="Arial" w:cs="Arial"/>
                <w:color w:val="auto"/>
                <w:sz w:val="22"/>
                <w:szCs w:val="22"/>
              </w:rPr>
              <w:t>9</w:t>
            </w:r>
            <w:r w:rsidR="00073142" w:rsidRPr="00A961C7">
              <w:rPr>
                <w:rFonts w:ascii="Arial" w:hAnsi="Arial" w:cs="Arial"/>
                <w:color w:val="auto"/>
                <w:sz w:val="22"/>
                <w:szCs w:val="22"/>
              </w:rPr>
              <w:t>.-20</w:t>
            </w:r>
            <w:r w:rsidR="00A00F36" w:rsidRPr="00A961C7">
              <w:rPr>
                <w:rFonts w:ascii="Arial" w:hAnsi="Arial" w:cs="Arial"/>
                <w:color w:val="auto"/>
                <w:sz w:val="22"/>
                <w:szCs w:val="22"/>
              </w:rPr>
              <w:t>27</w:t>
            </w:r>
            <w:r w:rsidR="00073142" w:rsidRPr="00A961C7">
              <w:rPr>
                <w:rFonts w:ascii="Arial" w:hAnsi="Arial" w:cs="Arial"/>
                <w:color w:val="auto"/>
                <w:sz w:val="22"/>
                <w:szCs w:val="22"/>
              </w:rPr>
              <w:t>.</w:t>
            </w:r>
          </w:p>
          <w:p w14:paraId="08025CEE" w14:textId="6BEEFE8A"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(e) Plan</w:t>
            </w:r>
            <w:r w:rsidR="00C5525F" w:rsidRPr="00A961C7">
              <w:rPr>
                <w:rFonts w:ascii="Arial" w:hAnsi="Arial" w:cs="Arial"/>
                <w:color w:val="auto"/>
                <w:sz w:val="22"/>
                <w:szCs w:val="22"/>
              </w:rPr>
              <w:t>a</w:t>
            </w:r>
            <w:r w:rsidRPr="00A961C7">
              <w:rPr>
                <w:rFonts w:ascii="Arial" w:hAnsi="Arial" w:cs="Arial"/>
                <w:color w:val="auto"/>
                <w:sz w:val="22"/>
                <w:szCs w:val="22"/>
              </w:rPr>
              <w:t xml:space="preserve"> </w:t>
            </w:r>
            <w:r w:rsidR="00073142" w:rsidRPr="00A961C7">
              <w:rPr>
                <w:rFonts w:ascii="Arial" w:hAnsi="Arial" w:cs="Arial"/>
                <w:color w:val="auto"/>
                <w:sz w:val="22"/>
                <w:szCs w:val="22"/>
              </w:rPr>
              <w:t>rada EU za sport za razdoblje 201</w:t>
            </w:r>
            <w:r w:rsidR="00A00F36" w:rsidRPr="00A961C7">
              <w:rPr>
                <w:rFonts w:ascii="Arial" w:hAnsi="Arial" w:cs="Arial"/>
                <w:color w:val="auto"/>
                <w:sz w:val="22"/>
                <w:szCs w:val="22"/>
              </w:rPr>
              <w:t>7</w:t>
            </w:r>
            <w:r w:rsidR="00073142" w:rsidRPr="00A961C7">
              <w:rPr>
                <w:rFonts w:ascii="Arial" w:hAnsi="Arial" w:cs="Arial"/>
                <w:color w:val="auto"/>
                <w:sz w:val="22"/>
                <w:szCs w:val="22"/>
              </w:rPr>
              <w:t>.-20</w:t>
            </w:r>
            <w:r w:rsidR="00A00F36" w:rsidRPr="00A961C7">
              <w:rPr>
                <w:rFonts w:ascii="Arial" w:hAnsi="Arial" w:cs="Arial"/>
                <w:color w:val="auto"/>
                <w:sz w:val="22"/>
                <w:szCs w:val="22"/>
              </w:rPr>
              <w:t>20</w:t>
            </w:r>
            <w:r w:rsidR="00073142" w:rsidRPr="00A961C7">
              <w:rPr>
                <w:rFonts w:ascii="Arial" w:hAnsi="Arial" w:cs="Arial"/>
                <w:color w:val="auto"/>
                <w:sz w:val="22"/>
                <w:szCs w:val="22"/>
              </w:rPr>
              <w:t>.</w:t>
            </w:r>
            <w:r w:rsidR="004D0FB2" w:rsidRPr="00A961C7">
              <w:rPr>
                <w:rFonts w:ascii="Arial" w:hAnsi="Arial" w:cs="Arial"/>
                <w:color w:val="auto"/>
                <w:sz w:val="22"/>
                <w:szCs w:val="22"/>
              </w:rPr>
              <w:t xml:space="preserve"> </w:t>
            </w:r>
          </w:p>
          <w:p w14:paraId="5DB3D0AE" w14:textId="77777777" w:rsidR="007167B5" w:rsidRPr="00571BDC"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(f) promocije euro</w:t>
            </w:r>
            <w:r w:rsidR="00073142" w:rsidRPr="00A961C7">
              <w:rPr>
                <w:rFonts w:ascii="Arial" w:hAnsi="Arial" w:cs="Arial"/>
                <w:color w:val="auto"/>
                <w:sz w:val="22"/>
                <w:szCs w:val="22"/>
              </w:rPr>
              <w:t xml:space="preserve">pskih vrijednosti u skladu s </w:t>
            </w:r>
            <w:r w:rsidRPr="00A379DD">
              <w:rPr>
                <w:rFonts w:ascii="Arial" w:hAnsi="Arial" w:cs="Arial"/>
                <w:color w:val="auto"/>
                <w:sz w:val="22"/>
                <w:szCs w:val="22"/>
              </w:rPr>
              <w:t xml:space="preserve">člankom </w:t>
            </w:r>
            <w:r w:rsidR="00073142" w:rsidRPr="00A379DD">
              <w:rPr>
                <w:rFonts w:ascii="Arial" w:hAnsi="Arial" w:cs="Arial"/>
                <w:color w:val="auto"/>
                <w:sz w:val="22"/>
                <w:szCs w:val="22"/>
              </w:rPr>
              <w:t xml:space="preserve">2. </w:t>
            </w:r>
            <w:r w:rsidRPr="00A379DD">
              <w:rPr>
                <w:rFonts w:ascii="Arial" w:hAnsi="Arial" w:cs="Arial"/>
                <w:color w:val="auto"/>
                <w:sz w:val="22"/>
                <w:szCs w:val="22"/>
              </w:rPr>
              <w:t>Ugovora o Europskoj uniji (</w:t>
            </w:r>
            <w:proofErr w:type="spellStart"/>
            <w:r w:rsidRPr="00571BDC">
              <w:rPr>
                <w:rFonts w:ascii="Arial" w:hAnsi="Arial" w:cs="Arial"/>
                <w:i/>
                <w:color w:val="auto"/>
                <w:sz w:val="22"/>
                <w:szCs w:val="22"/>
              </w:rPr>
              <w:t>Treaty</w:t>
            </w:r>
            <w:proofErr w:type="spellEnd"/>
            <w:r w:rsidRPr="00571BDC">
              <w:rPr>
                <w:rFonts w:ascii="Arial" w:hAnsi="Arial" w:cs="Arial"/>
                <w:i/>
                <w:color w:val="auto"/>
                <w:sz w:val="22"/>
                <w:szCs w:val="22"/>
              </w:rPr>
              <w:t xml:space="preserve"> on European Union</w:t>
            </w:r>
            <w:r w:rsidRPr="00571BDC">
              <w:rPr>
                <w:rFonts w:ascii="Arial" w:hAnsi="Arial" w:cs="Arial"/>
                <w:color w:val="auto"/>
                <w:sz w:val="22"/>
                <w:szCs w:val="22"/>
              </w:rPr>
              <w:t>).</w:t>
            </w:r>
          </w:p>
          <w:p w14:paraId="56598238" w14:textId="77777777" w:rsidR="007167B5" w:rsidRPr="00A961C7" w:rsidRDefault="007167B5" w:rsidP="001A36D3">
            <w:pPr>
              <w:ind w:right="129"/>
              <w:jc w:val="both"/>
              <w:rPr>
                <w:rFonts w:ascii="Arial" w:hAnsi="Arial" w:cs="Arial"/>
                <w:color w:val="auto"/>
                <w:sz w:val="22"/>
                <w:szCs w:val="22"/>
              </w:rPr>
            </w:pPr>
          </w:p>
          <w:p w14:paraId="42E58479" w14:textId="4AA7ECFE"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 xml:space="preserve">Strategija Europa 2020 za pametan, održiv i uključiv rast definira strategiju razvoja Europske unije određujući </w:t>
            </w:r>
            <w:r w:rsidR="00B56102" w:rsidRPr="00A961C7">
              <w:rPr>
                <w:rFonts w:ascii="Arial" w:hAnsi="Arial" w:cs="Arial"/>
                <w:color w:val="auto"/>
                <w:sz w:val="22"/>
                <w:szCs w:val="22"/>
              </w:rPr>
              <w:t>pet</w:t>
            </w:r>
            <w:r w:rsidRPr="00A961C7">
              <w:rPr>
                <w:rFonts w:ascii="Arial" w:hAnsi="Arial" w:cs="Arial"/>
                <w:color w:val="auto"/>
                <w:sz w:val="22"/>
                <w:szCs w:val="22"/>
              </w:rPr>
              <w:t xml:space="preserve"> ambicioznih ciljeva koji se trebaju postići do 2020. </w:t>
            </w:r>
            <w:r w:rsidR="00C66EE4" w:rsidRPr="00A961C7">
              <w:rPr>
                <w:rFonts w:ascii="Arial" w:hAnsi="Arial" w:cs="Arial"/>
                <w:color w:val="auto"/>
                <w:sz w:val="22"/>
                <w:szCs w:val="22"/>
              </w:rPr>
              <w:t>godine</w:t>
            </w:r>
            <w:r w:rsidRPr="00A961C7">
              <w:rPr>
                <w:rFonts w:ascii="Arial" w:hAnsi="Arial" w:cs="Arial"/>
                <w:color w:val="auto"/>
                <w:sz w:val="22"/>
                <w:szCs w:val="22"/>
              </w:rPr>
              <w:t xml:space="preserve">, </w:t>
            </w:r>
            <w:r w:rsidR="001C3E8D" w:rsidRPr="00A961C7">
              <w:rPr>
                <w:rFonts w:ascii="Arial" w:hAnsi="Arial" w:cs="Arial"/>
                <w:color w:val="auto"/>
                <w:sz w:val="22"/>
                <w:szCs w:val="22"/>
              </w:rPr>
              <w:t xml:space="preserve">osobito </w:t>
            </w:r>
            <w:r w:rsidRPr="00A961C7">
              <w:rPr>
                <w:rFonts w:ascii="Arial" w:hAnsi="Arial" w:cs="Arial"/>
                <w:color w:val="auto"/>
                <w:sz w:val="22"/>
                <w:szCs w:val="22"/>
              </w:rPr>
              <w:t xml:space="preserve">u području obrazovanja gdje je cilj smanjiti postotak ranog napuštanja školovanja na razinu od 10% i </w:t>
            </w:r>
            <w:r w:rsidR="00D86B5A" w:rsidRPr="00A961C7">
              <w:rPr>
                <w:rFonts w:ascii="Arial" w:hAnsi="Arial" w:cs="Arial"/>
                <w:color w:val="auto"/>
                <w:sz w:val="22"/>
                <w:szCs w:val="22"/>
              </w:rPr>
              <w:t xml:space="preserve">podići </w:t>
            </w:r>
            <w:r w:rsidRPr="00A961C7">
              <w:rPr>
                <w:rFonts w:ascii="Arial" w:hAnsi="Arial" w:cs="Arial"/>
                <w:color w:val="auto"/>
                <w:sz w:val="22"/>
                <w:szCs w:val="22"/>
              </w:rPr>
              <w:t xml:space="preserve">završavanje visokoškolskog obrazovanja </w:t>
            </w:r>
            <w:r w:rsidR="00D86B5A" w:rsidRPr="00A961C7">
              <w:rPr>
                <w:rFonts w:ascii="Arial" w:hAnsi="Arial" w:cs="Arial"/>
                <w:color w:val="auto"/>
                <w:sz w:val="22"/>
                <w:szCs w:val="22"/>
              </w:rPr>
              <w:t xml:space="preserve">na </w:t>
            </w:r>
            <w:r w:rsidRPr="00A961C7">
              <w:rPr>
                <w:rFonts w:ascii="Arial" w:hAnsi="Arial" w:cs="Arial"/>
                <w:color w:val="auto"/>
                <w:sz w:val="22"/>
                <w:szCs w:val="22"/>
              </w:rPr>
              <w:t xml:space="preserve">barem 40% osoba u dobi od 30-34 godine. Unaprjeđenja u području obrazovanja trebaju </w:t>
            </w:r>
            <w:r w:rsidR="001C3E8D" w:rsidRPr="00A961C7">
              <w:rPr>
                <w:rFonts w:ascii="Arial" w:hAnsi="Arial" w:cs="Arial"/>
                <w:color w:val="auto"/>
                <w:sz w:val="22"/>
                <w:szCs w:val="22"/>
              </w:rPr>
              <w:t xml:space="preserve">osobito </w:t>
            </w:r>
            <w:r w:rsidRPr="00A961C7">
              <w:rPr>
                <w:rFonts w:ascii="Arial" w:hAnsi="Arial" w:cs="Arial"/>
                <w:color w:val="auto"/>
                <w:sz w:val="22"/>
                <w:szCs w:val="22"/>
              </w:rPr>
              <w:t>pridonijeti stvaranju novih radnih mjesta te smanjiti sveukupno siromaštvo i socijalnu isključenost.</w:t>
            </w:r>
          </w:p>
          <w:p w14:paraId="7A17DF89" w14:textId="77777777" w:rsidR="007167B5" w:rsidRPr="00A961C7" w:rsidRDefault="007167B5" w:rsidP="001A36D3">
            <w:pPr>
              <w:ind w:right="129"/>
              <w:jc w:val="both"/>
              <w:rPr>
                <w:rFonts w:ascii="Arial" w:hAnsi="Arial" w:cs="Arial"/>
                <w:color w:val="auto"/>
                <w:sz w:val="22"/>
                <w:szCs w:val="22"/>
              </w:rPr>
            </w:pPr>
          </w:p>
          <w:p w14:paraId="00E772D9" w14:textId="77777777"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Ciljevi programa Erasmus+ u području obrazovanja i osposobljavanja i mladih se trebaju ostvariti kroz sljedeće 3 ključne aktivnosti:</w:t>
            </w:r>
          </w:p>
          <w:p w14:paraId="4A2DADD9" w14:textId="77777777" w:rsidR="007167B5" w:rsidRPr="00A961C7" w:rsidRDefault="007167B5" w:rsidP="001A36D3">
            <w:pPr>
              <w:ind w:right="129"/>
              <w:jc w:val="both"/>
              <w:rPr>
                <w:rFonts w:ascii="Arial" w:hAnsi="Arial" w:cs="Arial"/>
                <w:color w:val="auto"/>
                <w:sz w:val="22"/>
                <w:szCs w:val="22"/>
              </w:rPr>
            </w:pPr>
          </w:p>
          <w:p w14:paraId="55732E74" w14:textId="77777777"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 xml:space="preserve">(a) Ključna aktivnost 1 (Mobilnost u svrhu učenja za pojedince) </w:t>
            </w:r>
          </w:p>
          <w:p w14:paraId="3ECA0E87" w14:textId="77777777"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 xml:space="preserve">(b) Ključna aktivnost 2 (Suradnja za inovacije i razmjenu dobre prakse) </w:t>
            </w:r>
          </w:p>
          <w:p w14:paraId="689C2A95" w14:textId="77777777"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(c) Ključna aktivnost 3 (Podrška reformi)</w:t>
            </w:r>
          </w:p>
          <w:p w14:paraId="4A1A724A" w14:textId="77777777"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 xml:space="preserve">+ Jean </w:t>
            </w:r>
            <w:proofErr w:type="spellStart"/>
            <w:r w:rsidRPr="00A961C7">
              <w:rPr>
                <w:rFonts w:ascii="Arial" w:hAnsi="Arial" w:cs="Arial"/>
                <w:color w:val="auto"/>
                <w:sz w:val="22"/>
                <w:szCs w:val="22"/>
              </w:rPr>
              <w:t>Monnet</w:t>
            </w:r>
            <w:proofErr w:type="spellEnd"/>
            <w:r w:rsidRPr="00A961C7">
              <w:rPr>
                <w:rFonts w:ascii="Arial" w:hAnsi="Arial" w:cs="Arial"/>
                <w:color w:val="auto"/>
                <w:sz w:val="22"/>
                <w:szCs w:val="22"/>
              </w:rPr>
              <w:t xml:space="preserve"> </w:t>
            </w:r>
            <w:r w:rsidR="00A20975" w:rsidRPr="00A961C7">
              <w:rPr>
                <w:rFonts w:ascii="Arial" w:hAnsi="Arial" w:cs="Arial"/>
                <w:color w:val="auto"/>
                <w:sz w:val="22"/>
                <w:szCs w:val="22"/>
              </w:rPr>
              <w:t xml:space="preserve">i sport kao </w:t>
            </w:r>
            <w:r w:rsidRPr="00A961C7">
              <w:rPr>
                <w:rFonts w:ascii="Arial" w:hAnsi="Arial" w:cs="Arial"/>
                <w:color w:val="auto"/>
                <w:sz w:val="22"/>
                <w:szCs w:val="22"/>
              </w:rPr>
              <w:t>centralizirane aktivnosti</w:t>
            </w:r>
            <w:r w:rsidR="00D86B5A" w:rsidRPr="00A961C7">
              <w:rPr>
                <w:rFonts w:ascii="Arial" w:hAnsi="Arial" w:cs="Arial"/>
                <w:color w:val="auto"/>
                <w:sz w:val="22"/>
                <w:szCs w:val="22"/>
              </w:rPr>
              <w:t>.</w:t>
            </w:r>
          </w:p>
          <w:p w14:paraId="739F6AC1" w14:textId="77777777" w:rsidR="007167B5" w:rsidRPr="00A961C7" w:rsidRDefault="007167B5" w:rsidP="001A36D3">
            <w:pPr>
              <w:ind w:right="129"/>
              <w:jc w:val="both"/>
              <w:rPr>
                <w:rFonts w:ascii="Arial" w:hAnsi="Arial" w:cs="Arial"/>
                <w:color w:val="auto"/>
                <w:sz w:val="22"/>
                <w:szCs w:val="22"/>
              </w:rPr>
            </w:pPr>
          </w:p>
          <w:p w14:paraId="45CF6134" w14:textId="77777777" w:rsidR="007167B5" w:rsidRPr="00A961C7" w:rsidRDefault="007167B5" w:rsidP="001A36D3">
            <w:pPr>
              <w:pStyle w:val="Default"/>
              <w:spacing w:after="29"/>
              <w:ind w:right="129"/>
              <w:jc w:val="both"/>
              <w:rPr>
                <w:color w:val="auto"/>
                <w:sz w:val="22"/>
                <w:szCs w:val="22"/>
              </w:rPr>
            </w:pPr>
            <w:r w:rsidRPr="00A961C7">
              <w:rPr>
                <w:color w:val="auto"/>
                <w:sz w:val="22"/>
                <w:szCs w:val="22"/>
              </w:rPr>
              <w:lastRenderedPageBreak/>
              <w:t>Program je posebno usmjeren povezivanju obrazovanja, osposobljavanja i sektora mladih s poslovnim sektorom, te je otvoren za njihove zajedničke projekte.</w:t>
            </w:r>
          </w:p>
          <w:p w14:paraId="3FD0E1BB" w14:textId="77777777" w:rsidR="007167B5" w:rsidRPr="00A961C7" w:rsidRDefault="007167B5" w:rsidP="001A36D3">
            <w:pPr>
              <w:pStyle w:val="Default"/>
              <w:spacing w:after="29"/>
              <w:ind w:right="129"/>
              <w:jc w:val="both"/>
              <w:rPr>
                <w:color w:val="auto"/>
                <w:sz w:val="22"/>
                <w:szCs w:val="22"/>
              </w:rPr>
            </w:pPr>
            <w:r w:rsidRPr="00A961C7">
              <w:rPr>
                <w:color w:val="auto"/>
                <w:sz w:val="22"/>
                <w:szCs w:val="22"/>
              </w:rPr>
              <w:t>Aktivnosti programa Erasmus+ nude mogućnosti međunarodne mobilnosti za pojedince, među ostalim provođenje razdoblja studija u inozemstvu, obavljanje stručne prakse, stručna usavršavanja i osposobljavanja, volontiranja, razmjene mladih i rada na zajedničkim projektima. Program nudi i mogućnosti suradnje ustanovama iz cijelog svijeta kroz određene aktivnosti u području visokog obrazovanja.</w:t>
            </w:r>
          </w:p>
          <w:p w14:paraId="4B70949B" w14:textId="77777777" w:rsidR="007167B5" w:rsidRPr="00A961C7" w:rsidRDefault="007167B5" w:rsidP="001A36D3">
            <w:pPr>
              <w:pStyle w:val="Default"/>
              <w:spacing w:after="29"/>
              <w:ind w:right="129"/>
              <w:jc w:val="both"/>
              <w:rPr>
                <w:color w:val="auto"/>
                <w:sz w:val="22"/>
                <w:szCs w:val="22"/>
              </w:rPr>
            </w:pPr>
          </w:p>
          <w:p w14:paraId="3901D7B3" w14:textId="33638923" w:rsidR="007167B5" w:rsidRPr="00A961C7" w:rsidRDefault="007167B5" w:rsidP="001A36D3">
            <w:pPr>
              <w:ind w:right="129"/>
              <w:jc w:val="both"/>
              <w:rPr>
                <w:rFonts w:ascii="Arial" w:hAnsi="Arial" w:cs="Arial"/>
                <w:color w:val="auto"/>
                <w:sz w:val="22"/>
                <w:szCs w:val="22"/>
              </w:rPr>
            </w:pPr>
            <w:r w:rsidRPr="00A961C7">
              <w:rPr>
                <w:rFonts w:ascii="Arial" w:hAnsi="Arial" w:cs="Arial"/>
                <w:color w:val="auto"/>
                <w:sz w:val="22"/>
                <w:szCs w:val="22"/>
              </w:rPr>
              <w:t>Program Erasmus+ također promovira ravnopravnost spolova i mjere za borbu protiv bilo koje vrste diskriminacije. Slijedom toga, postoji potre</w:t>
            </w:r>
            <w:r w:rsidR="00D86B5A" w:rsidRPr="00A961C7">
              <w:rPr>
                <w:rFonts w:ascii="Arial" w:hAnsi="Arial" w:cs="Arial"/>
                <w:color w:val="auto"/>
                <w:sz w:val="22"/>
                <w:szCs w:val="22"/>
              </w:rPr>
              <w:t>ba da se olakša pristup za osobe</w:t>
            </w:r>
            <w:r w:rsidRPr="00A961C7">
              <w:rPr>
                <w:rFonts w:ascii="Arial" w:hAnsi="Arial" w:cs="Arial"/>
                <w:color w:val="auto"/>
                <w:sz w:val="22"/>
                <w:szCs w:val="22"/>
              </w:rPr>
              <w:t xml:space="preserve"> u nepovoljnom položaju</w:t>
            </w:r>
            <w:r w:rsidR="00994995" w:rsidRPr="00A961C7">
              <w:rPr>
                <w:rFonts w:ascii="Arial" w:hAnsi="Arial" w:cs="Arial"/>
                <w:color w:val="auto"/>
                <w:sz w:val="22"/>
                <w:szCs w:val="22"/>
              </w:rPr>
              <w:t xml:space="preserve"> (uključujući migrante)</w:t>
            </w:r>
            <w:r w:rsidRPr="00A961C7">
              <w:rPr>
                <w:rFonts w:ascii="Arial" w:hAnsi="Arial" w:cs="Arial"/>
                <w:color w:val="auto"/>
                <w:sz w:val="22"/>
                <w:szCs w:val="22"/>
              </w:rPr>
              <w:t xml:space="preserve"> i aktivno adresiraju posebne potrebe osoba s invaliditetom u samoj provedbi programa.</w:t>
            </w:r>
          </w:p>
          <w:p w14:paraId="16BCBC41" w14:textId="77777777" w:rsidR="007167B5" w:rsidRPr="00A961C7" w:rsidRDefault="007167B5" w:rsidP="001A36D3">
            <w:pPr>
              <w:pStyle w:val="Default"/>
              <w:ind w:right="129"/>
              <w:jc w:val="both"/>
              <w:rPr>
                <w:color w:val="auto"/>
                <w:sz w:val="22"/>
                <w:szCs w:val="22"/>
              </w:rPr>
            </w:pPr>
          </w:p>
          <w:p w14:paraId="618ED55D" w14:textId="319A2FFD" w:rsidR="007167B5" w:rsidRPr="00A961C7" w:rsidRDefault="007167B5" w:rsidP="001A36D3">
            <w:pPr>
              <w:ind w:right="129"/>
              <w:jc w:val="both"/>
              <w:rPr>
                <w:rFonts w:ascii="Arial" w:hAnsi="Arial" w:cs="Arial"/>
                <w:color w:val="auto"/>
                <w:sz w:val="22"/>
                <w:szCs w:val="22"/>
                <w:highlight w:val="yellow"/>
              </w:rPr>
            </w:pPr>
            <w:r w:rsidRPr="00C866C5">
              <w:rPr>
                <w:rFonts w:ascii="Arial" w:hAnsi="Arial" w:cs="Arial"/>
                <w:color w:val="auto"/>
                <w:sz w:val="22"/>
                <w:szCs w:val="22"/>
              </w:rPr>
              <w:t>Program Erasmus+ kao svoj integralni dio u okviru Radnog programa za 201</w:t>
            </w:r>
            <w:r w:rsidR="00424AE7" w:rsidRPr="00C866C5">
              <w:rPr>
                <w:rFonts w:ascii="Arial" w:hAnsi="Arial" w:cs="Arial"/>
                <w:color w:val="auto"/>
                <w:sz w:val="22"/>
                <w:szCs w:val="22"/>
              </w:rPr>
              <w:t>8</w:t>
            </w:r>
            <w:r w:rsidRPr="00C866C5">
              <w:rPr>
                <w:rFonts w:ascii="Arial" w:hAnsi="Arial" w:cs="Arial"/>
                <w:color w:val="auto"/>
                <w:sz w:val="22"/>
                <w:szCs w:val="22"/>
              </w:rPr>
              <w:t xml:space="preserve">. godinu uključuje mrežu </w:t>
            </w:r>
            <w:proofErr w:type="spellStart"/>
            <w:r w:rsidRPr="00C866C5">
              <w:rPr>
                <w:rFonts w:ascii="Arial" w:hAnsi="Arial" w:cs="Arial"/>
                <w:color w:val="auto"/>
                <w:sz w:val="22"/>
                <w:szCs w:val="22"/>
              </w:rPr>
              <w:t>Eurodesk</w:t>
            </w:r>
            <w:proofErr w:type="spellEnd"/>
            <w:r w:rsidR="00E245F0" w:rsidRPr="00C866C5">
              <w:rPr>
                <w:rFonts w:ascii="Arial" w:hAnsi="Arial" w:cs="Arial"/>
                <w:color w:val="auto"/>
                <w:sz w:val="22"/>
                <w:szCs w:val="22"/>
              </w:rPr>
              <w:t xml:space="preserve">, </w:t>
            </w:r>
            <w:r w:rsidRPr="00C866C5">
              <w:rPr>
                <w:rFonts w:ascii="Arial" w:hAnsi="Arial" w:cs="Arial"/>
                <w:color w:val="auto"/>
                <w:sz w:val="22"/>
                <w:szCs w:val="22"/>
              </w:rPr>
              <w:t>aktivnosti</w:t>
            </w:r>
            <w:r w:rsidRPr="00C866C5">
              <w:rPr>
                <w:rFonts w:ascii="Arial" w:eastAsia="Arial" w:hAnsi="Arial" w:cs="Arial"/>
                <w:color w:val="auto"/>
                <w:sz w:val="22"/>
                <w:szCs w:val="22"/>
              </w:rPr>
              <w:t xml:space="preserve"> </w:t>
            </w:r>
            <w:r w:rsidRPr="00C866C5">
              <w:rPr>
                <w:rFonts w:ascii="Arial" w:hAnsi="Arial" w:cs="Arial"/>
                <w:color w:val="auto"/>
                <w:sz w:val="22"/>
                <w:szCs w:val="22"/>
              </w:rPr>
              <w:t>hrvatske Radne skupine stručnjaka za Europski kreditni sustav u strukovnom obrazovanju i osposobljavanju</w:t>
            </w:r>
            <w:r w:rsidR="00A20975" w:rsidRPr="00C866C5">
              <w:rPr>
                <w:rFonts w:ascii="Arial" w:hAnsi="Arial" w:cs="Arial"/>
                <w:color w:val="auto"/>
                <w:sz w:val="22"/>
                <w:szCs w:val="22"/>
              </w:rPr>
              <w:t xml:space="preserve"> (ECVET)</w:t>
            </w:r>
            <w:r w:rsidR="00E245F0" w:rsidRPr="00C866C5">
              <w:rPr>
                <w:rFonts w:ascii="Arial" w:hAnsi="Arial" w:cs="Arial"/>
                <w:color w:val="auto"/>
                <w:sz w:val="22"/>
                <w:szCs w:val="22"/>
              </w:rPr>
              <w:t xml:space="preserve"> i aktivnosti programa Europske snage solidarnosti</w:t>
            </w:r>
            <w:r w:rsidRPr="00C866C5">
              <w:rPr>
                <w:rFonts w:ascii="Arial" w:hAnsi="Arial" w:cs="Arial"/>
                <w:color w:val="auto"/>
                <w:sz w:val="22"/>
                <w:szCs w:val="22"/>
              </w:rPr>
              <w:t>.</w:t>
            </w:r>
            <w:r w:rsidRPr="00A961C7">
              <w:rPr>
                <w:rFonts w:ascii="Arial" w:hAnsi="Arial" w:cs="Arial"/>
                <w:color w:val="auto"/>
                <w:sz w:val="22"/>
                <w:szCs w:val="22"/>
              </w:rPr>
              <w:t xml:space="preserve"> Uz njih, ispunjenje ciljeva EU politika obrazovanja i osposobljavanja te programa Erasmus+ podržavaju mreže i inicijative</w:t>
            </w:r>
            <w:r w:rsidR="004D0FB2" w:rsidRPr="00A961C7">
              <w:rPr>
                <w:rFonts w:ascii="Arial" w:hAnsi="Arial" w:cs="Arial"/>
                <w:color w:val="auto"/>
                <w:sz w:val="22"/>
                <w:szCs w:val="22"/>
              </w:rPr>
              <w:t>:</w:t>
            </w:r>
            <w:r w:rsidRPr="00A961C7">
              <w:rPr>
                <w:rFonts w:ascii="Arial" w:hAnsi="Arial" w:cs="Arial"/>
                <w:color w:val="auto"/>
                <w:sz w:val="22"/>
                <w:szCs w:val="22"/>
              </w:rPr>
              <w:t xml:space="preserve"> </w:t>
            </w:r>
            <w:proofErr w:type="spellStart"/>
            <w:r w:rsidRPr="00A961C7">
              <w:rPr>
                <w:rFonts w:ascii="Arial" w:hAnsi="Arial" w:cs="Arial"/>
                <w:color w:val="auto"/>
                <w:sz w:val="22"/>
                <w:szCs w:val="22"/>
              </w:rPr>
              <w:t>eTwinning</w:t>
            </w:r>
            <w:proofErr w:type="spellEnd"/>
            <w:r w:rsidRPr="00A961C7">
              <w:rPr>
                <w:rFonts w:ascii="Arial" w:hAnsi="Arial" w:cs="Arial"/>
                <w:color w:val="auto"/>
                <w:sz w:val="22"/>
                <w:szCs w:val="22"/>
              </w:rPr>
              <w:t xml:space="preserve">, Europass, </w:t>
            </w:r>
            <w:proofErr w:type="spellStart"/>
            <w:r w:rsidR="00E218ED" w:rsidRPr="00A961C7">
              <w:rPr>
                <w:rFonts w:ascii="Arial" w:hAnsi="Arial" w:cs="Arial"/>
                <w:color w:val="auto"/>
                <w:sz w:val="22"/>
                <w:szCs w:val="22"/>
              </w:rPr>
              <w:t>Youthpass</w:t>
            </w:r>
            <w:proofErr w:type="spellEnd"/>
            <w:r w:rsidR="00E218ED" w:rsidRPr="00A961C7">
              <w:rPr>
                <w:rFonts w:ascii="Arial" w:hAnsi="Arial" w:cs="Arial"/>
                <w:color w:val="auto"/>
                <w:sz w:val="22"/>
                <w:szCs w:val="22"/>
              </w:rPr>
              <w:t xml:space="preserve">, </w:t>
            </w:r>
            <w:r w:rsidRPr="00A961C7">
              <w:rPr>
                <w:rFonts w:ascii="Arial" w:hAnsi="Arial" w:cs="Arial"/>
                <w:color w:val="auto"/>
                <w:sz w:val="22"/>
                <w:szCs w:val="22"/>
              </w:rPr>
              <w:t>Euroguidance</w:t>
            </w:r>
            <w:r w:rsidR="00424AE7" w:rsidRPr="00A961C7">
              <w:rPr>
                <w:rFonts w:ascii="Arial" w:hAnsi="Arial" w:cs="Arial"/>
                <w:color w:val="auto"/>
                <w:sz w:val="22"/>
                <w:szCs w:val="22"/>
              </w:rPr>
              <w:t xml:space="preserve">, </w:t>
            </w:r>
            <w:proofErr w:type="spellStart"/>
            <w:r w:rsidR="00424AE7" w:rsidRPr="00A961C7">
              <w:rPr>
                <w:rFonts w:ascii="Arial" w:hAnsi="Arial" w:cs="Arial"/>
                <w:color w:val="auto"/>
                <w:sz w:val="22"/>
                <w:szCs w:val="22"/>
              </w:rPr>
              <w:t>Eurydice</w:t>
            </w:r>
            <w:proofErr w:type="spellEnd"/>
            <w:r w:rsidRPr="00A961C7">
              <w:rPr>
                <w:rFonts w:ascii="Arial" w:hAnsi="Arial" w:cs="Arial"/>
                <w:color w:val="auto"/>
                <w:sz w:val="22"/>
                <w:szCs w:val="22"/>
              </w:rPr>
              <w:t xml:space="preserve"> i Europska oznaka jezika.</w:t>
            </w:r>
          </w:p>
        </w:tc>
      </w:tr>
      <w:tr w:rsidR="00E85451" w:rsidRPr="00A961C7" w14:paraId="039C61B1" w14:textId="77777777" w:rsidTr="00C522AF">
        <w:tc>
          <w:tcPr>
            <w:tcW w:w="1550" w:type="dxa"/>
            <w:tcMar>
              <w:top w:w="105" w:type="dxa"/>
              <w:left w:w="105" w:type="dxa"/>
              <w:bottom w:w="105" w:type="dxa"/>
              <w:right w:w="105" w:type="dxa"/>
            </w:tcMar>
          </w:tcPr>
          <w:p w14:paraId="68C80381" w14:textId="77777777" w:rsidR="007167B5" w:rsidRPr="00A961C7" w:rsidRDefault="007167B5" w:rsidP="001A36D3">
            <w:pPr>
              <w:ind w:right="129"/>
              <w:rPr>
                <w:rFonts w:ascii="Arial" w:eastAsia="Arial" w:hAnsi="Arial" w:cs="Arial"/>
                <w:color w:val="auto"/>
                <w:sz w:val="22"/>
                <w:szCs w:val="22"/>
              </w:rPr>
            </w:pPr>
            <w:r w:rsidRPr="00A961C7">
              <w:rPr>
                <w:rFonts w:ascii="Arial" w:eastAsia="Arial" w:hAnsi="Arial" w:cs="Arial"/>
                <w:color w:val="auto"/>
                <w:sz w:val="22"/>
                <w:szCs w:val="22"/>
              </w:rPr>
              <w:lastRenderedPageBreak/>
              <w:t xml:space="preserve">Pravna </w:t>
            </w:r>
          </w:p>
          <w:p w14:paraId="5C3B66BF" w14:textId="77777777" w:rsidR="007167B5" w:rsidRPr="00A961C7" w:rsidRDefault="007167B5" w:rsidP="001A36D3">
            <w:pPr>
              <w:ind w:right="129"/>
              <w:rPr>
                <w:rFonts w:ascii="Arial" w:eastAsia="Arial" w:hAnsi="Arial" w:cs="Arial"/>
                <w:color w:val="auto"/>
                <w:sz w:val="22"/>
                <w:szCs w:val="22"/>
              </w:rPr>
            </w:pPr>
            <w:r w:rsidRPr="00A961C7">
              <w:rPr>
                <w:rFonts w:ascii="Arial" w:eastAsia="Arial" w:hAnsi="Arial" w:cs="Arial"/>
                <w:color w:val="auto"/>
                <w:sz w:val="22"/>
                <w:szCs w:val="22"/>
              </w:rPr>
              <w:t>osnova</w:t>
            </w:r>
          </w:p>
          <w:p w14:paraId="6DE18307" w14:textId="77777777" w:rsidR="007167B5" w:rsidRPr="00A961C7" w:rsidRDefault="007167B5" w:rsidP="001A36D3">
            <w:pPr>
              <w:ind w:right="129"/>
              <w:rPr>
                <w:rFonts w:ascii="Arial" w:eastAsia="Arial" w:hAnsi="Arial" w:cs="Arial"/>
                <w:color w:val="auto"/>
                <w:sz w:val="22"/>
                <w:szCs w:val="22"/>
              </w:rPr>
            </w:pPr>
          </w:p>
        </w:tc>
        <w:tc>
          <w:tcPr>
            <w:tcW w:w="8489" w:type="dxa"/>
            <w:tcMar>
              <w:top w:w="105" w:type="dxa"/>
              <w:left w:w="105" w:type="dxa"/>
              <w:bottom w:w="105" w:type="dxa"/>
              <w:right w:w="105" w:type="dxa"/>
            </w:tcMar>
          </w:tcPr>
          <w:p w14:paraId="7F6C94FB" w14:textId="77777777" w:rsidR="00A66891" w:rsidRPr="00A961C7" w:rsidRDefault="00A66891" w:rsidP="001A36D3">
            <w:pPr>
              <w:ind w:right="129"/>
              <w:jc w:val="both"/>
              <w:rPr>
                <w:rFonts w:ascii="Arial" w:eastAsia="Arial" w:hAnsi="Arial" w:cs="Arial"/>
                <w:color w:val="auto"/>
                <w:sz w:val="22"/>
                <w:szCs w:val="22"/>
              </w:rPr>
            </w:pPr>
            <w:r w:rsidRPr="00A961C7">
              <w:rPr>
                <w:rFonts w:ascii="Arial" w:hAnsi="Arial" w:cs="Arial"/>
                <w:color w:val="auto"/>
                <w:sz w:val="22"/>
                <w:szCs w:val="22"/>
              </w:rPr>
              <w:t>Uredba (EU) br. 1288/2013 Europskoga parlamenta i Vijeća od 11. prosinca 2013.</w:t>
            </w:r>
            <w:r w:rsidR="004D0FB2" w:rsidRPr="00A961C7">
              <w:rPr>
                <w:rFonts w:ascii="Arial" w:hAnsi="Arial" w:cs="Arial"/>
                <w:color w:val="auto"/>
                <w:sz w:val="22"/>
                <w:szCs w:val="22"/>
              </w:rPr>
              <w:t xml:space="preserve"> godine</w:t>
            </w:r>
            <w:r w:rsidRPr="00A961C7">
              <w:rPr>
                <w:rFonts w:ascii="Arial" w:hAnsi="Arial" w:cs="Arial"/>
                <w:color w:val="auto"/>
                <w:sz w:val="22"/>
                <w:szCs w:val="22"/>
              </w:rPr>
              <w:t xml:space="preserve"> o uspostavi </w:t>
            </w:r>
            <w:proofErr w:type="spellStart"/>
            <w:r w:rsidRPr="00A961C7">
              <w:rPr>
                <w:rFonts w:ascii="Arial" w:hAnsi="Arial" w:cs="Arial"/>
                <w:color w:val="auto"/>
                <w:sz w:val="22"/>
                <w:szCs w:val="22"/>
              </w:rPr>
              <w:t>Erasmusa</w:t>
            </w:r>
            <w:proofErr w:type="spellEnd"/>
            <w:r w:rsidRPr="00A961C7">
              <w:rPr>
                <w:rFonts w:ascii="Arial" w:hAnsi="Arial" w:cs="Arial"/>
                <w:color w:val="auto"/>
                <w:sz w:val="22"/>
                <w:szCs w:val="22"/>
              </w:rPr>
              <w:t>+: programa Unije za obrazovanje, osposobljavanje, mlade i sport kojom se ukidaju Odluke br. 1719/2006/EZ, br. 1720/2006/EZ i br. 1298/2008/EZ.</w:t>
            </w:r>
          </w:p>
        </w:tc>
      </w:tr>
      <w:tr w:rsidR="00E85451" w:rsidRPr="00A961C7" w14:paraId="46ECEA9E" w14:textId="77777777" w:rsidTr="00C522AF">
        <w:tc>
          <w:tcPr>
            <w:tcW w:w="1550" w:type="dxa"/>
            <w:tcMar>
              <w:top w:w="105" w:type="dxa"/>
              <w:left w:w="105" w:type="dxa"/>
              <w:bottom w:w="105" w:type="dxa"/>
              <w:right w:w="105" w:type="dxa"/>
            </w:tcMar>
          </w:tcPr>
          <w:p w14:paraId="215C6432" w14:textId="77777777" w:rsidR="007167B5" w:rsidRPr="00A961C7" w:rsidRDefault="007167B5" w:rsidP="001A36D3">
            <w:pPr>
              <w:ind w:right="129"/>
              <w:rPr>
                <w:rFonts w:ascii="Arial" w:hAnsi="Arial" w:cs="Arial"/>
                <w:color w:val="auto"/>
                <w:sz w:val="22"/>
                <w:szCs w:val="22"/>
              </w:rPr>
            </w:pPr>
            <w:r w:rsidRPr="00A961C7">
              <w:rPr>
                <w:rFonts w:ascii="Arial" w:eastAsia="Arial" w:hAnsi="Arial" w:cs="Arial"/>
                <w:color w:val="auto"/>
                <w:sz w:val="22"/>
                <w:szCs w:val="22"/>
              </w:rPr>
              <w:t xml:space="preserve">Poduzete </w:t>
            </w:r>
          </w:p>
          <w:p w14:paraId="707CA209" w14:textId="77777777" w:rsidR="007167B5" w:rsidRPr="00A961C7" w:rsidRDefault="007167B5" w:rsidP="001A36D3">
            <w:pPr>
              <w:ind w:right="129"/>
              <w:rPr>
                <w:rFonts w:ascii="Arial" w:hAnsi="Arial" w:cs="Arial"/>
                <w:color w:val="auto"/>
                <w:sz w:val="22"/>
                <w:szCs w:val="22"/>
              </w:rPr>
            </w:pPr>
            <w:r w:rsidRPr="00A961C7">
              <w:rPr>
                <w:rFonts w:ascii="Arial" w:eastAsia="Arial" w:hAnsi="Arial" w:cs="Arial"/>
                <w:color w:val="auto"/>
                <w:sz w:val="22"/>
                <w:szCs w:val="22"/>
              </w:rPr>
              <w:t xml:space="preserve">aktivnosti </w:t>
            </w:r>
          </w:p>
          <w:p w14:paraId="7861253B" w14:textId="77777777" w:rsidR="007167B5" w:rsidRPr="00A961C7" w:rsidRDefault="007167B5" w:rsidP="001A36D3">
            <w:pPr>
              <w:ind w:right="129"/>
              <w:rPr>
                <w:rFonts w:ascii="Arial" w:hAnsi="Arial" w:cs="Arial"/>
                <w:color w:val="auto"/>
                <w:sz w:val="22"/>
                <w:szCs w:val="22"/>
              </w:rPr>
            </w:pPr>
            <w:r w:rsidRPr="00A961C7">
              <w:rPr>
                <w:rFonts w:ascii="Arial" w:eastAsia="Arial" w:hAnsi="Arial" w:cs="Arial"/>
                <w:color w:val="auto"/>
                <w:sz w:val="22"/>
                <w:szCs w:val="22"/>
              </w:rPr>
              <w:t xml:space="preserve">tijekom </w:t>
            </w:r>
          </w:p>
          <w:p w14:paraId="41DE5347" w14:textId="364F38FC" w:rsidR="007167B5" w:rsidRPr="00A961C7" w:rsidRDefault="00A66891" w:rsidP="001A36D3">
            <w:pPr>
              <w:ind w:right="129"/>
              <w:rPr>
                <w:rFonts w:ascii="Arial" w:hAnsi="Arial" w:cs="Arial"/>
                <w:color w:val="auto"/>
                <w:sz w:val="22"/>
                <w:szCs w:val="22"/>
              </w:rPr>
            </w:pPr>
            <w:r w:rsidRPr="00A961C7">
              <w:rPr>
                <w:rFonts w:ascii="Arial" w:eastAsia="Arial" w:hAnsi="Arial" w:cs="Arial"/>
                <w:color w:val="auto"/>
                <w:sz w:val="22"/>
                <w:szCs w:val="22"/>
              </w:rPr>
              <w:t>201</w:t>
            </w:r>
            <w:r w:rsidR="00C5525F" w:rsidRPr="00A961C7">
              <w:rPr>
                <w:rFonts w:ascii="Arial" w:eastAsia="Arial" w:hAnsi="Arial" w:cs="Arial"/>
                <w:color w:val="auto"/>
                <w:sz w:val="22"/>
                <w:szCs w:val="22"/>
              </w:rPr>
              <w:t>8</w:t>
            </w:r>
            <w:r w:rsidR="007167B5" w:rsidRPr="00A961C7">
              <w:rPr>
                <w:rFonts w:ascii="Arial" w:eastAsia="Arial" w:hAnsi="Arial" w:cs="Arial"/>
                <w:color w:val="auto"/>
                <w:sz w:val="22"/>
                <w:szCs w:val="22"/>
              </w:rPr>
              <w:t>.</w:t>
            </w:r>
            <w:r w:rsidR="00BD0257" w:rsidRPr="00A961C7">
              <w:rPr>
                <w:rFonts w:ascii="Arial" w:eastAsia="Arial" w:hAnsi="Arial" w:cs="Arial"/>
                <w:color w:val="auto"/>
                <w:sz w:val="22"/>
                <w:szCs w:val="22"/>
              </w:rPr>
              <w:t xml:space="preserve"> godine</w:t>
            </w:r>
          </w:p>
        </w:tc>
        <w:tc>
          <w:tcPr>
            <w:tcW w:w="8489" w:type="dxa"/>
            <w:tcMar>
              <w:top w:w="105" w:type="dxa"/>
              <w:left w:w="105" w:type="dxa"/>
              <w:bottom w:w="105" w:type="dxa"/>
              <w:right w:w="105" w:type="dxa"/>
            </w:tcMar>
          </w:tcPr>
          <w:p w14:paraId="092D949A" w14:textId="1849E74D" w:rsidR="00FA4896" w:rsidRPr="00A961C7" w:rsidRDefault="00CD015E" w:rsidP="001A36D3">
            <w:pPr>
              <w:ind w:right="129"/>
              <w:jc w:val="both"/>
              <w:rPr>
                <w:rFonts w:ascii="Arial" w:hAnsi="Arial" w:cs="Arial"/>
                <w:color w:val="auto"/>
                <w:sz w:val="22"/>
                <w:szCs w:val="22"/>
              </w:rPr>
            </w:pPr>
            <w:r w:rsidRPr="00A961C7">
              <w:rPr>
                <w:rFonts w:ascii="Arial" w:hAnsi="Arial" w:cs="Arial"/>
                <w:color w:val="auto"/>
                <w:sz w:val="22"/>
                <w:szCs w:val="22"/>
              </w:rPr>
              <w:t>Tijekom 201</w:t>
            </w:r>
            <w:r w:rsidR="00C5525F" w:rsidRPr="00A961C7">
              <w:rPr>
                <w:rFonts w:ascii="Arial" w:hAnsi="Arial" w:cs="Arial"/>
                <w:color w:val="auto"/>
                <w:sz w:val="22"/>
                <w:szCs w:val="22"/>
              </w:rPr>
              <w:t>8</w:t>
            </w:r>
            <w:r w:rsidRPr="00A961C7">
              <w:rPr>
                <w:rFonts w:ascii="Arial" w:hAnsi="Arial" w:cs="Arial"/>
                <w:color w:val="auto"/>
                <w:sz w:val="22"/>
                <w:szCs w:val="22"/>
              </w:rPr>
              <w:t>. godine u implementaciji</w:t>
            </w:r>
            <w:r w:rsidR="00FA4896" w:rsidRPr="00A961C7">
              <w:rPr>
                <w:rFonts w:ascii="Arial" w:hAnsi="Arial" w:cs="Arial"/>
                <w:color w:val="auto"/>
                <w:sz w:val="22"/>
                <w:szCs w:val="22"/>
              </w:rPr>
              <w:t xml:space="preserve"> programa Erasmus+ poduzelo se niz </w:t>
            </w:r>
            <w:r w:rsidR="004C0598" w:rsidRPr="00A961C7">
              <w:rPr>
                <w:rFonts w:ascii="Arial" w:hAnsi="Arial" w:cs="Arial"/>
                <w:color w:val="auto"/>
                <w:sz w:val="22"/>
                <w:szCs w:val="22"/>
              </w:rPr>
              <w:t xml:space="preserve">mjera i aktivnosti </w:t>
            </w:r>
            <w:r w:rsidR="00FA4896" w:rsidRPr="00A961C7">
              <w:rPr>
                <w:rFonts w:ascii="Arial" w:hAnsi="Arial" w:cs="Arial"/>
                <w:color w:val="auto"/>
                <w:sz w:val="22"/>
                <w:szCs w:val="22"/>
              </w:rPr>
              <w:t>kako bi se osigurala njegova uspješna provedba:</w:t>
            </w:r>
          </w:p>
          <w:p w14:paraId="34AA8833" w14:textId="77777777" w:rsidR="00FA4896" w:rsidRPr="00A961C7" w:rsidRDefault="00FA4896" w:rsidP="001A36D3">
            <w:pPr>
              <w:ind w:right="129"/>
              <w:jc w:val="both"/>
              <w:rPr>
                <w:rFonts w:ascii="Arial" w:hAnsi="Arial" w:cs="Arial"/>
                <w:color w:val="auto"/>
                <w:sz w:val="22"/>
                <w:szCs w:val="22"/>
              </w:rPr>
            </w:pPr>
          </w:p>
          <w:p w14:paraId="0D37E578" w14:textId="42882EAB" w:rsidR="00FA4896" w:rsidRPr="00A961C7" w:rsidRDefault="00FA4896" w:rsidP="00C522AF">
            <w:pPr>
              <w:pStyle w:val="ListParagraph"/>
              <w:numPr>
                <w:ilvl w:val="0"/>
                <w:numId w:val="55"/>
              </w:numPr>
              <w:ind w:right="129"/>
              <w:jc w:val="both"/>
              <w:rPr>
                <w:rFonts w:ascii="Arial" w:hAnsi="Arial" w:cs="Arial"/>
                <w:color w:val="auto"/>
                <w:sz w:val="22"/>
                <w:szCs w:val="22"/>
              </w:rPr>
            </w:pPr>
            <w:r w:rsidRPr="00A961C7">
              <w:rPr>
                <w:rFonts w:ascii="Arial" w:hAnsi="Arial" w:cs="Arial"/>
                <w:color w:val="auto"/>
                <w:sz w:val="22"/>
                <w:szCs w:val="22"/>
              </w:rPr>
              <w:t>priprema Radnog programa nacionalne Agen</w:t>
            </w:r>
            <w:r w:rsidR="00CD015E" w:rsidRPr="00A961C7">
              <w:rPr>
                <w:rFonts w:ascii="Arial" w:hAnsi="Arial" w:cs="Arial"/>
                <w:color w:val="auto"/>
                <w:sz w:val="22"/>
                <w:szCs w:val="22"/>
              </w:rPr>
              <w:t>cije za program Erasmus+ za 201</w:t>
            </w:r>
            <w:r w:rsidR="00C5525F" w:rsidRPr="00A961C7">
              <w:rPr>
                <w:rFonts w:ascii="Arial" w:hAnsi="Arial" w:cs="Arial"/>
                <w:color w:val="auto"/>
                <w:sz w:val="22"/>
                <w:szCs w:val="22"/>
              </w:rPr>
              <w:t>9</w:t>
            </w:r>
            <w:r w:rsidRPr="00A961C7">
              <w:rPr>
                <w:rFonts w:ascii="Arial" w:hAnsi="Arial" w:cs="Arial"/>
                <w:color w:val="auto"/>
                <w:sz w:val="22"/>
                <w:szCs w:val="22"/>
              </w:rPr>
              <w:t>. godinu</w:t>
            </w:r>
            <w:r w:rsidR="00636084">
              <w:rPr>
                <w:rFonts w:ascii="Arial" w:hAnsi="Arial" w:cs="Arial"/>
                <w:color w:val="auto"/>
                <w:sz w:val="22"/>
                <w:szCs w:val="22"/>
              </w:rPr>
              <w:t xml:space="preserve"> koji je Komisiji predan 26. listopada 2018.</w:t>
            </w:r>
          </w:p>
          <w:p w14:paraId="445858C5" w14:textId="42AE5EAF" w:rsidR="00636084" w:rsidRDefault="00636084" w:rsidP="00C522AF">
            <w:pPr>
              <w:pStyle w:val="ListParagraph"/>
              <w:numPr>
                <w:ilvl w:val="0"/>
                <w:numId w:val="55"/>
              </w:numPr>
              <w:ind w:right="129"/>
              <w:jc w:val="both"/>
              <w:rPr>
                <w:rFonts w:ascii="Arial" w:hAnsi="Arial" w:cs="Arial"/>
                <w:color w:val="auto"/>
                <w:sz w:val="22"/>
                <w:szCs w:val="22"/>
              </w:rPr>
            </w:pPr>
            <w:r w:rsidRPr="00A961C7">
              <w:rPr>
                <w:rFonts w:ascii="Arial" w:hAnsi="Arial" w:cs="Arial"/>
                <w:color w:val="auto"/>
                <w:sz w:val="22"/>
                <w:szCs w:val="22"/>
              </w:rPr>
              <w:t xml:space="preserve">izrada polugodišnjeg izvješća </w:t>
            </w:r>
            <w:r>
              <w:rPr>
                <w:rFonts w:ascii="Arial" w:hAnsi="Arial" w:cs="Arial"/>
                <w:color w:val="auto"/>
                <w:sz w:val="22"/>
                <w:szCs w:val="22"/>
              </w:rPr>
              <w:t xml:space="preserve">o provedbi Programa </w:t>
            </w:r>
            <w:r w:rsidRPr="00A961C7">
              <w:rPr>
                <w:rFonts w:ascii="Arial" w:hAnsi="Arial" w:cs="Arial"/>
                <w:color w:val="auto"/>
                <w:sz w:val="22"/>
                <w:szCs w:val="22"/>
              </w:rPr>
              <w:t>prema nadležnim ministarstvima</w:t>
            </w:r>
            <w:r>
              <w:rPr>
                <w:rFonts w:ascii="Arial" w:hAnsi="Arial" w:cs="Arial"/>
                <w:color w:val="auto"/>
                <w:sz w:val="22"/>
                <w:szCs w:val="22"/>
              </w:rPr>
              <w:t xml:space="preserve"> koje je predano početkom srpnja 2018.</w:t>
            </w:r>
          </w:p>
          <w:p w14:paraId="346AF760" w14:textId="73FFB7E0" w:rsidR="00FA4896" w:rsidRPr="00A961C7" w:rsidRDefault="00FA4896" w:rsidP="00C522AF">
            <w:pPr>
              <w:pStyle w:val="ListParagraph"/>
              <w:numPr>
                <w:ilvl w:val="0"/>
                <w:numId w:val="55"/>
              </w:numPr>
              <w:ind w:right="129"/>
              <w:jc w:val="both"/>
              <w:rPr>
                <w:rFonts w:ascii="Arial" w:hAnsi="Arial" w:cs="Arial"/>
                <w:color w:val="auto"/>
                <w:sz w:val="22"/>
                <w:szCs w:val="22"/>
              </w:rPr>
            </w:pPr>
            <w:r w:rsidRPr="00A961C7">
              <w:rPr>
                <w:rFonts w:ascii="Arial" w:hAnsi="Arial" w:cs="Arial"/>
                <w:color w:val="auto"/>
                <w:sz w:val="22"/>
                <w:szCs w:val="22"/>
              </w:rPr>
              <w:t>izrada završnog godišnjeg izvješća za program Erasmus+ za 201</w:t>
            </w:r>
            <w:r w:rsidR="00C5525F" w:rsidRPr="00A961C7">
              <w:rPr>
                <w:rFonts w:ascii="Arial" w:hAnsi="Arial" w:cs="Arial"/>
                <w:color w:val="auto"/>
                <w:sz w:val="22"/>
                <w:szCs w:val="22"/>
              </w:rPr>
              <w:t>7</w:t>
            </w:r>
            <w:r w:rsidRPr="00A961C7">
              <w:rPr>
                <w:rFonts w:ascii="Arial" w:hAnsi="Arial" w:cs="Arial"/>
                <w:color w:val="auto"/>
                <w:sz w:val="22"/>
                <w:szCs w:val="22"/>
              </w:rPr>
              <w:t xml:space="preserve">. </w:t>
            </w:r>
            <w:r w:rsidR="0099038F" w:rsidRPr="00A961C7">
              <w:rPr>
                <w:rFonts w:ascii="Arial" w:hAnsi="Arial" w:cs="Arial"/>
                <w:color w:val="auto"/>
                <w:sz w:val="22"/>
                <w:szCs w:val="22"/>
              </w:rPr>
              <w:t>godinu</w:t>
            </w:r>
            <w:r w:rsidRPr="00A961C7">
              <w:rPr>
                <w:rFonts w:ascii="Arial" w:hAnsi="Arial" w:cs="Arial"/>
                <w:color w:val="auto"/>
                <w:sz w:val="22"/>
                <w:szCs w:val="22"/>
              </w:rPr>
              <w:t xml:space="preserve"> </w:t>
            </w:r>
            <w:r w:rsidR="00636084">
              <w:rPr>
                <w:rFonts w:ascii="Arial" w:hAnsi="Arial" w:cs="Arial"/>
                <w:color w:val="auto"/>
                <w:sz w:val="22"/>
                <w:szCs w:val="22"/>
              </w:rPr>
              <w:t>koje je predano Komisiji do 15. veljače 2018.</w:t>
            </w:r>
          </w:p>
          <w:p w14:paraId="06A0DBFF" w14:textId="77777777" w:rsidR="00FA4896" w:rsidRPr="00A961C7" w:rsidRDefault="00FA4896" w:rsidP="00C522AF">
            <w:pPr>
              <w:pStyle w:val="ListParagraph"/>
              <w:numPr>
                <w:ilvl w:val="0"/>
                <w:numId w:val="55"/>
              </w:numPr>
              <w:ind w:right="129"/>
              <w:jc w:val="both"/>
              <w:rPr>
                <w:rFonts w:ascii="Arial" w:hAnsi="Arial" w:cs="Arial"/>
                <w:color w:val="auto"/>
                <w:sz w:val="22"/>
                <w:szCs w:val="22"/>
              </w:rPr>
            </w:pPr>
            <w:r w:rsidRPr="00A961C7">
              <w:rPr>
                <w:rFonts w:ascii="Arial" w:hAnsi="Arial" w:cs="Arial"/>
                <w:color w:val="auto"/>
                <w:sz w:val="22"/>
                <w:szCs w:val="22"/>
              </w:rPr>
              <w:t>ažuriranje Erasmus+ programskih procedura</w:t>
            </w:r>
          </w:p>
          <w:p w14:paraId="64246900" w14:textId="77777777" w:rsidR="00C71FBE" w:rsidRPr="00A961C7" w:rsidRDefault="00032298" w:rsidP="00C522AF">
            <w:pPr>
              <w:pStyle w:val="ListParagraph"/>
              <w:numPr>
                <w:ilvl w:val="0"/>
                <w:numId w:val="55"/>
              </w:numPr>
              <w:ind w:right="129"/>
              <w:jc w:val="both"/>
              <w:rPr>
                <w:rFonts w:ascii="Arial" w:hAnsi="Arial" w:cs="Arial"/>
                <w:color w:val="auto"/>
                <w:sz w:val="22"/>
                <w:szCs w:val="22"/>
              </w:rPr>
            </w:pPr>
            <w:r w:rsidRPr="00A961C7">
              <w:rPr>
                <w:rFonts w:ascii="Arial" w:hAnsi="Arial" w:cs="Arial"/>
                <w:color w:val="auto"/>
                <w:sz w:val="22"/>
                <w:szCs w:val="22"/>
              </w:rPr>
              <w:t xml:space="preserve">ažuriranje </w:t>
            </w:r>
            <w:r w:rsidR="00C71FBE" w:rsidRPr="00A961C7">
              <w:rPr>
                <w:rFonts w:ascii="Arial" w:hAnsi="Arial" w:cs="Arial"/>
                <w:color w:val="auto"/>
                <w:sz w:val="22"/>
                <w:szCs w:val="22"/>
              </w:rPr>
              <w:t>Baze preporuka koje Agencija daje korisničkim organizacijama u okviru nadzornih posjeta</w:t>
            </w:r>
          </w:p>
          <w:p w14:paraId="63DD1B03" w14:textId="77777777" w:rsidR="00C71FBE" w:rsidRPr="00A961C7" w:rsidRDefault="00032298" w:rsidP="00C522AF">
            <w:pPr>
              <w:pStyle w:val="ListParagraph"/>
              <w:numPr>
                <w:ilvl w:val="0"/>
                <w:numId w:val="55"/>
              </w:numPr>
              <w:ind w:right="129"/>
              <w:jc w:val="both"/>
              <w:rPr>
                <w:rFonts w:ascii="Arial" w:hAnsi="Arial" w:cs="Arial"/>
                <w:color w:val="auto"/>
                <w:sz w:val="22"/>
                <w:szCs w:val="22"/>
              </w:rPr>
            </w:pPr>
            <w:r w:rsidRPr="00A961C7">
              <w:rPr>
                <w:rFonts w:ascii="Arial" w:hAnsi="Arial" w:cs="Arial"/>
                <w:color w:val="auto"/>
                <w:sz w:val="22"/>
                <w:szCs w:val="22"/>
              </w:rPr>
              <w:t>ažuriranje</w:t>
            </w:r>
            <w:r w:rsidR="00C71FBE" w:rsidRPr="00A961C7">
              <w:rPr>
                <w:rFonts w:ascii="Arial" w:hAnsi="Arial" w:cs="Arial"/>
                <w:color w:val="auto"/>
                <w:sz w:val="22"/>
                <w:szCs w:val="22"/>
              </w:rPr>
              <w:t xml:space="preserve"> Baze organizacija radi lakšeg praćenja svih organizacija koje su se prijavljivale i/ili dobile financijsku potporu u okviru programa Erasmus+ i njegovih prethodnika</w:t>
            </w:r>
          </w:p>
          <w:p w14:paraId="34621F27" w14:textId="1DD8B144" w:rsidR="00FA4896" w:rsidRPr="00A961C7" w:rsidRDefault="00FA4896" w:rsidP="00C522AF">
            <w:pPr>
              <w:pStyle w:val="ListParagraph"/>
              <w:numPr>
                <w:ilvl w:val="0"/>
                <w:numId w:val="55"/>
              </w:numPr>
              <w:ind w:right="129"/>
              <w:jc w:val="both"/>
              <w:rPr>
                <w:rFonts w:ascii="Arial" w:hAnsi="Arial" w:cs="Arial"/>
                <w:color w:val="auto"/>
                <w:sz w:val="22"/>
                <w:szCs w:val="22"/>
              </w:rPr>
            </w:pPr>
            <w:r w:rsidRPr="00A961C7">
              <w:rPr>
                <w:rFonts w:ascii="Arial" w:hAnsi="Arial" w:cs="Arial"/>
                <w:color w:val="auto"/>
                <w:sz w:val="22"/>
                <w:szCs w:val="22"/>
              </w:rPr>
              <w:t>održavanje internih edukacija za djelatnike Agencije (</w:t>
            </w:r>
            <w:r w:rsidR="00E51EBB" w:rsidRPr="00A961C7">
              <w:rPr>
                <w:rFonts w:ascii="Arial" w:hAnsi="Arial" w:cs="Arial"/>
                <w:color w:val="auto"/>
                <w:sz w:val="22"/>
                <w:szCs w:val="22"/>
              </w:rPr>
              <w:t xml:space="preserve">početno osposobljavanje za sve nove djelatnike, </w:t>
            </w:r>
            <w:r w:rsidRPr="00A961C7">
              <w:rPr>
                <w:rFonts w:ascii="Arial" w:hAnsi="Arial" w:cs="Arial"/>
                <w:color w:val="auto"/>
                <w:sz w:val="22"/>
                <w:szCs w:val="22"/>
              </w:rPr>
              <w:t>IT treninzi, opće procedure, programske procedure i sl.)</w:t>
            </w:r>
          </w:p>
          <w:p w14:paraId="3351E593" w14:textId="77777777" w:rsidR="00FA4896" w:rsidRPr="00A961C7" w:rsidRDefault="00FA4896" w:rsidP="00C522AF">
            <w:pPr>
              <w:pStyle w:val="ListParagraph"/>
              <w:numPr>
                <w:ilvl w:val="0"/>
                <w:numId w:val="55"/>
              </w:numPr>
              <w:ind w:right="129"/>
              <w:jc w:val="both"/>
              <w:rPr>
                <w:rFonts w:ascii="Arial" w:hAnsi="Arial" w:cs="Arial"/>
                <w:color w:val="auto"/>
                <w:sz w:val="22"/>
                <w:szCs w:val="22"/>
              </w:rPr>
            </w:pPr>
            <w:r w:rsidRPr="00A961C7">
              <w:rPr>
                <w:rFonts w:ascii="Arial" w:hAnsi="Arial" w:cs="Arial"/>
                <w:color w:val="auto"/>
                <w:sz w:val="22"/>
                <w:szCs w:val="22"/>
              </w:rPr>
              <w:t>suradnja na izradi, ažuriranju i prijevodu opsežne programske dokumentacije za program Erasmus+</w:t>
            </w:r>
          </w:p>
          <w:p w14:paraId="67E0FA0A" w14:textId="709F0865" w:rsidR="00FA4896" w:rsidRPr="00A961C7" w:rsidRDefault="00FA4896" w:rsidP="00C522AF">
            <w:pPr>
              <w:pStyle w:val="ListParagraph"/>
              <w:numPr>
                <w:ilvl w:val="0"/>
                <w:numId w:val="55"/>
              </w:numPr>
              <w:ind w:right="129"/>
              <w:jc w:val="both"/>
              <w:rPr>
                <w:rFonts w:ascii="Arial" w:hAnsi="Arial" w:cs="Arial"/>
                <w:color w:val="auto"/>
                <w:sz w:val="22"/>
                <w:szCs w:val="22"/>
              </w:rPr>
            </w:pPr>
            <w:r w:rsidRPr="00A961C7">
              <w:rPr>
                <w:rFonts w:ascii="Arial" w:hAnsi="Arial" w:cs="Arial"/>
                <w:color w:val="auto"/>
                <w:sz w:val="22"/>
                <w:szCs w:val="22"/>
              </w:rPr>
              <w:t>uključivanje u tematske radne skupine</w:t>
            </w:r>
            <w:r w:rsidR="00FF0730" w:rsidRPr="00A961C7">
              <w:rPr>
                <w:rFonts w:ascii="Arial" w:hAnsi="Arial" w:cs="Arial"/>
                <w:color w:val="auto"/>
                <w:sz w:val="22"/>
                <w:szCs w:val="22"/>
              </w:rPr>
              <w:t xml:space="preserve"> (RS)</w:t>
            </w:r>
            <w:r w:rsidRPr="00A961C7">
              <w:rPr>
                <w:rFonts w:ascii="Arial" w:hAnsi="Arial" w:cs="Arial"/>
                <w:color w:val="auto"/>
                <w:sz w:val="22"/>
                <w:szCs w:val="22"/>
              </w:rPr>
              <w:t xml:space="preserve"> na europskoj razini za pojedina funkcionalna i organizacijska provedbena pitanja </w:t>
            </w:r>
            <w:bookmarkStart w:id="9" w:name="_Hlk444173"/>
            <w:r w:rsidRPr="00A961C7">
              <w:rPr>
                <w:rFonts w:ascii="Arial" w:hAnsi="Arial" w:cs="Arial"/>
                <w:color w:val="auto"/>
                <w:sz w:val="22"/>
                <w:szCs w:val="22"/>
              </w:rPr>
              <w:t>(</w:t>
            </w:r>
            <w:r w:rsidR="00FF0730" w:rsidRPr="00A961C7">
              <w:rPr>
                <w:rFonts w:ascii="Arial" w:hAnsi="Arial" w:cs="Arial"/>
                <w:color w:val="auto"/>
                <w:sz w:val="22"/>
                <w:szCs w:val="22"/>
              </w:rPr>
              <w:t>RS</w:t>
            </w:r>
            <w:r w:rsidRPr="00A961C7">
              <w:rPr>
                <w:rFonts w:ascii="Arial" w:hAnsi="Arial" w:cs="Arial"/>
                <w:color w:val="auto"/>
                <w:sz w:val="22"/>
                <w:szCs w:val="22"/>
              </w:rPr>
              <w:t xml:space="preserve"> Europske komisije za </w:t>
            </w:r>
            <w:r w:rsidRPr="00A961C7">
              <w:rPr>
                <w:rFonts w:ascii="Arial" w:hAnsi="Arial" w:cs="Arial"/>
                <w:color w:val="auto"/>
                <w:sz w:val="22"/>
                <w:szCs w:val="22"/>
              </w:rPr>
              <w:lastRenderedPageBreak/>
              <w:t>rezultate, diseminaciju i učinak</w:t>
            </w:r>
            <w:r w:rsidR="00E218ED" w:rsidRPr="00A961C7">
              <w:rPr>
                <w:rFonts w:ascii="Arial" w:hAnsi="Arial" w:cs="Arial"/>
                <w:color w:val="auto"/>
                <w:sz w:val="22"/>
                <w:szCs w:val="22"/>
              </w:rPr>
              <w:t>;</w:t>
            </w:r>
            <w:r w:rsidRPr="00A961C7">
              <w:rPr>
                <w:rFonts w:ascii="Arial" w:hAnsi="Arial" w:cs="Arial"/>
                <w:color w:val="auto"/>
                <w:sz w:val="22"/>
                <w:szCs w:val="22"/>
              </w:rPr>
              <w:t xml:space="preserve"> </w:t>
            </w:r>
            <w:bookmarkEnd w:id="9"/>
            <w:r w:rsidR="00FF0730" w:rsidRPr="00A961C7">
              <w:rPr>
                <w:rFonts w:ascii="Arial" w:hAnsi="Arial" w:cs="Arial"/>
                <w:color w:val="auto"/>
                <w:sz w:val="22"/>
                <w:szCs w:val="22"/>
              </w:rPr>
              <w:t xml:space="preserve">RS nacionalnih agencija u području strukovnog obrazovanja i osposobljavanja - VET mobilnost; </w:t>
            </w:r>
            <w:r w:rsidR="00636084">
              <w:rPr>
                <w:rFonts w:ascii="Arial" w:hAnsi="Arial" w:cs="Arial"/>
                <w:color w:val="auto"/>
                <w:sz w:val="22"/>
                <w:szCs w:val="22"/>
              </w:rPr>
              <w:t>RS</w:t>
            </w:r>
            <w:r w:rsidRPr="00A961C7">
              <w:rPr>
                <w:rFonts w:ascii="Arial" w:hAnsi="Arial" w:cs="Arial"/>
                <w:color w:val="auto"/>
                <w:sz w:val="22"/>
                <w:szCs w:val="22"/>
              </w:rPr>
              <w:t xml:space="preserve"> nacionalnih agencija u području visokog obrazovanja: </w:t>
            </w:r>
            <w:r w:rsidR="00FF0730" w:rsidRPr="00A961C7">
              <w:rPr>
                <w:rFonts w:ascii="Arial" w:hAnsi="Arial" w:cs="Arial"/>
                <w:color w:val="auto"/>
                <w:sz w:val="22"/>
                <w:szCs w:val="22"/>
              </w:rPr>
              <w:t>RS</w:t>
            </w:r>
            <w:r w:rsidRPr="00A961C7">
              <w:rPr>
                <w:rFonts w:ascii="Arial" w:hAnsi="Arial" w:cs="Arial"/>
                <w:color w:val="auto"/>
                <w:sz w:val="22"/>
                <w:szCs w:val="22"/>
              </w:rPr>
              <w:t xml:space="preserve"> </w:t>
            </w:r>
            <w:r w:rsidR="00FF0730" w:rsidRPr="00A961C7">
              <w:rPr>
                <w:rFonts w:ascii="Arial" w:hAnsi="Arial" w:cs="Arial"/>
                <w:color w:val="auto"/>
                <w:sz w:val="22"/>
                <w:szCs w:val="22"/>
              </w:rPr>
              <w:t>za mobilnost, RS za centralizirane aktivnosti s partnerskim zemljama, RS za projekte suradnje</w:t>
            </w:r>
            <w:r w:rsidRPr="00A961C7">
              <w:rPr>
                <w:rFonts w:ascii="Arial" w:hAnsi="Arial" w:cs="Arial"/>
                <w:color w:val="auto"/>
                <w:sz w:val="22"/>
                <w:szCs w:val="22"/>
              </w:rPr>
              <w:t>;</w:t>
            </w:r>
            <w:r w:rsidR="00E218ED" w:rsidRPr="00A961C7">
              <w:rPr>
                <w:rFonts w:ascii="Arial" w:hAnsi="Arial" w:cs="Arial"/>
                <w:color w:val="auto"/>
                <w:sz w:val="22"/>
                <w:szCs w:val="22"/>
              </w:rPr>
              <w:t xml:space="preserve"> </w:t>
            </w:r>
            <w:r w:rsidRPr="00A961C7">
              <w:rPr>
                <w:rFonts w:ascii="Arial" w:hAnsi="Arial" w:cs="Arial"/>
                <w:color w:val="auto"/>
                <w:sz w:val="22"/>
                <w:szCs w:val="22"/>
              </w:rPr>
              <w:t>itd.)</w:t>
            </w:r>
          </w:p>
          <w:p w14:paraId="3CE52FF8" w14:textId="764F8695" w:rsidR="00FA4896" w:rsidRPr="00A961C7" w:rsidRDefault="00C71FBE" w:rsidP="00C522AF">
            <w:pPr>
              <w:pStyle w:val="ListParagraph"/>
              <w:numPr>
                <w:ilvl w:val="0"/>
                <w:numId w:val="55"/>
              </w:numPr>
              <w:ind w:right="129"/>
              <w:jc w:val="both"/>
              <w:rPr>
                <w:rFonts w:ascii="Arial" w:hAnsi="Arial" w:cs="Arial"/>
                <w:color w:val="auto"/>
                <w:sz w:val="22"/>
                <w:szCs w:val="22"/>
              </w:rPr>
            </w:pPr>
            <w:r w:rsidRPr="00A961C7">
              <w:rPr>
                <w:rFonts w:ascii="Arial" w:hAnsi="Arial" w:cs="Arial"/>
                <w:color w:val="auto"/>
                <w:sz w:val="22"/>
                <w:szCs w:val="22"/>
              </w:rPr>
              <w:t>ažuriranje</w:t>
            </w:r>
            <w:r w:rsidR="00FA4896" w:rsidRPr="00A961C7">
              <w:rPr>
                <w:rFonts w:ascii="Arial" w:hAnsi="Arial" w:cs="Arial"/>
                <w:color w:val="auto"/>
                <w:sz w:val="22"/>
                <w:szCs w:val="22"/>
              </w:rPr>
              <w:t xml:space="preserve"> mrežnih stranica za Erasmus+</w:t>
            </w:r>
            <w:r w:rsidRPr="00A961C7">
              <w:rPr>
                <w:rFonts w:ascii="Arial" w:hAnsi="Arial" w:cs="Arial"/>
                <w:color w:val="auto"/>
                <w:sz w:val="22"/>
                <w:szCs w:val="22"/>
              </w:rPr>
              <w:t xml:space="preserve"> i objava kompletne natječajn</w:t>
            </w:r>
            <w:r w:rsidR="00CD015E" w:rsidRPr="00A961C7">
              <w:rPr>
                <w:rFonts w:ascii="Arial" w:hAnsi="Arial" w:cs="Arial"/>
                <w:color w:val="auto"/>
                <w:sz w:val="22"/>
                <w:szCs w:val="22"/>
              </w:rPr>
              <w:t>e dokumentacije za Natječaj 201</w:t>
            </w:r>
            <w:r w:rsidR="00C5525F" w:rsidRPr="00A961C7">
              <w:rPr>
                <w:rFonts w:ascii="Arial" w:hAnsi="Arial" w:cs="Arial"/>
                <w:color w:val="auto"/>
                <w:sz w:val="22"/>
                <w:szCs w:val="22"/>
              </w:rPr>
              <w:t>9</w:t>
            </w:r>
            <w:r w:rsidRPr="00A961C7">
              <w:rPr>
                <w:rFonts w:ascii="Arial" w:hAnsi="Arial" w:cs="Arial"/>
                <w:color w:val="auto"/>
                <w:sz w:val="22"/>
                <w:szCs w:val="22"/>
              </w:rPr>
              <w:t>.</w:t>
            </w:r>
            <w:r w:rsidR="00360B09" w:rsidRPr="00A961C7">
              <w:rPr>
                <w:rFonts w:ascii="Arial" w:hAnsi="Arial" w:cs="Arial"/>
                <w:color w:val="auto"/>
                <w:sz w:val="22"/>
                <w:szCs w:val="22"/>
              </w:rPr>
              <w:t xml:space="preserve"> godine</w:t>
            </w:r>
          </w:p>
          <w:p w14:paraId="3F6E0ADF" w14:textId="4AC51D0A" w:rsidR="00FA4896" w:rsidRPr="00A961C7" w:rsidRDefault="00FA4896" w:rsidP="00C522AF">
            <w:pPr>
              <w:pStyle w:val="ListParagraph"/>
              <w:numPr>
                <w:ilvl w:val="0"/>
                <w:numId w:val="55"/>
              </w:numPr>
              <w:ind w:right="129"/>
              <w:jc w:val="both"/>
              <w:rPr>
                <w:rFonts w:ascii="Arial" w:hAnsi="Arial" w:cs="Arial"/>
                <w:color w:val="auto"/>
                <w:sz w:val="22"/>
                <w:szCs w:val="22"/>
              </w:rPr>
            </w:pPr>
            <w:r w:rsidRPr="00A961C7">
              <w:rPr>
                <w:rFonts w:ascii="Arial" w:hAnsi="Arial" w:cs="Arial"/>
                <w:color w:val="auto"/>
                <w:sz w:val="22"/>
                <w:szCs w:val="22"/>
              </w:rPr>
              <w:t>intenzivna kampanja u svrhu informiranja i savjetovanja prijašnjih</w:t>
            </w:r>
            <w:r w:rsidR="00D95994" w:rsidRPr="00A961C7">
              <w:rPr>
                <w:rFonts w:ascii="Arial" w:hAnsi="Arial" w:cs="Arial"/>
                <w:color w:val="auto"/>
                <w:sz w:val="22"/>
                <w:szCs w:val="22"/>
              </w:rPr>
              <w:t>,</w:t>
            </w:r>
            <w:r w:rsidRPr="00A961C7">
              <w:rPr>
                <w:rFonts w:ascii="Arial" w:hAnsi="Arial" w:cs="Arial"/>
                <w:color w:val="auto"/>
                <w:sz w:val="22"/>
                <w:szCs w:val="22"/>
              </w:rPr>
              <w:t xml:space="preserve"> ali i novih korisničkih skupina (naglasak na međusektorskoj suradnji</w:t>
            </w:r>
            <w:r w:rsidR="00E51EBB" w:rsidRPr="00A961C7">
              <w:rPr>
                <w:rFonts w:ascii="Arial" w:hAnsi="Arial" w:cs="Arial"/>
                <w:color w:val="auto"/>
                <w:sz w:val="22"/>
                <w:szCs w:val="22"/>
              </w:rPr>
              <w:t>,</w:t>
            </w:r>
            <w:r w:rsidRPr="00A961C7">
              <w:rPr>
                <w:rFonts w:ascii="Arial" w:hAnsi="Arial" w:cs="Arial"/>
                <w:color w:val="auto"/>
                <w:sz w:val="22"/>
                <w:szCs w:val="22"/>
              </w:rPr>
              <w:t xml:space="preserve"> suradnji sa svijetom rada</w:t>
            </w:r>
            <w:r w:rsidR="00E51EBB" w:rsidRPr="00A961C7">
              <w:rPr>
                <w:rFonts w:ascii="Arial" w:hAnsi="Arial" w:cs="Arial"/>
                <w:color w:val="auto"/>
                <w:sz w:val="22"/>
                <w:szCs w:val="22"/>
              </w:rPr>
              <w:t xml:space="preserve"> te tijelima javne vlasti</w:t>
            </w:r>
            <w:r w:rsidRPr="00A961C7">
              <w:rPr>
                <w:rFonts w:ascii="Arial" w:hAnsi="Arial" w:cs="Arial"/>
                <w:color w:val="auto"/>
                <w:sz w:val="22"/>
                <w:szCs w:val="22"/>
              </w:rPr>
              <w:t>)</w:t>
            </w:r>
          </w:p>
          <w:p w14:paraId="4413B78C" w14:textId="24AA9795" w:rsidR="00C5525F" w:rsidRPr="00A961C7" w:rsidRDefault="00C5525F" w:rsidP="00C522AF">
            <w:pPr>
              <w:pStyle w:val="ListParagraph"/>
              <w:numPr>
                <w:ilvl w:val="0"/>
                <w:numId w:val="55"/>
              </w:numPr>
              <w:ind w:right="129"/>
              <w:jc w:val="both"/>
              <w:rPr>
                <w:rFonts w:ascii="Arial" w:hAnsi="Arial" w:cs="Arial"/>
                <w:color w:val="auto"/>
                <w:sz w:val="22"/>
                <w:szCs w:val="22"/>
              </w:rPr>
            </w:pPr>
            <w:r w:rsidRPr="00A961C7">
              <w:rPr>
                <w:rFonts w:ascii="Arial" w:hAnsi="Arial" w:cs="Arial"/>
                <w:color w:val="auto"/>
                <w:sz w:val="22"/>
                <w:szCs w:val="22"/>
              </w:rPr>
              <w:t xml:space="preserve">intenzivna kampanja u svrhu promocije </w:t>
            </w:r>
            <w:proofErr w:type="spellStart"/>
            <w:r w:rsidRPr="00A961C7">
              <w:rPr>
                <w:rFonts w:ascii="Arial" w:hAnsi="Arial" w:cs="Arial"/>
                <w:color w:val="auto"/>
                <w:sz w:val="22"/>
                <w:szCs w:val="22"/>
              </w:rPr>
              <w:t>inkluzije</w:t>
            </w:r>
            <w:proofErr w:type="spellEnd"/>
            <w:r w:rsidRPr="00A961C7">
              <w:rPr>
                <w:rFonts w:ascii="Arial" w:hAnsi="Arial" w:cs="Arial"/>
                <w:color w:val="auto"/>
                <w:sz w:val="22"/>
                <w:szCs w:val="22"/>
              </w:rPr>
              <w:t xml:space="preserve"> i uključivanja mladih s manje mogućnosti u Erasmus+ program (uključuje natječaj za </w:t>
            </w:r>
            <w:proofErr w:type="spellStart"/>
            <w:r w:rsidRPr="00A961C7">
              <w:rPr>
                <w:rFonts w:ascii="Arial" w:hAnsi="Arial" w:cs="Arial"/>
                <w:color w:val="auto"/>
                <w:sz w:val="22"/>
                <w:szCs w:val="22"/>
              </w:rPr>
              <w:t>najinkluzivniji</w:t>
            </w:r>
            <w:proofErr w:type="spellEnd"/>
            <w:r w:rsidRPr="00A961C7">
              <w:rPr>
                <w:rFonts w:ascii="Arial" w:hAnsi="Arial" w:cs="Arial"/>
                <w:color w:val="auto"/>
                <w:sz w:val="22"/>
                <w:szCs w:val="22"/>
              </w:rPr>
              <w:t xml:space="preserve"> projekt za razdoblje 2014.-2017.)</w:t>
            </w:r>
          </w:p>
          <w:p w14:paraId="2D68E3A6" w14:textId="310905A6" w:rsidR="00BE6EEE" w:rsidRPr="00A961C7" w:rsidRDefault="00BE6EEE" w:rsidP="00C522AF">
            <w:pPr>
              <w:pStyle w:val="ListParagraph"/>
              <w:numPr>
                <w:ilvl w:val="0"/>
                <w:numId w:val="55"/>
              </w:numPr>
              <w:ind w:right="129"/>
              <w:jc w:val="both"/>
              <w:rPr>
                <w:rFonts w:ascii="Arial" w:hAnsi="Arial" w:cs="Arial"/>
                <w:color w:val="auto"/>
                <w:sz w:val="22"/>
                <w:szCs w:val="22"/>
              </w:rPr>
            </w:pPr>
            <w:r w:rsidRPr="00A961C7">
              <w:rPr>
                <w:rFonts w:ascii="Arial" w:hAnsi="Arial" w:cs="Arial"/>
                <w:color w:val="auto"/>
                <w:sz w:val="22"/>
                <w:szCs w:val="22"/>
              </w:rPr>
              <w:t>međunarodni sajam metoda i alata neformalnog učenja (Tool Fair XIII., Split, 12</w:t>
            </w:r>
            <w:r w:rsidR="00EA5283" w:rsidRPr="00A961C7">
              <w:rPr>
                <w:rFonts w:ascii="Arial" w:hAnsi="Arial" w:cs="Arial"/>
                <w:color w:val="auto"/>
                <w:sz w:val="22"/>
                <w:szCs w:val="22"/>
              </w:rPr>
              <w:t>.</w:t>
            </w:r>
            <w:r w:rsidRPr="00A961C7">
              <w:rPr>
                <w:rFonts w:ascii="Arial" w:hAnsi="Arial" w:cs="Arial"/>
                <w:color w:val="auto"/>
                <w:sz w:val="22"/>
                <w:szCs w:val="22"/>
              </w:rPr>
              <w:t xml:space="preserve"> do 16. studeni 2018.)</w:t>
            </w:r>
          </w:p>
          <w:p w14:paraId="3F85EB4C" w14:textId="66FF5A4B" w:rsidR="00BE6EEE" w:rsidRPr="00A961C7" w:rsidRDefault="00BE6EEE" w:rsidP="00C522AF">
            <w:pPr>
              <w:pStyle w:val="ListParagraph"/>
              <w:numPr>
                <w:ilvl w:val="0"/>
                <w:numId w:val="55"/>
              </w:numPr>
              <w:ind w:right="129"/>
              <w:jc w:val="both"/>
              <w:rPr>
                <w:rFonts w:ascii="Arial" w:hAnsi="Arial" w:cs="Arial"/>
                <w:color w:val="auto"/>
                <w:sz w:val="22"/>
                <w:szCs w:val="22"/>
              </w:rPr>
            </w:pPr>
            <w:r w:rsidRPr="00A961C7">
              <w:rPr>
                <w:rFonts w:ascii="Arial" w:hAnsi="Arial" w:cs="Arial"/>
                <w:color w:val="auto"/>
                <w:sz w:val="22"/>
                <w:szCs w:val="22"/>
              </w:rPr>
              <w:t>osposobljavanje za jedinice lokalne i regionalne samouprave na temu izrade i provedbe lok</w:t>
            </w:r>
            <w:r w:rsidR="001761C3">
              <w:rPr>
                <w:rFonts w:ascii="Arial" w:hAnsi="Arial" w:cs="Arial"/>
                <w:color w:val="auto"/>
                <w:sz w:val="22"/>
                <w:szCs w:val="22"/>
              </w:rPr>
              <w:t>a</w:t>
            </w:r>
            <w:r w:rsidR="00EA5283" w:rsidRPr="00A961C7">
              <w:rPr>
                <w:rFonts w:ascii="Arial" w:hAnsi="Arial" w:cs="Arial"/>
                <w:color w:val="auto"/>
                <w:sz w:val="22"/>
                <w:szCs w:val="22"/>
              </w:rPr>
              <w:t>l</w:t>
            </w:r>
            <w:r w:rsidRPr="00A961C7">
              <w:rPr>
                <w:rFonts w:ascii="Arial" w:hAnsi="Arial" w:cs="Arial"/>
                <w:color w:val="auto"/>
                <w:sz w:val="22"/>
                <w:szCs w:val="22"/>
              </w:rPr>
              <w:t>nih programa za mlade (8-11. travnja</w:t>
            </w:r>
            <w:r w:rsidR="00636084">
              <w:rPr>
                <w:rFonts w:ascii="Arial" w:hAnsi="Arial" w:cs="Arial"/>
                <w:color w:val="auto"/>
                <w:sz w:val="22"/>
                <w:szCs w:val="22"/>
              </w:rPr>
              <w:t xml:space="preserve"> 2018.</w:t>
            </w:r>
            <w:r w:rsidRPr="00A961C7">
              <w:rPr>
                <w:rFonts w:ascii="Arial" w:hAnsi="Arial" w:cs="Arial"/>
                <w:color w:val="auto"/>
                <w:sz w:val="22"/>
                <w:szCs w:val="22"/>
              </w:rPr>
              <w:t xml:space="preserve">, </w:t>
            </w:r>
            <w:proofErr w:type="spellStart"/>
            <w:r w:rsidRPr="00A961C7">
              <w:rPr>
                <w:rFonts w:ascii="Arial" w:hAnsi="Arial" w:cs="Arial"/>
                <w:color w:val="auto"/>
                <w:sz w:val="22"/>
                <w:szCs w:val="22"/>
              </w:rPr>
              <w:t>Petrčane</w:t>
            </w:r>
            <w:proofErr w:type="spellEnd"/>
            <w:r w:rsidRPr="00A961C7">
              <w:rPr>
                <w:rFonts w:ascii="Arial" w:hAnsi="Arial" w:cs="Arial"/>
                <w:color w:val="auto"/>
                <w:sz w:val="22"/>
                <w:szCs w:val="22"/>
              </w:rPr>
              <w:t>)</w:t>
            </w:r>
          </w:p>
          <w:p w14:paraId="421E07E1" w14:textId="77777777" w:rsidR="00E41AAA" w:rsidRDefault="00BE6EEE" w:rsidP="00C522AF">
            <w:pPr>
              <w:pStyle w:val="ListParagraph"/>
              <w:numPr>
                <w:ilvl w:val="0"/>
                <w:numId w:val="55"/>
              </w:numPr>
              <w:ind w:right="129"/>
              <w:jc w:val="both"/>
              <w:rPr>
                <w:rFonts w:ascii="Arial" w:hAnsi="Arial" w:cs="Arial"/>
                <w:color w:val="auto"/>
                <w:sz w:val="22"/>
                <w:szCs w:val="22"/>
              </w:rPr>
            </w:pPr>
            <w:r w:rsidRPr="00A961C7">
              <w:rPr>
                <w:rFonts w:ascii="Arial" w:hAnsi="Arial" w:cs="Arial"/>
                <w:color w:val="auto"/>
                <w:sz w:val="22"/>
                <w:szCs w:val="22"/>
              </w:rPr>
              <w:t>nacionalni seminar za obrazovne institucije i znanstvene ustanove s ciljem</w:t>
            </w:r>
          </w:p>
          <w:p w14:paraId="3223ABD7" w14:textId="1037FADE" w:rsidR="002E3998" w:rsidRDefault="002E3998" w:rsidP="00E41AAA">
            <w:pPr>
              <w:ind w:left="360" w:right="129"/>
              <w:jc w:val="both"/>
              <w:rPr>
                <w:rFonts w:ascii="Arial" w:hAnsi="Arial" w:cs="Arial"/>
                <w:color w:val="auto"/>
                <w:sz w:val="22"/>
                <w:szCs w:val="22"/>
              </w:rPr>
            </w:pPr>
            <w:r>
              <w:rPr>
                <w:rFonts w:ascii="Arial" w:hAnsi="Arial" w:cs="Arial"/>
                <w:color w:val="auto"/>
                <w:sz w:val="22"/>
                <w:szCs w:val="22"/>
              </w:rPr>
              <w:t xml:space="preserve">      </w:t>
            </w:r>
            <w:r w:rsidR="00E41AAA" w:rsidRPr="00E41AAA">
              <w:rPr>
                <w:rFonts w:ascii="Arial" w:hAnsi="Arial" w:cs="Arial"/>
                <w:color w:val="auto"/>
                <w:sz w:val="22"/>
                <w:szCs w:val="22"/>
              </w:rPr>
              <w:t>pop</w:t>
            </w:r>
            <w:r w:rsidR="00E41AAA">
              <w:rPr>
                <w:rFonts w:ascii="Arial" w:hAnsi="Arial" w:cs="Arial"/>
                <w:color w:val="auto"/>
                <w:sz w:val="22"/>
                <w:szCs w:val="22"/>
              </w:rPr>
              <w:t>ularizacije obrazovanja za ljudska prava</w:t>
            </w:r>
            <w:r>
              <w:rPr>
                <w:rFonts w:ascii="Arial" w:hAnsi="Arial" w:cs="Arial"/>
                <w:color w:val="auto"/>
                <w:sz w:val="22"/>
                <w:szCs w:val="22"/>
              </w:rPr>
              <w:t xml:space="preserve"> (5. studenoga 2018.)</w:t>
            </w:r>
          </w:p>
          <w:p w14:paraId="1CAA410F" w14:textId="167BA48E" w:rsidR="00BE6EEE" w:rsidRPr="002E3998" w:rsidRDefault="002E3998" w:rsidP="002E3998">
            <w:pPr>
              <w:pStyle w:val="ListParagraph"/>
              <w:numPr>
                <w:ilvl w:val="0"/>
                <w:numId w:val="55"/>
              </w:numPr>
              <w:ind w:right="129"/>
              <w:jc w:val="both"/>
              <w:rPr>
                <w:rFonts w:ascii="Arial" w:hAnsi="Arial" w:cs="Arial"/>
                <w:color w:val="auto"/>
                <w:sz w:val="22"/>
                <w:szCs w:val="22"/>
              </w:rPr>
            </w:pPr>
            <w:r>
              <w:rPr>
                <w:rFonts w:ascii="Arial" w:hAnsi="Arial" w:cs="Arial"/>
                <w:color w:val="auto"/>
                <w:sz w:val="22"/>
                <w:szCs w:val="22"/>
              </w:rPr>
              <w:t>konzultativni sastanak s predstavnicima nadležnih ministarstva i korisnicima Erasmus+ programa na temu Erasmus+ programa za razdoblje 2021. – 2027. (6. studeni 2018. godine)</w:t>
            </w:r>
          </w:p>
          <w:p w14:paraId="573B6921" w14:textId="0F165AA6" w:rsidR="00FA4896" w:rsidRPr="00A961C7" w:rsidRDefault="00FA4896" w:rsidP="001A36D3">
            <w:pPr>
              <w:pStyle w:val="ListParagraph"/>
              <w:numPr>
                <w:ilvl w:val="0"/>
                <w:numId w:val="55"/>
              </w:numPr>
              <w:ind w:right="129"/>
              <w:jc w:val="both"/>
              <w:rPr>
                <w:rFonts w:ascii="Arial" w:hAnsi="Arial" w:cs="Arial"/>
                <w:color w:val="auto"/>
                <w:sz w:val="22"/>
                <w:szCs w:val="22"/>
              </w:rPr>
            </w:pPr>
            <w:r w:rsidRPr="00EE0478">
              <w:rPr>
                <w:rFonts w:ascii="Arial" w:hAnsi="Arial" w:cs="Arial"/>
                <w:color w:val="auto"/>
                <w:sz w:val="22"/>
                <w:szCs w:val="22"/>
              </w:rPr>
              <w:t xml:space="preserve">osposobljavanje Erasmus+ vanjskih ocjenjivača </w:t>
            </w:r>
          </w:p>
          <w:p w14:paraId="67A04A20" w14:textId="77777777" w:rsidR="001D0117" w:rsidRPr="00EE0478" w:rsidRDefault="001D0117" w:rsidP="00EE0478">
            <w:pPr>
              <w:pStyle w:val="ListParagraph"/>
              <w:ind w:right="129"/>
              <w:jc w:val="both"/>
              <w:rPr>
                <w:rFonts w:ascii="Arial" w:hAnsi="Arial" w:cs="Arial"/>
                <w:color w:val="auto"/>
                <w:sz w:val="22"/>
                <w:szCs w:val="22"/>
              </w:rPr>
            </w:pPr>
          </w:p>
          <w:p w14:paraId="1D3CF5A0" w14:textId="3833977D" w:rsidR="00CD015E" w:rsidRPr="00A961C7" w:rsidRDefault="00CD015E" w:rsidP="00CD015E">
            <w:pPr>
              <w:ind w:right="129"/>
              <w:jc w:val="both"/>
              <w:rPr>
                <w:rFonts w:ascii="Arial" w:hAnsi="Arial" w:cs="Arial"/>
                <w:color w:val="auto"/>
                <w:sz w:val="22"/>
                <w:szCs w:val="22"/>
              </w:rPr>
            </w:pPr>
            <w:r w:rsidRPr="00A961C7">
              <w:rPr>
                <w:rFonts w:ascii="Arial" w:hAnsi="Arial" w:cs="Arial"/>
                <w:color w:val="auto"/>
                <w:sz w:val="22"/>
                <w:szCs w:val="22"/>
              </w:rPr>
              <w:t>Europska komisija odnosno Agencija raspisale su 2</w:t>
            </w:r>
            <w:r w:rsidR="00C5525F" w:rsidRPr="00A961C7">
              <w:rPr>
                <w:rFonts w:ascii="Arial" w:hAnsi="Arial" w:cs="Arial"/>
                <w:color w:val="auto"/>
                <w:sz w:val="22"/>
                <w:szCs w:val="22"/>
              </w:rPr>
              <w:t>5</w:t>
            </w:r>
            <w:r w:rsidRPr="00A961C7">
              <w:rPr>
                <w:rFonts w:ascii="Arial" w:hAnsi="Arial" w:cs="Arial"/>
                <w:color w:val="auto"/>
                <w:sz w:val="22"/>
                <w:szCs w:val="22"/>
              </w:rPr>
              <w:t>. listopada 201</w:t>
            </w:r>
            <w:r w:rsidR="00C5525F" w:rsidRPr="00A379DD">
              <w:rPr>
                <w:rFonts w:ascii="Arial" w:hAnsi="Arial" w:cs="Arial"/>
                <w:color w:val="auto"/>
                <w:sz w:val="22"/>
                <w:szCs w:val="22"/>
              </w:rPr>
              <w:t>7</w:t>
            </w:r>
            <w:r w:rsidRPr="00A379DD">
              <w:rPr>
                <w:rFonts w:ascii="Arial" w:hAnsi="Arial" w:cs="Arial"/>
                <w:color w:val="auto"/>
                <w:sz w:val="22"/>
                <w:szCs w:val="22"/>
              </w:rPr>
              <w:t>. godine Poziv na dostavu projektn</w:t>
            </w:r>
            <w:r w:rsidRPr="00571BDC">
              <w:rPr>
                <w:rFonts w:ascii="Arial" w:hAnsi="Arial" w:cs="Arial"/>
                <w:color w:val="auto"/>
                <w:sz w:val="22"/>
                <w:szCs w:val="22"/>
              </w:rPr>
              <w:t>ih prijedloga za 201</w:t>
            </w:r>
            <w:r w:rsidR="00C5525F" w:rsidRPr="00571BDC">
              <w:rPr>
                <w:rFonts w:ascii="Arial" w:hAnsi="Arial" w:cs="Arial"/>
                <w:color w:val="auto"/>
                <w:sz w:val="22"/>
                <w:szCs w:val="22"/>
              </w:rPr>
              <w:t>8</w:t>
            </w:r>
            <w:r w:rsidRPr="00571BDC">
              <w:rPr>
                <w:rFonts w:ascii="Arial" w:hAnsi="Arial" w:cs="Arial"/>
                <w:color w:val="auto"/>
                <w:sz w:val="22"/>
                <w:szCs w:val="22"/>
              </w:rPr>
              <w:t xml:space="preserve">. godinu. U okviru spomenutog Poziva otvoreni su rokovi za KA1, KA2, KA3, Povelju za mobilnost u strukovnom obrazovanju i osposobljavanju (VET Povelja), Jean </w:t>
            </w:r>
            <w:proofErr w:type="spellStart"/>
            <w:r w:rsidRPr="00571BDC">
              <w:rPr>
                <w:rFonts w:ascii="Arial" w:hAnsi="Arial" w:cs="Arial"/>
                <w:color w:val="auto"/>
                <w:sz w:val="22"/>
                <w:szCs w:val="22"/>
              </w:rPr>
              <w:t>Monnet</w:t>
            </w:r>
            <w:proofErr w:type="spellEnd"/>
            <w:r w:rsidRPr="00571BDC">
              <w:rPr>
                <w:rFonts w:ascii="Arial" w:hAnsi="Arial" w:cs="Arial"/>
                <w:color w:val="auto"/>
                <w:sz w:val="22"/>
                <w:szCs w:val="22"/>
              </w:rPr>
              <w:t xml:space="preserve"> aktivnosti i Sportske aktivnosti popisane niže u tekstu - </w:t>
            </w:r>
            <w:r w:rsidRPr="00A961C7">
              <w:rPr>
                <w:rFonts w:ascii="Arial" w:hAnsi="Arial" w:cs="Arial"/>
                <w:color w:val="auto"/>
                <w:sz w:val="22"/>
                <w:szCs w:val="22"/>
              </w:rPr>
              <w:t xml:space="preserve">Natječajni rokovi </w:t>
            </w:r>
            <w:r w:rsidR="002C1629" w:rsidRPr="00A961C7">
              <w:rPr>
                <w:rFonts w:ascii="Arial" w:hAnsi="Arial" w:cs="Arial"/>
                <w:color w:val="auto"/>
                <w:sz w:val="22"/>
                <w:szCs w:val="22"/>
              </w:rPr>
              <w:t xml:space="preserve">za </w:t>
            </w:r>
            <w:r w:rsidRPr="00A961C7">
              <w:rPr>
                <w:rFonts w:ascii="Arial" w:hAnsi="Arial" w:cs="Arial"/>
                <w:color w:val="auto"/>
                <w:sz w:val="22"/>
                <w:szCs w:val="22"/>
              </w:rPr>
              <w:t>201</w:t>
            </w:r>
            <w:r w:rsidR="00C5525F" w:rsidRPr="00A961C7">
              <w:rPr>
                <w:rFonts w:ascii="Arial" w:hAnsi="Arial" w:cs="Arial"/>
                <w:color w:val="auto"/>
                <w:sz w:val="22"/>
                <w:szCs w:val="22"/>
              </w:rPr>
              <w:t>8</w:t>
            </w:r>
            <w:r w:rsidRPr="00A961C7">
              <w:rPr>
                <w:rFonts w:ascii="Arial" w:hAnsi="Arial" w:cs="Arial"/>
                <w:color w:val="auto"/>
                <w:sz w:val="22"/>
                <w:szCs w:val="22"/>
              </w:rPr>
              <w:t xml:space="preserve">. </w:t>
            </w:r>
            <w:r w:rsidR="00921B9D" w:rsidRPr="00A961C7">
              <w:rPr>
                <w:rFonts w:ascii="Arial" w:hAnsi="Arial" w:cs="Arial"/>
                <w:color w:val="auto"/>
                <w:sz w:val="22"/>
                <w:szCs w:val="22"/>
              </w:rPr>
              <w:t>godinu</w:t>
            </w:r>
            <w:r w:rsidRPr="00A961C7">
              <w:rPr>
                <w:rFonts w:ascii="Arial" w:hAnsi="Arial" w:cs="Arial"/>
                <w:color w:val="auto"/>
                <w:sz w:val="22"/>
                <w:szCs w:val="22"/>
              </w:rPr>
              <w:t>.</w:t>
            </w:r>
          </w:p>
          <w:p w14:paraId="46A7BE69" w14:textId="2E475AAC" w:rsidR="00CD015E" w:rsidRPr="00A961C7" w:rsidRDefault="00CD015E" w:rsidP="00CD015E">
            <w:pPr>
              <w:ind w:right="129"/>
              <w:jc w:val="both"/>
              <w:rPr>
                <w:rFonts w:ascii="Arial" w:hAnsi="Arial" w:cs="Arial"/>
                <w:color w:val="auto"/>
                <w:sz w:val="22"/>
                <w:szCs w:val="22"/>
              </w:rPr>
            </w:pPr>
            <w:r w:rsidRPr="00A961C7">
              <w:rPr>
                <w:rFonts w:ascii="Arial" w:hAnsi="Arial" w:cs="Arial"/>
                <w:color w:val="auto"/>
                <w:sz w:val="22"/>
                <w:szCs w:val="22"/>
              </w:rPr>
              <w:t>Agencija je u 201</w:t>
            </w:r>
            <w:r w:rsidR="00C5525F" w:rsidRPr="00A961C7">
              <w:rPr>
                <w:rFonts w:ascii="Arial" w:hAnsi="Arial" w:cs="Arial"/>
                <w:color w:val="auto"/>
                <w:sz w:val="22"/>
                <w:szCs w:val="22"/>
              </w:rPr>
              <w:t>8</w:t>
            </w:r>
            <w:r w:rsidRPr="00A961C7">
              <w:rPr>
                <w:rFonts w:ascii="Arial" w:hAnsi="Arial" w:cs="Arial"/>
                <w:color w:val="auto"/>
                <w:sz w:val="22"/>
                <w:szCs w:val="22"/>
              </w:rPr>
              <w:t>. g</w:t>
            </w:r>
            <w:r w:rsidR="00921B9D" w:rsidRPr="00A961C7">
              <w:rPr>
                <w:rFonts w:ascii="Arial" w:hAnsi="Arial" w:cs="Arial"/>
                <w:color w:val="auto"/>
                <w:sz w:val="22"/>
                <w:szCs w:val="22"/>
              </w:rPr>
              <w:t>odini</w:t>
            </w:r>
            <w:r w:rsidR="00360B09" w:rsidRPr="00A961C7">
              <w:rPr>
                <w:rFonts w:ascii="Arial" w:hAnsi="Arial" w:cs="Arial"/>
                <w:color w:val="auto"/>
                <w:sz w:val="22"/>
                <w:szCs w:val="22"/>
              </w:rPr>
              <w:t xml:space="preserve"> </w:t>
            </w:r>
            <w:r w:rsidRPr="00A961C7">
              <w:rPr>
                <w:rFonts w:ascii="Arial" w:hAnsi="Arial" w:cs="Arial"/>
                <w:color w:val="auto"/>
                <w:sz w:val="22"/>
                <w:szCs w:val="22"/>
              </w:rPr>
              <w:t xml:space="preserve">nastavila s intenzivnom promidžbom mogućnosti u programu Erasmus+ putem brojnih promotivnih, informativnih i potpornih aktivnosti nabrojanih niže u tekstu - Promotivne, informativne i potporne aktivnosti. Osim toga, djelatnici Agencije su tijekom cijele godine individualno i u sklopu </w:t>
            </w:r>
            <w:r w:rsidR="00BD1858" w:rsidRPr="00A961C7">
              <w:rPr>
                <w:rFonts w:ascii="Arial" w:hAnsi="Arial" w:cs="Arial"/>
                <w:color w:val="auto"/>
                <w:sz w:val="22"/>
                <w:szCs w:val="22"/>
              </w:rPr>
              <w:t xml:space="preserve">brojnih </w:t>
            </w:r>
            <w:r w:rsidR="00927226" w:rsidRPr="00A961C7">
              <w:rPr>
                <w:rFonts w:ascii="Arial" w:hAnsi="Arial" w:cs="Arial"/>
                <w:color w:val="auto"/>
                <w:sz w:val="22"/>
                <w:szCs w:val="22"/>
              </w:rPr>
              <w:t xml:space="preserve">regionalnih </w:t>
            </w:r>
            <w:r w:rsidRPr="00A961C7">
              <w:rPr>
                <w:rFonts w:ascii="Arial" w:hAnsi="Arial" w:cs="Arial"/>
                <w:color w:val="auto"/>
                <w:sz w:val="22"/>
                <w:szCs w:val="22"/>
              </w:rPr>
              <w:t xml:space="preserve">radionica savjetovali prijavitelje prilikom pisanja projektnih prijedloga. Agencija je također koristila </w:t>
            </w:r>
            <w:proofErr w:type="spellStart"/>
            <w:r w:rsidRPr="00A961C7">
              <w:rPr>
                <w:rFonts w:ascii="Arial" w:hAnsi="Arial" w:cs="Arial"/>
                <w:color w:val="auto"/>
                <w:sz w:val="22"/>
                <w:szCs w:val="22"/>
              </w:rPr>
              <w:t>webinare</w:t>
            </w:r>
            <w:proofErr w:type="spellEnd"/>
            <w:r w:rsidRPr="00A961C7">
              <w:rPr>
                <w:rFonts w:ascii="Arial" w:hAnsi="Arial" w:cs="Arial"/>
                <w:color w:val="auto"/>
                <w:sz w:val="22"/>
                <w:szCs w:val="22"/>
              </w:rPr>
              <w:t xml:space="preserve"> kao alat za pružanje informacija i savjeta po područjima i ključnim aktivnostima. </w:t>
            </w:r>
          </w:p>
          <w:p w14:paraId="2C40A055" w14:textId="77777777" w:rsidR="00CD015E" w:rsidRPr="00A961C7" w:rsidRDefault="00CD015E" w:rsidP="00CD015E">
            <w:pPr>
              <w:ind w:right="129"/>
              <w:jc w:val="both"/>
              <w:rPr>
                <w:rFonts w:ascii="Arial" w:hAnsi="Arial" w:cs="Arial"/>
                <w:color w:val="auto"/>
                <w:sz w:val="22"/>
                <w:szCs w:val="22"/>
              </w:rPr>
            </w:pPr>
          </w:p>
          <w:p w14:paraId="46539CB8" w14:textId="12DEE380" w:rsidR="00CD015E" w:rsidRPr="00A961C7" w:rsidRDefault="00CD015E" w:rsidP="00CD015E">
            <w:pPr>
              <w:ind w:right="129"/>
              <w:jc w:val="both"/>
              <w:rPr>
                <w:rFonts w:ascii="Arial" w:hAnsi="Arial" w:cs="Arial"/>
                <w:color w:val="auto"/>
                <w:sz w:val="22"/>
                <w:szCs w:val="22"/>
              </w:rPr>
            </w:pPr>
            <w:r w:rsidRPr="00A961C7">
              <w:rPr>
                <w:rFonts w:ascii="Arial" w:hAnsi="Arial" w:cs="Arial"/>
                <w:color w:val="auto"/>
                <w:sz w:val="22"/>
                <w:szCs w:val="22"/>
              </w:rPr>
              <w:t>U 201</w:t>
            </w:r>
            <w:r w:rsidR="00C5525F" w:rsidRPr="00A961C7">
              <w:rPr>
                <w:rFonts w:ascii="Arial" w:hAnsi="Arial" w:cs="Arial"/>
                <w:color w:val="auto"/>
                <w:sz w:val="22"/>
                <w:szCs w:val="22"/>
              </w:rPr>
              <w:t>8</w:t>
            </w:r>
            <w:r w:rsidRPr="00A961C7">
              <w:rPr>
                <w:rFonts w:ascii="Arial" w:hAnsi="Arial" w:cs="Arial"/>
                <w:color w:val="auto"/>
                <w:sz w:val="22"/>
                <w:szCs w:val="22"/>
              </w:rPr>
              <w:t>. g</w:t>
            </w:r>
            <w:r w:rsidR="00921B9D" w:rsidRPr="00A961C7">
              <w:rPr>
                <w:rFonts w:ascii="Arial" w:hAnsi="Arial" w:cs="Arial"/>
                <w:color w:val="auto"/>
                <w:sz w:val="22"/>
                <w:szCs w:val="22"/>
              </w:rPr>
              <w:t>odini</w:t>
            </w:r>
            <w:r w:rsidRPr="00A961C7">
              <w:rPr>
                <w:rFonts w:ascii="Arial" w:hAnsi="Arial" w:cs="Arial"/>
                <w:color w:val="auto"/>
                <w:sz w:val="22"/>
                <w:szCs w:val="22"/>
              </w:rPr>
              <w:t xml:space="preserve"> Agencija je također implementirala različite potporne i nadzorne aktivnosti za svoje korisnike, npr. 1</w:t>
            </w:r>
            <w:r w:rsidR="005C0F19" w:rsidRPr="00A961C7">
              <w:rPr>
                <w:rFonts w:ascii="Arial" w:hAnsi="Arial" w:cs="Arial"/>
                <w:color w:val="auto"/>
                <w:sz w:val="22"/>
                <w:szCs w:val="22"/>
              </w:rPr>
              <w:t>1</w:t>
            </w:r>
            <w:r w:rsidRPr="00A961C7">
              <w:rPr>
                <w:rFonts w:ascii="Arial" w:hAnsi="Arial" w:cs="Arial"/>
                <w:color w:val="auto"/>
                <w:sz w:val="22"/>
                <w:szCs w:val="22"/>
              </w:rPr>
              <w:t xml:space="preserve"> inicijalnih sastanaka po područjima i ključnim aktivnostima, desk monitoring projekata i posjeti korisničkim organizacijama radi praćenja projekata na licu mjesta, ažuriranje </w:t>
            </w:r>
            <w:r w:rsidR="00E218ED" w:rsidRPr="00A961C7">
              <w:rPr>
                <w:rFonts w:ascii="Arial" w:hAnsi="Arial" w:cs="Arial"/>
                <w:color w:val="auto"/>
                <w:sz w:val="22"/>
                <w:szCs w:val="22"/>
              </w:rPr>
              <w:t xml:space="preserve">materijala </w:t>
            </w:r>
            <w:r w:rsidRPr="00A961C7">
              <w:rPr>
                <w:rFonts w:ascii="Arial" w:hAnsi="Arial" w:cs="Arial"/>
                <w:color w:val="auto"/>
                <w:sz w:val="22"/>
                <w:szCs w:val="22"/>
              </w:rPr>
              <w:t>za korisnike,</w:t>
            </w:r>
            <w:r w:rsidRPr="00A961C7">
              <w:rPr>
                <w:rFonts w:ascii="Arial" w:hAnsi="Arial" w:cs="Arial"/>
                <w:i/>
                <w:color w:val="auto"/>
                <w:sz w:val="22"/>
                <w:szCs w:val="22"/>
              </w:rPr>
              <w:t xml:space="preserve"> </w:t>
            </w:r>
            <w:proofErr w:type="spellStart"/>
            <w:r w:rsidRPr="00A961C7">
              <w:rPr>
                <w:rFonts w:ascii="Arial" w:hAnsi="Arial" w:cs="Arial"/>
                <w:color w:val="auto"/>
                <w:sz w:val="22"/>
                <w:szCs w:val="22"/>
              </w:rPr>
              <w:t>webinare</w:t>
            </w:r>
            <w:proofErr w:type="spellEnd"/>
            <w:r w:rsidRPr="00A961C7">
              <w:rPr>
                <w:rFonts w:ascii="Arial" w:hAnsi="Arial" w:cs="Arial"/>
                <w:color w:val="auto"/>
                <w:sz w:val="22"/>
                <w:szCs w:val="22"/>
              </w:rPr>
              <w:t xml:space="preserve"> na razne teme</w:t>
            </w:r>
            <w:r w:rsidRPr="00A961C7">
              <w:rPr>
                <w:rFonts w:ascii="Arial" w:hAnsi="Arial" w:cs="Arial"/>
                <w:i/>
                <w:color w:val="auto"/>
                <w:sz w:val="22"/>
                <w:szCs w:val="22"/>
              </w:rPr>
              <w:t xml:space="preserve">, </w:t>
            </w:r>
            <w:r w:rsidRPr="00A961C7">
              <w:rPr>
                <w:rFonts w:ascii="Arial" w:hAnsi="Arial" w:cs="Arial"/>
                <w:color w:val="auto"/>
                <w:sz w:val="22"/>
                <w:szCs w:val="22"/>
              </w:rPr>
              <w:t>1</w:t>
            </w:r>
            <w:r w:rsidR="00C5525F" w:rsidRPr="00A961C7">
              <w:rPr>
                <w:rFonts w:ascii="Arial" w:hAnsi="Arial" w:cs="Arial"/>
                <w:color w:val="auto"/>
                <w:sz w:val="22"/>
                <w:szCs w:val="22"/>
              </w:rPr>
              <w:t>3</w:t>
            </w:r>
            <w:r w:rsidRPr="00A961C7">
              <w:rPr>
                <w:rFonts w:ascii="Arial" w:hAnsi="Arial" w:cs="Arial"/>
                <w:i/>
                <w:color w:val="auto"/>
                <w:sz w:val="22"/>
                <w:szCs w:val="22"/>
              </w:rPr>
              <w:t xml:space="preserve"> </w:t>
            </w:r>
            <w:r w:rsidRPr="00A961C7">
              <w:rPr>
                <w:rFonts w:ascii="Arial" w:hAnsi="Arial" w:cs="Arial"/>
                <w:color w:val="auto"/>
                <w:sz w:val="22"/>
                <w:szCs w:val="22"/>
              </w:rPr>
              <w:t xml:space="preserve">osposobljavanja </w:t>
            </w:r>
            <w:r w:rsidR="00BE6EEE" w:rsidRPr="00A961C7">
              <w:rPr>
                <w:rFonts w:ascii="Arial" w:hAnsi="Arial" w:cs="Arial"/>
                <w:color w:val="auto"/>
                <w:sz w:val="22"/>
                <w:szCs w:val="22"/>
              </w:rPr>
              <w:t xml:space="preserve">za volontere i organizatore volontiranja </w:t>
            </w:r>
            <w:r w:rsidRPr="00A961C7">
              <w:rPr>
                <w:rFonts w:ascii="Arial" w:hAnsi="Arial" w:cs="Arial"/>
                <w:color w:val="auto"/>
                <w:sz w:val="22"/>
                <w:szCs w:val="22"/>
              </w:rPr>
              <w:t xml:space="preserve">u okviru Europske volonterske službe (EVS), </w:t>
            </w:r>
            <w:r w:rsidR="00653F4D" w:rsidRPr="00A961C7">
              <w:rPr>
                <w:rFonts w:ascii="Arial" w:hAnsi="Arial" w:cs="Arial"/>
                <w:color w:val="auto"/>
                <w:sz w:val="22"/>
                <w:szCs w:val="22"/>
              </w:rPr>
              <w:t xml:space="preserve">Erasmus+ radionicu za ECTS koordinatore na visokim učilištima, </w:t>
            </w:r>
            <w:r w:rsidR="00636084">
              <w:rPr>
                <w:rFonts w:ascii="Arial" w:hAnsi="Arial" w:cs="Arial"/>
                <w:color w:val="auto"/>
                <w:sz w:val="22"/>
                <w:szCs w:val="22"/>
              </w:rPr>
              <w:t>n</w:t>
            </w:r>
            <w:r w:rsidR="00653F4D" w:rsidRPr="00A961C7">
              <w:rPr>
                <w:rFonts w:ascii="Arial" w:hAnsi="Arial" w:cs="Arial"/>
                <w:color w:val="auto"/>
                <w:sz w:val="22"/>
                <w:szCs w:val="22"/>
              </w:rPr>
              <w:t>eformalni sastanak Erasmus koordinatora na temu sigurnosti sudionika mobilnosti</w:t>
            </w:r>
            <w:r w:rsidR="003A3042" w:rsidRPr="00A961C7">
              <w:rPr>
                <w:rFonts w:ascii="Arial" w:hAnsi="Arial" w:cs="Arial"/>
                <w:color w:val="auto"/>
                <w:sz w:val="22"/>
                <w:szCs w:val="22"/>
              </w:rPr>
              <w:t>,</w:t>
            </w:r>
            <w:r w:rsidR="00653F4D" w:rsidRPr="00A961C7">
              <w:rPr>
                <w:rFonts w:ascii="Arial" w:hAnsi="Arial" w:cs="Arial"/>
                <w:color w:val="auto"/>
                <w:sz w:val="22"/>
                <w:szCs w:val="22"/>
              </w:rPr>
              <w:t xml:space="preserve"> </w:t>
            </w:r>
            <w:r w:rsidR="009736D4" w:rsidRPr="00A961C7">
              <w:rPr>
                <w:rFonts w:ascii="Arial" w:hAnsi="Arial" w:cs="Arial"/>
                <w:color w:val="auto"/>
                <w:sz w:val="22"/>
                <w:szCs w:val="22"/>
              </w:rPr>
              <w:t>tematski sastan</w:t>
            </w:r>
            <w:r w:rsidR="009C7723" w:rsidRPr="00A961C7">
              <w:rPr>
                <w:rFonts w:ascii="Arial" w:hAnsi="Arial" w:cs="Arial"/>
                <w:color w:val="auto"/>
                <w:sz w:val="22"/>
                <w:szCs w:val="22"/>
              </w:rPr>
              <w:t>ci</w:t>
            </w:r>
            <w:r w:rsidR="009736D4" w:rsidRPr="00A961C7">
              <w:rPr>
                <w:rFonts w:ascii="Arial" w:hAnsi="Arial" w:cs="Arial"/>
                <w:color w:val="auto"/>
                <w:sz w:val="22"/>
                <w:szCs w:val="22"/>
              </w:rPr>
              <w:t xml:space="preserve"> s korisnicima</w:t>
            </w:r>
            <w:r w:rsidR="009C7723" w:rsidRPr="00A961C7">
              <w:rPr>
                <w:rFonts w:ascii="Arial" w:hAnsi="Arial" w:cs="Arial"/>
                <w:color w:val="auto"/>
                <w:sz w:val="22"/>
                <w:szCs w:val="22"/>
              </w:rPr>
              <w:t xml:space="preserve"> Ključne aktivnosti 2</w:t>
            </w:r>
            <w:r w:rsidR="009736D4" w:rsidRPr="00A961C7">
              <w:rPr>
                <w:rFonts w:ascii="Arial" w:hAnsi="Arial" w:cs="Arial"/>
                <w:color w:val="auto"/>
                <w:sz w:val="22"/>
                <w:szCs w:val="22"/>
              </w:rPr>
              <w:t xml:space="preserve"> svih sektora na temu planiranj</w:t>
            </w:r>
            <w:r w:rsidR="009C7723" w:rsidRPr="00A961C7">
              <w:rPr>
                <w:rFonts w:ascii="Arial" w:hAnsi="Arial" w:cs="Arial"/>
                <w:color w:val="auto"/>
                <w:sz w:val="22"/>
                <w:szCs w:val="22"/>
              </w:rPr>
              <w:t>a</w:t>
            </w:r>
            <w:r w:rsidR="009736D4" w:rsidRPr="00A961C7">
              <w:rPr>
                <w:rFonts w:ascii="Arial" w:hAnsi="Arial" w:cs="Arial"/>
                <w:color w:val="auto"/>
                <w:sz w:val="22"/>
                <w:szCs w:val="22"/>
              </w:rPr>
              <w:t>, praćenj</w:t>
            </w:r>
            <w:r w:rsidR="009C7723" w:rsidRPr="00A961C7">
              <w:rPr>
                <w:rFonts w:ascii="Arial" w:hAnsi="Arial" w:cs="Arial"/>
                <w:color w:val="auto"/>
                <w:sz w:val="22"/>
                <w:szCs w:val="22"/>
              </w:rPr>
              <w:t>a</w:t>
            </w:r>
            <w:r w:rsidR="009736D4" w:rsidRPr="00A961C7">
              <w:rPr>
                <w:rFonts w:ascii="Arial" w:hAnsi="Arial" w:cs="Arial"/>
                <w:color w:val="auto"/>
                <w:sz w:val="22"/>
                <w:szCs w:val="22"/>
              </w:rPr>
              <w:t xml:space="preserve"> i mjerenj</w:t>
            </w:r>
            <w:r w:rsidR="009C7723" w:rsidRPr="00A961C7">
              <w:rPr>
                <w:rFonts w:ascii="Arial" w:hAnsi="Arial" w:cs="Arial"/>
                <w:color w:val="auto"/>
                <w:sz w:val="22"/>
                <w:szCs w:val="22"/>
              </w:rPr>
              <w:t>a</w:t>
            </w:r>
            <w:r w:rsidR="009736D4" w:rsidRPr="00A961C7">
              <w:rPr>
                <w:rFonts w:ascii="Arial" w:hAnsi="Arial" w:cs="Arial"/>
                <w:color w:val="auto"/>
                <w:sz w:val="22"/>
                <w:szCs w:val="22"/>
              </w:rPr>
              <w:t xml:space="preserve"> učinka Erasmus + projekata</w:t>
            </w:r>
            <w:r w:rsidR="00DE7757" w:rsidRPr="00A961C7">
              <w:rPr>
                <w:rFonts w:ascii="Arial" w:hAnsi="Arial" w:cs="Arial"/>
                <w:color w:val="auto"/>
                <w:sz w:val="22"/>
                <w:szCs w:val="22"/>
              </w:rPr>
              <w:t xml:space="preserve"> kao i </w:t>
            </w:r>
            <w:r w:rsidR="009C7723" w:rsidRPr="00A961C7">
              <w:rPr>
                <w:rFonts w:ascii="Arial" w:hAnsi="Arial" w:cs="Arial"/>
                <w:color w:val="auto"/>
                <w:sz w:val="22"/>
                <w:szCs w:val="22"/>
              </w:rPr>
              <w:t xml:space="preserve">s korisnicima Ključne aktivnosti 1 </w:t>
            </w:r>
            <w:r w:rsidR="00DE7757" w:rsidRPr="00A961C7">
              <w:rPr>
                <w:rFonts w:ascii="Arial" w:hAnsi="Arial" w:cs="Arial"/>
                <w:color w:val="auto"/>
                <w:sz w:val="22"/>
                <w:szCs w:val="22"/>
              </w:rPr>
              <w:t>na temu diseminacije rezultata</w:t>
            </w:r>
            <w:r w:rsidRPr="00A961C7">
              <w:rPr>
                <w:rFonts w:ascii="Arial" w:hAnsi="Arial" w:cs="Arial"/>
                <w:color w:val="auto"/>
                <w:sz w:val="22"/>
                <w:szCs w:val="22"/>
              </w:rPr>
              <w:t xml:space="preserve"> itd.</w:t>
            </w:r>
            <w:r w:rsidR="00DE7757" w:rsidRPr="00A961C7">
              <w:rPr>
                <w:rFonts w:ascii="Arial" w:hAnsi="Arial" w:cs="Arial"/>
                <w:color w:val="auto"/>
                <w:sz w:val="22"/>
                <w:szCs w:val="22"/>
              </w:rPr>
              <w:t xml:space="preserve"> </w:t>
            </w:r>
            <w:r w:rsidR="009C7723" w:rsidRPr="00A961C7">
              <w:rPr>
                <w:rFonts w:ascii="Arial" w:hAnsi="Arial" w:cs="Arial"/>
                <w:color w:val="auto"/>
                <w:sz w:val="22"/>
                <w:szCs w:val="22"/>
              </w:rPr>
              <w:t>U suradnji s Ministarstvom financija, u 2018. godini su po prvi puta</w:t>
            </w:r>
            <w:r w:rsidR="00DE7757" w:rsidRPr="00A961C7">
              <w:rPr>
                <w:rFonts w:ascii="Arial" w:hAnsi="Arial" w:cs="Arial"/>
                <w:color w:val="auto"/>
                <w:sz w:val="22"/>
                <w:szCs w:val="22"/>
              </w:rPr>
              <w:t xml:space="preserve"> održane </w:t>
            </w:r>
            <w:r w:rsidR="009C7723" w:rsidRPr="00A961C7">
              <w:rPr>
                <w:rFonts w:ascii="Arial" w:hAnsi="Arial" w:cs="Arial"/>
                <w:color w:val="auto"/>
                <w:sz w:val="22"/>
                <w:szCs w:val="22"/>
              </w:rPr>
              <w:t xml:space="preserve">i </w:t>
            </w:r>
            <w:r w:rsidR="00A577F8" w:rsidRPr="00A961C7">
              <w:rPr>
                <w:rFonts w:ascii="Arial" w:hAnsi="Arial" w:cs="Arial"/>
                <w:color w:val="auto"/>
                <w:sz w:val="22"/>
                <w:szCs w:val="22"/>
              </w:rPr>
              <w:t xml:space="preserve">3 </w:t>
            </w:r>
            <w:r w:rsidR="00DE7757" w:rsidRPr="00A961C7">
              <w:rPr>
                <w:rFonts w:ascii="Arial" w:hAnsi="Arial" w:cs="Arial"/>
                <w:color w:val="auto"/>
                <w:sz w:val="22"/>
                <w:szCs w:val="22"/>
              </w:rPr>
              <w:t>radionice</w:t>
            </w:r>
            <w:r w:rsidR="009C7723" w:rsidRPr="00A961C7">
              <w:rPr>
                <w:rFonts w:ascii="Arial" w:hAnsi="Arial" w:cs="Arial"/>
                <w:color w:val="auto"/>
                <w:sz w:val="22"/>
                <w:szCs w:val="22"/>
              </w:rPr>
              <w:t xml:space="preserve"> za financijska pitanja u provedbi projekata programa Erasmus+. Radionice su održane </w:t>
            </w:r>
            <w:r w:rsidR="00DE7757" w:rsidRPr="00A961C7">
              <w:rPr>
                <w:rFonts w:ascii="Arial" w:hAnsi="Arial" w:cs="Arial"/>
                <w:color w:val="auto"/>
                <w:sz w:val="22"/>
                <w:szCs w:val="22"/>
              </w:rPr>
              <w:lastRenderedPageBreak/>
              <w:t xml:space="preserve">za </w:t>
            </w:r>
            <w:r w:rsidR="009C7723" w:rsidRPr="00A961C7">
              <w:rPr>
                <w:rFonts w:ascii="Arial" w:hAnsi="Arial" w:cs="Arial"/>
                <w:color w:val="auto"/>
                <w:sz w:val="22"/>
                <w:szCs w:val="22"/>
              </w:rPr>
              <w:t>korisnike iz sektora visokog obrazovanja, općeg odgoja i obrazovanja te strukovnog obrazovanja i osposobljav</w:t>
            </w:r>
            <w:r w:rsidR="00D63E51">
              <w:rPr>
                <w:rFonts w:ascii="Arial" w:hAnsi="Arial" w:cs="Arial"/>
                <w:color w:val="auto"/>
                <w:sz w:val="22"/>
                <w:szCs w:val="22"/>
              </w:rPr>
              <w:t>a</w:t>
            </w:r>
            <w:r w:rsidR="009C7723" w:rsidRPr="00A961C7">
              <w:rPr>
                <w:rFonts w:ascii="Arial" w:hAnsi="Arial" w:cs="Arial"/>
                <w:color w:val="auto"/>
                <w:sz w:val="22"/>
                <w:szCs w:val="22"/>
              </w:rPr>
              <w:t xml:space="preserve">nja. </w:t>
            </w:r>
          </w:p>
          <w:p w14:paraId="5DC6D6D5" w14:textId="2B1928DB" w:rsidR="00CD015E" w:rsidRPr="00636084" w:rsidRDefault="00AA0F41" w:rsidP="001A36D3">
            <w:pPr>
              <w:ind w:right="129"/>
              <w:jc w:val="both"/>
              <w:rPr>
                <w:rFonts w:ascii="Arial" w:hAnsi="Arial" w:cs="Arial"/>
                <w:color w:val="auto"/>
                <w:sz w:val="22"/>
                <w:szCs w:val="22"/>
              </w:rPr>
            </w:pPr>
            <w:r w:rsidRPr="00636084">
              <w:rPr>
                <w:rFonts w:ascii="Arial" w:hAnsi="Arial" w:cs="Arial"/>
                <w:color w:val="auto"/>
                <w:sz w:val="22"/>
                <w:szCs w:val="22"/>
              </w:rPr>
              <w:t>Nadalje,</w:t>
            </w:r>
            <w:r w:rsidR="00A577F8" w:rsidRPr="00636084">
              <w:rPr>
                <w:rFonts w:ascii="Arial" w:hAnsi="Arial" w:cs="Arial"/>
                <w:color w:val="auto"/>
                <w:sz w:val="22"/>
                <w:szCs w:val="22"/>
              </w:rPr>
              <w:t xml:space="preserve"> </w:t>
            </w:r>
            <w:r w:rsidR="00B52AD9" w:rsidRPr="00636084">
              <w:rPr>
                <w:rFonts w:ascii="Arial" w:hAnsi="Arial" w:cs="Arial"/>
                <w:color w:val="auto"/>
                <w:sz w:val="22"/>
                <w:szCs w:val="22"/>
              </w:rPr>
              <w:t>tijekom</w:t>
            </w:r>
            <w:r w:rsidR="00A577F8" w:rsidRPr="00636084">
              <w:rPr>
                <w:rFonts w:ascii="Arial" w:hAnsi="Arial" w:cs="Arial"/>
                <w:color w:val="auto"/>
                <w:sz w:val="22"/>
                <w:szCs w:val="22"/>
              </w:rPr>
              <w:t xml:space="preserve"> prosinca </w:t>
            </w:r>
            <w:r w:rsidR="00B52AD9" w:rsidRPr="00636084">
              <w:rPr>
                <w:rFonts w:ascii="Arial" w:hAnsi="Arial" w:cs="Arial"/>
                <w:color w:val="auto"/>
                <w:sz w:val="22"/>
                <w:szCs w:val="22"/>
              </w:rPr>
              <w:t xml:space="preserve">2018. </w:t>
            </w:r>
            <w:r w:rsidR="00A577F8" w:rsidRPr="00636084">
              <w:rPr>
                <w:rFonts w:ascii="Arial" w:hAnsi="Arial" w:cs="Arial"/>
                <w:color w:val="auto"/>
                <w:sz w:val="22"/>
                <w:szCs w:val="22"/>
              </w:rPr>
              <w:t>održan</w:t>
            </w:r>
            <w:r w:rsidR="00B52AD9" w:rsidRPr="00636084">
              <w:rPr>
                <w:rFonts w:ascii="Arial" w:hAnsi="Arial" w:cs="Arial"/>
                <w:color w:val="auto"/>
                <w:sz w:val="22"/>
                <w:szCs w:val="22"/>
              </w:rPr>
              <w:t>a</w:t>
            </w:r>
            <w:r w:rsidR="00D060CA" w:rsidRPr="00636084">
              <w:rPr>
                <w:rFonts w:ascii="Arial" w:hAnsi="Arial" w:cs="Arial"/>
                <w:color w:val="auto"/>
                <w:sz w:val="22"/>
                <w:szCs w:val="22"/>
              </w:rPr>
              <w:t xml:space="preserve"> su i</w:t>
            </w:r>
            <w:r w:rsidR="00B52AD9" w:rsidRPr="00636084">
              <w:rPr>
                <w:rFonts w:ascii="Arial" w:hAnsi="Arial" w:cs="Arial"/>
                <w:color w:val="auto"/>
                <w:sz w:val="22"/>
                <w:szCs w:val="22"/>
              </w:rPr>
              <w:t xml:space="preserve"> dva</w:t>
            </w:r>
            <w:r w:rsidR="00A577F8" w:rsidRPr="00636084">
              <w:rPr>
                <w:rFonts w:ascii="Arial" w:hAnsi="Arial" w:cs="Arial"/>
                <w:color w:val="auto"/>
                <w:sz w:val="22"/>
                <w:szCs w:val="22"/>
              </w:rPr>
              <w:t xml:space="preserve"> sasta</w:t>
            </w:r>
            <w:r w:rsidR="00B52AD9" w:rsidRPr="00636084">
              <w:rPr>
                <w:rFonts w:ascii="Arial" w:hAnsi="Arial" w:cs="Arial"/>
                <w:color w:val="auto"/>
                <w:sz w:val="22"/>
                <w:szCs w:val="22"/>
              </w:rPr>
              <w:t>nka s predsta</w:t>
            </w:r>
            <w:r w:rsidR="006E341A" w:rsidRPr="00636084">
              <w:rPr>
                <w:rFonts w:ascii="Arial" w:hAnsi="Arial" w:cs="Arial"/>
                <w:color w:val="auto"/>
                <w:sz w:val="22"/>
                <w:szCs w:val="22"/>
              </w:rPr>
              <w:t>v</w:t>
            </w:r>
            <w:r w:rsidR="00B52AD9" w:rsidRPr="00636084">
              <w:rPr>
                <w:rFonts w:ascii="Arial" w:hAnsi="Arial" w:cs="Arial"/>
                <w:color w:val="auto"/>
                <w:sz w:val="22"/>
                <w:szCs w:val="22"/>
              </w:rPr>
              <w:t xml:space="preserve">nicima Ministarstva znanosti i obrazovanja </w:t>
            </w:r>
            <w:r w:rsidR="00B52AD9" w:rsidRPr="00636084">
              <w:rPr>
                <w:rFonts w:ascii="Arial" w:eastAsia="Calibri" w:hAnsi="Arial" w:cs="Arial"/>
                <w:color w:val="auto"/>
                <w:sz w:val="22"/>
                <w:szCs w:val="22"/>
              </w:rPr>
              <w:t>tijekom kojih su predstavljene akti</w:t>
            </w:r>
            <w:r w:rsidR="00D060CA" w:rsidRPr="00636084">
              <w:rPr>
                <w:rFonts w:ascii="Arial" w:eastAsia="Calibri" w:hAnsi="Arial" w:cs="Arial"/>
                <w:color w:val="auto"/>
                <w:sz w:val="22"/>
                <w:szCs w:val="22"/>
              </w:rPr>
              <w:t>v</w:t>
            </w:r>
            <w:r w:rsidR="00B52AD9" w:rsidRPr="00636084">
              <w:rPr>
                <w:rFonts w:ascii="Arial" w:eastAsia="Calibri" w:hAnsi="Arial" w:cs="Arial"/>
                <w:color w:val="auto"/>
                <w:sz w:val="22"/>
                <w:szCs w:val="22"/>
              </w:rPr>
              <w:t xml:space="preserve">nosti i rezultati, </w:t>
            </w:r>
            <w:r w:rsidR="00D060CA" w:rsidRPr="00636084">
              <w:rPr>
                <w:rFonts w:ascii="Arial" w:eastAsia="Calibri" w:hAnsi="Arial" w:cs="Arial"/>
                <w:color w:val="auto"/>
                <w:sz w:val="22"/>
                <w:szCs w:val="22"/>
              </w:rPr>
              <w:t xml:space="preserve">programa </w:t>
            </w:r>
            <w:r w:rsidR="00B52AD9" w:rsidRPr="00636084">
              <w:rPr>
                <w:rFonts w:ascii="Arial" w:eastAsia="Calibri" w:hAnsi="Arial" w:cs="Arial"/>
                <w:color w:val="auto"/>
                <w:sz w:val="22"/>
                <w:szCs w:val="22"/>
              </w:rPr>
              <w:t>za područje</w:t>
            </w:r>
            <w:r w:rsidR="00D060CA" w:rsidRPr="00636084">
              <w:rPr>
                <w:rFonts w:ascii="Arial" w:eastAsia="Calibri" w:hAnsi="Arial" w:cs="Arial"/>
                <w:color w:val="auto"/>
                <w:sz w:val="22"/>
                <w:szCs w:val="22"/>
              </w:rPr>
              <w:t xml:space="preserve"> općeg odgoja i obrazovanja, </w:t>
            </w:r>
            <w:r w:rsidR="00B52AD9" w:rsidRPr="00636084">
              <w:rPr>
                <w:rFonts w:ascii="Arial" w:eastAsia="Calibri" w:hAnsi="Arial" w:cs="Arial"/>
                <w:color w:val="auto"/>
                <w:sz w:val="22"/>
                <w:szCs w:val="22"/>
              </w:rPr>
              <w:t>strukovnog obrazovanja i osposobljavanja i obrazovanja odraslih</w:t>
            </w:r>
            <w:r w:rsidR="000D4029" w:rsidRPr="00636084">
              <w:rPr>
                <w:rFonts w:ascii="Arial" w:eastAsia="Calibri" w:hAnsi="Arial" w:cs="Arial"/>
                <w:color w:val="auto"/>
                <w:sz w:val="22"/>
                <w:szCs w:val="22"/>
              </w:rPr>
              <w:t xml:space="preserve">. Osim toga, </w:t>
            </w:r>
            <w:r w:rsidR="00D060CA" w:rsidRPr="00636084">
              <w:rPr>
                <w:rFonts w:ascii="Arial" w:eastAsia="Calibri" w:hAnsi="Arial" w:cs="Arial"/>
                <w:color w:val="auto"/>
                <w:sz w:val="22"/>
                <w:szCs w:val="22"/>
              </w:rPr>
              <w:t>dogovoreni</w:t>
            </w:r>
            <w:r w:rsidR="006E341A" w:rsidRPr="00636084">
              <w:rPr>
                <w:rFonts w:ascii="Arial" w:eastAsia="Calibri" w:hAnsi="Arial" w:cs="Arial"/>
                <w:color w:val="auto"/>
                <w:sz w:val="22"/>
                <w:szCs w:val="22"/>
              </w:rPr>
              <w:t xml:space="preserve"> su</w:t>
            </w:r>
            <w:r w:rsidR="00D060CA" w:rsidRPr="00636084">
              <w:rPr>
                <w:rFonts w:ascii="Arial" w:eastAsia="Calibri" w:hAnsi="Arial" w:cs="Arial"/>
                <w:color w:val="auto"/>
                <w:sz w:val="22"/>
                <w:szCs w:val="22"/>
              </w:rPr>
              <w:t xml:space="preserve"> </w:t>
            </w:r>
            <w:r w:rsidR="000D4029" w:rsidRPr="00636084">
              <w:rPr>
                <w:rFonts w:ascii="Arial" w:eastAsia="Calibri" w:hAnsi="Arial" w:cs="Arial"/>
                <w:color w:val="auto"/>
                <w:sz w:val="22"/>
                <w:szCs w:val="22"/>
              </w:rPr>
              <w:t xml:space="preserve">dodatni </w:t>
            </w:r>
            <w:r w:rsidR="00D060CA" w:rsidRPr="00636084">
              <w:rPr>
                <w:rFonts w:ascii="Arial" w:eastAsia="Calibri" w:hAnsi="Arial" w:cs="Arial"/>
                <w:color w:val="auto"/>
                <w:sz w:val="22"/>
                <w:szCs w:val="22"/>
              </w:rPr>
              <w:t>oblici suradnje u svrhu privlačenja novih koris</w:t>
            </w:r>
            <w:r w:rsidR="000D4029" w:rsidRPr="00636084">
              <w:rPr>
                <w:rFonts w:ascii="Arial" w:eastAsia="Calibri" w:hAnsi="Arial" w:cs="Arial"/>
                <w:color w:val="auto"/>
                <w:sz w:val="22"/>
                <w:szCs w:val="22"/>
              </w:rPr>
              <w:t>nika i diseminacije rezultata programa.</w:t>
            </w:r>
          </w:p>
          <w:p w14:paraId="302C95E0" w14:textId="6FB60CC6" w:rsidR="00CD015E" w:rsidRPr="00A961C7" w:rsidRDefault="00113BA5" w:rsidP="000E23DA">
            <w:pPr>
              <w:ind w:right="129"/>
              <w:jc w:val="both"/>
              <w:rPr>
                <w:rFonts w:ascii="Arial" w:hAnsi="Arial" w:cs="Arial"/>
                <w:color w:val="auto"/>
                <w:sz w:val="22"/>
                <w:szCs w:val="22"/>
              </w:rPr>
            </w:pPr>
            <w:r w:rsidRPr="00A961C7">
              <w:rPr>
                <w:rFonts w:ascii="Arial" w:hAnsi="Arial" w:cs="Arial"/>
                <w:color w:val="auto"/>
                <w:sz w:val="22"/>
                <w:szCs w:val="22"/>
              </w:rPr>
              <w:t xml:space="preserve"> </w:t>
            </w:r>
          </w:p>
          <w:p w14:paraId="79760847" w14:textId="77FFED79" w:rsidR="00A66891" w:rsidRPr="00A961C7" w:rsidRDefault="00CD015E" w:rsidP="001A36D3">
            <w:pPr>
              <w:ind w:right="129"/>
              <w:jc w:val="both"/>
              <w:rPr>
                <w:rFonts w:ascii="Arial" w:hAnsi="Arial" w:cs="Arial"/>
                <w:color w:val="auto"/>
                <w:sz w:val="22"/>
                <w:szCs w:val="22"/>
              </w:rPr>
            </w:pPr>
            <w:bookmarkStart w:id="10" w:name="_Hlk505783631"/>
            <w:bookmarkStart w:id="11" w:name="_Hlk437942"/>
            <w:r w:rsidRPr="00A961C7">
              <w:rPr>
                <w:rFonts w:ascii="Arial" w:hAnsi="Arial" w:cs="Arial"/>
                <w:color w:val="auto"/>
                <w:sz w:val="22"/>
                <w:szCs w:val="22"/>
              </w:rPr>
              <w:t>U 201</w:t>
            </w:r>
            <w:r w:rsidR="00BD1858" w:rsidRPr="00A961C7">
              <w:rPr>
                <w:rFonts w:ascii="Arial" w:hAnsi="Arial" w:cs="Arial"/>
                <w:color w:val="auto"/>
                <w:sz w:val="22"/>
                <w:szCs w:val="22"/>
              </w:rPr>
              <w:t>8</w:t>
            </w:r>
            <w:r w:rsidRPr="00A961C7">
              <w:rPr>
                <w:rFonts w:ascii="Arial" w:hAnsi="Arial" w:cs="Arial"/>
                <w:color w:val="auto"/>
                <w:sz w:val="22"/>
                <w:szCs w:val="22"/>
              </w:rPr>
              <w:t xml:space="preserve">. </w:t>
            </w:r>
            <w:r w:rsidR="00921B9D" w:rsidRPr="00A961C7">
              <w:rPr>
                <w:rFonts w:ascii="Arial" w:hAnsi="Arial" w:cs="Arial"/>
                <w:color w:val="auto"/>
                <w:sz w:val="22"/>
                <w:szCs w:val="22"/>
              </w:rPr>
              <w:t>godini</w:t>
            </w:r>
            <w:r w:rsidRPr="00A961C7">
              <w:rPr>
                <w:rFonts w:ascii="Arial" w:hAnsi="Arial" w:cs="Arial"/>
                <w:color w:val="auto"/>
                <w:sz w:val="22"/>
                <w:szCs w:val="22"/>
              </w:rPr>
              <w:t xml:space="preserve"> Agencija je u području mladih poduprla </w:t>
            </w:r>
            <w:r w:rsidR="00836AA9" w:rsidRPr="00A961C7">
              <w:rPr>
                <w:rFonts w:ascii="Arial" w:hAnsi="Arial" w:cs="Arial"/>
                <w:color w:val="auto"/>
                <w:sz w:val="22"/>
                <w:szCs w:val="22"/>
              </w:rPr>
              <w:t>279</w:t>
            </w:r>
            <w:r w:rsidRPr="00A961C7">
              <w:rPr>
                <w:rFonts w:ascii="Arial" w:hAnsi="Arial" w:cs="Arial"/>
                <w:color w:val="auto"/>
                <w:sz w:val="22"/>
                <w:szCs w:val="22"/>
              </w:rPr>
              <w:t xml:space="preserve"> sudionika unutar </w:t>
            </w:r>
            <w:r w:rsidR="00836AA9" w:rsidRPr="00A961C7">
              <w:rPr>
                <w:rFonts w:ascii="Arial" w:hAnsi="Arial" w:cs="Arial"/>
                <w:color w:val="auto"/>
                <w:sz w:val="22"/>
                <w:szCs w:val="22"/>
              </w:rPr>
              <w:t>53</w:t>
            </w:r>
            <w:r w:rsidRPr="00A961C7">
              <w:rPr>
                <w:rFonts w:ascii="Arial" w:hAnsi="Arial" w:cs="Arial"/>
                <w:color w:val="auto"/>
                <w:sz w:val="22"/>
                <w:szCs w:val="22"/>
              </w:rPr>
              <w:t xml:space="preserve"> Aktivnosti transnacionalne suradnje organizirane od strane različitih nacionalnih agencija, uključujući i Agenciju.</w:t>
            </w:r>
            <w:bookmarkEnd w:id="10"/>
            <w:r w:rsidR="00836AA9" w:rsidRPr="00A961C7">
              <w:rPr>
                <w:rFonts w:ascii="Arial" w:hAnsi="Arial" w:cs="Arial"/>
                <w:color w:val="auto"/>
                <w:sz w:val="22"/>
                <w:szCs w:val="22"/>
              </w:rPr>
              <w:t xml:space="preserve"> </w:t>
            </w:r>
            <w:r w:rsidR="001335AE" w:rsidRPr="00A961C7">
              <w:rPr>
                <w:rFonts w:ascii="Arial" w:hAnsi="Arial" w:cs="Arial"/>
                <w:color w:val="auto"/>
                <w:sz w:val="22"/>
                <w:szCs w:val="22"/>
              </w:rPr>
              <w:t>Dvije aktivnosti posebno je važno izdvojiti,</w:t>
            </w:r>
            <w:r w:rsidR="00836AA9" w:rsidRPr="00A961C7">
              <w:rPr>
                <w:rFonts w:ascii="Arial" w:hAnsi="Arial" w:cs="Arial"/>
                <w:color w:val="auto"/>
                <w:sz w:val="22"/>
                <w:szCs w:val="22"/>
              </w:rPr>
              <w:t xml:space="preserve"> međunarodni sajam alata u neformalnom učenju pod nazivom „Tool </w:t>
            </w:r>
            <w:r w:rsidR="006E341A" w:rsidRPr="00A961C7">
              <w:rPr>
                <w:rFonts w:ascii="Arial" w:hAnsi="Arial" w:cs="Arial"/>
                <w:color w:val="auto"/>
                <w:sz w:val="22"/>
                <w:szCs w:val="22"/>
              </w:rPr>
              <w:t>F</w:t>
            </w:r>
            <w:r w:rsidR="00836AA9" w:rsidRPr="00A961C7">
              <w:rPr>
                <w:rFonts w:ascii="Arial" w:hAnsi="Arial" w:cs="Arial"/>
                <w:color w:val="auto"/>
                <w:sz w:val="22"/>
                <w:szCs w:val="22"/>
              </w:rPr>
              <w:t>air XIII“</w:t>
            </w:r>
            <w:r w:rsidR="001335AE" w:rsidRPr="00A961C7">
              <w:rPr>
                <w:rFonts w:ascii="Arial" w:hAnsi="Arial" w:cs="Arial"/>
                <w:color w:val="auto"/>
                <w:sz w:val="22"/>
                <w:szCs w:val="22"/>
              </w:rPr>
              <w:t xml:space="preserve"> i nacionalno osposobljavanje za pripremu i provedbu projekata strateških partnerstava u području mladih pod nazivom „</w:t>
            </w:r>
            <w:proofErr w:type="spellStart"/>
            <w:r w:rsidR="001335AE" w:rsidRPr="00A961C7">
              <w:rPr>
                <w:rFonts w:ascii="Arial" w:hAnsi="Arial" w:cs="Arial"/>
                <w:color w:val="auto"/>
                <w:sz w:val="22"/>
                <w:szCs w:val="22"/>
              </w:rPr>
              <w:t>Cross-over</w:t>
            </w:r>
            <w:proofErr w:type="spellEnd"/>
            <w:r w:rsidR="001335AE" w:rsidRPr="00A961C7">
              <w:rPr>
                <w:rFonts w:ascii="Arial" w:hAnsi="Arial" w:cs="Arial"/>
                <w:color w:val="auto"/>
                <w:sz w:val="22"/>
                <w:szCs w:val="22"/>
              </w:rPr>
              <w:t>“. Tool Fair XIII okupio je</w:t>
            </w:r>
            <w:r w:rsidR="00836AA9" w:rsidRPr="00A961C7">
              <w:rPr>
                <w:rFonts w:ascii="Arial" w:hAnsi="Arial" w:cs="Arial"/>
                <w:color w:val="auto"/>
                <w:sz w:val="22"/>
                <w:szCs w:val="22"/>
              </w:rPr>
              <w:t xml:space="preserve"> 95 osoba </w:t>
            </w:r>
            <w:r w:rsidR="001335AE" w:rsidRPr="00A961C7">
              <w:rPr>
                <w:rFonts w:ascii="Arial" w:hAnsi="Arial" w:cs="Arial"/>
                <w:color w:val="auto"/>
                <w:sz w:val="22"/>
                <w:szCs w:val="22"/>
              </w:rPr>
              <w:t xml:space="preserve">iz 31 zemlje </w:t>
            </w:r>
            <w:r w:rsidR="00836AA9" w:rsidRPr="00A961C7">
              <w:rPr>
                <w:rFonts w:ascii="Arial" w:hAnsi="Arial" w:cs="Arial"/>
                <w:color w:val="auto"/>
                <w:sz w:val="22"/>
                <w:szCs w:val="22"/>
              </w:rPr>
              <w:t>koje se bave pripremom i korištenjem različitih alata u neformalnom učenju te 16 članova organizacijskog tima kako bi se sudionicima u 5 paralelnih radionica tijekom tri puna dana demonstriralo što više alata i metoda.</w:t>
            </w:r>
            <w:r w:rsidR="001335AE" w:rsidRPr="00A961C7">
              <w:rPr>
                <w:rFonts w:ascii="Arial" w:hAnsi="Arial" w:cs="Arial"/>
                <w:color w:val="auto"/>
                <w:sz w:val="22"/>
                <w:szCs w:val="22"/>
              </w:rPr>
              <w:t xml:space="preserve"> </w:t>
            </w:r>
            <w:proofErr w:type="spellStart"/>
            <w:r w:rsidR="001335AE" w:rsidRPr="00A961C7">
              <w:rPr>
                <w:rFonts w:ascii="Arial" w:hAnsi="Arial" w:cs="Arial"/>
                <w:color w:val="auto"/>
                <w:sz w:val="22"/>
                <w:szCs w:val="22"/>
              </w:rPr>
              <w:t>Cross-over</w:t>
            </w:r>
            <w:proofErr w:type="spellEnd"/>
            <w:r w:rsidR="001335AE" w:rsidRPr="00A961C7">
              <w:rPr>
                <w:rFonts w:ascii="Arial" w:hAnsi="Arial" w:cs="Arial"/>
                <w:color w:val="auto"/>
                <w:sz w:val="22"/>
                <w:szCs w:val="22"/>
              </w:rPr>
              <w:t xml:space="preserve"> okupio je 20 predstavnika organizacija ci</w:t>
            </w:r>
            <w:r w:rsidR="006E341A" w:rsidRPr="00A961C7">
              <w:rPr>
                <w:rFonts w:ascii="Arial" w:hAnsi="Arial" w:cs="Arial"/>
                <w:color w:val="auto"/>
                <w:sz w:val="22"/>
                <w:szCs w:val="22"/>
              </w:rPr>
              <w:t>v</w:t>
            </w:r>
            <w:r w:rsidR="001335AE" w:rsidRPr="00A961C7">
              <w:rPr>
                <w:rFonts w:ascii="Arial" w:hAnsi="Arial" w:cs="Arial"/>
                <w:color w:val="auto"/>
                <w:sz w:val="22"/>
                <w:szCs w:val="22"/>
              </w:rPr>
              <w:t>ilnog društva i ustanova u području obrazovanja koji su tijekom trodnevnog osposobljavanja pripremali projekte za međunarodno izdanje treninga održanog u Latviji, u siječnju 2019. godine.</w:t>
            </w:r>
          </w:p>
          <w:p w14:paraId="10902F2B" w14:textId="77777777" w:rsidR="003A3042" w:rsidRPr="00A961C7" w:rsidRDefault="003A3042" w:rsidP="001A36D3">
            <w:pPr>
              <w:ind w:right="129"/>
              <w:jc w:val="both"/>
              <w:rPr>
                <w:rFonts w:ascii="Arial" w:hAnsi="Arial" w:cs="Arial"/>
                <w:color w:val="auto"/>
                <w:sz w:val="22"/>
                <w:szCs w:val="22"/>
              </w:rPr>
            </w:pPr>
          </w:p>
          <w:bookmarkEnd w:id="11"/>
          <w:p w14:paraId="397E8CD0" w14:textId="304630E5" w:rsidR="00C54238" w:rsidRPr="00A961C7" w:rsidRDefault="00C54238" w:rsidP="00C54238">
            <w:pPr>
              <w:ind w:right="129"/>
              <w:jc w:val="both"/>
              <w:rPr>
                <w:rFonts w:ascii="Arial" w:hAnsi="Arial" w:cs="Arial"/>
                <w:color w:val="auto"/>
                <w:sz w:val="22"/>
                <w:szCs w:val="22"/>
              </w:rPr>
            </w:pPr>
            <w:r w:rsidRPr="00A961C7">
              <w:rPr>
                <w:rFonts w:ascii="Arial" w:hAnsi="Arial" w:cs="Arial"/>
                <w:color w:val="auto"/>
                <w:sz w:val="22"/>
                <w:szCs w:val="22"/>
              </w:rPr>
              <w:t>U 2018. godini Agencija je u području obrazovanja i osposobljavanja poduprla</w:t>
            </w:r>
            <w:r w:rsidR="00055EC5" w:rsidRPr="00A961C7">
              <w:rPr>
                <w:rFonts w:ascii="Arial" w:hAnsi="Arial" w:cs="Arial"/>
                <w:color w:val="auto"/>
                <w:sz w:val="22"/>
                <w:szCs w:val="22"/>
              </w:rPr>
              <w:t xml:space="preserve"> sudjelovanje oko </w:t>
            </w:r>
            <w:r w:rsidRPr="00A961C7">
              <w:rPr>
                <w:rFonts w:ascii="Arial" w:hAnsi="Arial" w:cs="Arial"/>
                <w:color w:val="auto"/>
                <w:sz w:val="22"/>
                <w:szCs w:val="22"/>
              </w:rPr>
              <w:t>1</w:t>
            </w:r>
            <w:r w:rsidR="00BC043C" w:rsidRPr="00A961C7">
              <w:rPr>
                <w:rFonts w:ascii="Arial" w:hAnsi="Arial" w:cs="Arial"/>
                <w:color w:val="auto"/>
                <w:sz w:val="22"/>
                <w:szCs w:val="22"/>
              </w:rPr>
              <w:t>40</w:t>
            </w:r>
            <w:r w:rsidRPr="00A961C7">
              <w:rPr>
                <w:rFonts w:ascii="Arial" w:hAnsi="Arial" w:cs="Arial"/>
                <w:color w:val="auto"/>
                <w:sz w:val="22"/>
                <w:szCs w:val="22"/>
              </w:rPr>
              <w:t xml:space="preserve"> sudionika unutar </w:t>
            </w:r>
            <w:r w:rsidR="00F8327E" w:rsidRPr="00A961C7">
              <w:rPr>
                <w:rFonts w:ascii="Arial" w:hAnsi="Arial" w:cs="Arial"/>
                <w:color w:val="auto"/>
                <w:sz w:val="22"/>
                <w:szCs w:val="22"/>
              </w:rPr>
              <w:t>4</w:t>
            </w:r>
            <w:r w:rsidR="00F52B01" w:rsidRPr="00A961C7">
              <w:rPr>
                <w:rFonts w:ascii="Arial" w:hAnsi="Arial" w:cs="Arial"/>
                <w:color w:val="auto"/>
                <w:sz w:val="22"/>
                <w:szCs w:val="22"/>
              </w:rPr>
              <w:t>2</w:t>
            </w:r>
            <w:r w:rsidRPr="00A961C7">
              <w:rPr>
                <w:rFonts w:ascii="Arial" w:hAnsi="Arial" w:cs="Arial"/>
                <w:color w:val="auto"/>
                <w:sz w:val="22"/>
                <w:szCs w:val="22"/>
              </w:rPr>
              <w:t xml:space="preserve"> Aktivnosti transnacionalne suradnje </w:t>
            </w:r>
            <w:r w:rsidR="00055EC5" w:rsidRPr="00A961C7">
              <w:rPr>
                <w:rFonts w:ascii="Arial" w:hAnsi="Arial" w:cs="Arial"/>
                <w:color w:val="auto"/>
                <w:sz w:val="22"/>
                <w:szCs w:val="22"/>
              </w:rPr>
              <w:t xml:space="preserve">koje su organizirale </w:t>
            </w:r>
            <w:r w:rsidRPr="00A961C7">
              <w:rPr>
                <w:rFonts w:ascii="Arial" w:hAnsi="Arial" w:cs="Arial"/>
                <w:color w:val="auto"/>
                <w:sz w:val="22"/>
                <w:szCs w:val="22"/>
              </w:rPr>
              <w:t>različit</w:t>
            </w:r>
            <w:r w:rsidR="00055EC5" w:rsidRPr="00A961C7">
              <w:rPr>
                <w:rFonts w:ascii="Arial" w:hAnsi="Arial" w:cs="Arial"/>
                <w:color w:val="auto"/>
                <w:sz w:val="22"/>
                <w:szCs w:val="22"/>
              </w:rPr>
              <w:t>e</w:t>
            </w:r>
            <w:r w:rsidRPr="00A961C7">
              <w:rPr>
                <w:rFonts w:ascii="Arial" w:hAnsi="Arial" w:cs="Arial"/>
                <w:color w:val="auto"/>
                <w:sz w:val="22"/>
                <w:szCs w:val="22"/>
              </w:rPr>
              <w:t xml:space="preserve"> </w:t>
            </w:r>
            <w:r w:rsidR="00055EC5" w:rsidRPr="00A961C7">
              <w:rPr>
                <w:rFonts w:ascii="Arial" w:hAnsi="Arial" w:cs="Arial"/>
                <w:color w:val="auto"/>
                <w:sz w:val="22"/>
                <w:szCs w:val="22"/>
              </w:rPr>
              <w:t xml:space="preserve">nacionalne </w:t>
            </w:r>
            <w:r w:rsidRPr="00A961C7">
              <w:rPr>
                <w:rFonts w:ascii="Arial" w:hAnsi="Arial" w:cs="Arial"/>
                <w:color w:val="auto"/>
                <w:sz w:val="22"/>
                <w:szCs w:val="22"/>
              </w:rPr>
              <w:t>agencij</w:t>
            </w:r>
            <w:r w:rsidR="00055EC5" w:rsidRPr="00A961C7">
              <w:rPr>
                <w:rFonts w:ascii="Arial" w:hAnsi="Arial" w:cs="Arial"/>
                <w:color w:val="auto"/>
                <w:sz w:val="22"/>
                <w:szCs w:val="22"/>
              </w:rPr>
              <w:t>e</w:t>
            </w:r>
            <w:r w:rsidRPr="00A961C7">
              <w:rPr>
                <w:rFonts w:ascii="Arial" w:hAnsi="Arial" w:cs="Arial"/>
                <w:color w:val="auto"/>
                <w:sz w:val="22"/>
                <w:szCs w:val="22"/>
              </w:rPr>
              <w:t xml:space="preserve">, uključujući i Agenciju. Agencija je </w:t>
            </w:r>
            <w:r w:rsidR="00797743" w:rsidRPr="00A961C7">
              <w:rPr>
                <w:rFonts w:ascii="Arial" w:hAnsi="Arial" w:cs="Arial"/>
                <w:color w:val="auto"/>
                <w:sz w:val="22"/>
                <w:szCs w:val="22"/>
              </w:rPr>
              <w:t>zajedno s austrijskom, rumunjskom i slovenskom nacionalno</w:t>
            </w:r>
            <w:r w:rsidR="006E341A" w:rsidRPr="00A961C7">
              <w:rPr>
                <w:rFonts w:ascii="Arial" w:hAnsi="Arial" w:cs="Arial"/>
                <w:color w:val="auto"/>
                <w:sz w:val="22"/>
                <w:szCs w:val="22"/>
              </w:rPr>
              <w:t>m</w:t>
            </w:r>
            <w:r w:rsidR="00797743" w:rsidRPr="00A961C7">
              <w:rPr>
                <w:rFonts w:ascii="Arial" w:hAnsi="Arial" w:cs="Arial"/>
                <w:color w:val="auto"/>
                <w:sz w:val="22"/>
                <w:szCs w:val="22"/>
              </w:rPr>
              <w:t xml:space="preserve"> agencijom </w:t>
            </w:r>
            <w:r w:rsidRPr="00A961C7">
              <w:rPr>
                <w:rFonts w:ascii="Arial" w:hAnsi="Arial" w:cs="Arial"/>
                <w:color w:val="auto"/>
                <w:sz w:val="22"/>
                <w:szCs w:val="22"/>
              </w:rPr>
              <w:t>organizirala seminar pod nazivom: „</w:t>
            </w:r>
            <w:proofErr w:type="spellStart"/>
            <w:r w:rsidRPr="00A961C7">
              <w:rPr>
                <w:rFonts w:ascii="Arial" w:hAnsi="Arial" w:cs="Arial"/>
                <w:color w:val="auto"/>
                <w:sz w:val="22"/>
                <w:szCs w:val="22"/>
              </w:rPr>
              <w:t>Connecting</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Higher</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Education</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Institutions</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and</w:t>
            </w:r>
            <w:proofErr w:type="spellEnd"/>
            <w:r w:rsidRPr="00A961C7">
              <w:rPr>
                <w:rFonts w:ascii="Arial" w:hAnsi="Arial" w:cs="Arial"/>
                <w:color w:val="auto"/>
                <w:sz w:val="22"/>
                <w:szCs w:val="22"/>
              </w:rPr>
              <w:t xml:space="preserve"> Business </w:t>
            </w:r>
            <w:proofErr w:type="spellStart"/>
            <w:r w:rsidRPr="00A961C7">
              <w:rPr>
                <w:rFonts w:ascii="Arial" w:hAnsi="Arial" w:cs="Arial"/>
                <w:color w:val="auto"/>
                <w:sz w:val="22"/>
                <w:szCs w:val="22"/>
              </w:rPr>
              <w:t>Community</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Increasing</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the</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Quality</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of</w:t>
            </w:r>
            <w:proofErr w:type="spellEnd"/>
            <w:r w:rsidRPr="00A961C7">
              <w:rPr>
                <w:rFonts w:ascii="Arial" w:hAnsi="Arial" w:cs="Arial"/>
                <w:color w:val="auto"/>
                <w:sz w:val="22"/>
                <w:szCs w:val="22"/>
              </w:rPr>
              <w:t xml:space="preserve"> Erasmus+ </w:t>
            </w:r>
            <w:proofErr w:type="spellStart"/>
            <w:r w:rsidRPr="00A961C7">
              <w:rPr>
                <w:rFonts w:ascii="Arial" w:hAnsi="Arial" w:cs="Arial"/>
                <w:color w:val="auto"/>
                <w:sz w:val="22"/>
                <w:szCs w:val="22"/>
              </w:rPr>
              <w:t>Traineeships</w:t>
            </w:r>
            <w:proofErr w:type="spellEnd"/>
            <w:r w:rsidRPr="00A961C7">
              <w:rPr>
                <w:rFonts w:ascii="Arial" w:hAnsi="Arial" w:cs="Arial"/>
                <w:color w:val="auto"/>
                <w:sz w:val="22"/>
                <w:szCs w:val="22"/>
              </w:rPr>
              <w:t>“</w:t>
            </w:r>
            <w:r w:rsidR="00E35362" w:rsidRPr="00A961C7">
              <w:rPr>
                <w:rFonts w:ascii="Arial" w:hAnsi="Arial" w:cs="Arial"/>
                <w:color w:val="auto"/>
                <w:sz w:val="22"/>
                <w:szCs w:val="22"/>
              </w:rPr>
              <w:t xml:space="preserve"> koji </w:t>
            </w:r>
            <w:r w:rsidR="00055EC5" w:rsidRPr="00A961C7">
              <w:rPr>
                <w:rFonts w:ascii="Arial" w:hAnsi="Arial" w:cs="Arial"/>
                <w:color w:val="auto"/>
                <w:sz w:val="22"/>
                <w:szCs w:val="22"/>
              </w:rPr>
              <w:t>je</w:t>
            </w:r>
            <w:r w:rsidR="002B4AD5" w:rsidRPr="00A961C7">
              <w:rPr>
                <w:rFonts w:ascii="Arial" w:hAnsi="Arial" w:cs="Arial"/>
                <w:color w:val="auto"/>
                <w:sz w:val="22"/>
                <w:szCs w:val="22"/>
              </w:rPr>
              <w:t xml:space="preserve"> </w:t>
            </w:r>
            <w:r w:rsidRPr="00A961C7">
              <w:rPr>
                <w:rFonts w:ascii="Arial" w:hAnsi="Arial" w:cs="Arial"/>
                <w:color w:val="auto"/>
                <w:sz w:val="22"/>
                <w:szCs w:val="22"/>
              </w:rPr>
              <w:t>održa</w:t>
            </w:r>
            <w:r w:rsidR="00055EC5" w:rsidRPr="00A961C7">
              <w:rPr>
                <w:rFonts w:ascii="Arial" w:hAnsi="Arial" w:cs="Arial"/>
                <w:color w:val="auto"/>
                <w:sz w:val="22"/>
                <w:szCs w:val="22"/>
              </w:rPr>
              <w:t>n</w:t>
            </w:r>
            <w:r w:rsidRPr="00A961C7">
              <w:rPr>
                <w:rFonts w:ascii="Arial" w:hAnsi="Arial" w:cs="Arial"/>
                <w:color w:val="auto"/>
                <w:sz w:val="22"/>
                <w:szCs w:val="22"/>
              </w:rPr>
              <w:t xml:space="preserve"> u Splitu, od 23. do 25. listopada 2018. godine. Na aktivnosti je sudjelovalo 60</w:t>
            </w:r>
            <w:r w:rsidR="00797743" w:rsidRPr="00A961C7">
              <w:rPr>
                <w:rFonts w:ascii="Arial" w:hAnsi="Arial" w:cs="Arial"/>
                <w:color w:val="auto"/>
                <w:sz w:val="22"/>
                <w:szCs w:val="22"/>
              </w:rPr>
              <w:t xml:space="preserve"> predstavnika visokih učilišta </w:t>
            </w:r>
            <w:r w:rsidRPr="00A961C7">
              <w:rPr>
                <w:rFonts w:ascii="Arial" w:hAnsi="Arial" w:cs="Arial"/>
                <w:color w:val="auto"/>
                <w:sz w:val="22"/>
                <w:szCs w:val="22"/>
              </w:rPr>
              <w:t xml:space="preserve">iz </w:t>
            </w:r>
            <w:r w:rsidR="00797743" w:rsidRPr="00A961C7">
              <w:rPr>
                <w:rFonts w:ascii="Arial" w:hAnsi="Arial" w:cs="Arial"/>
                <w:color w:val="auto"/>
                <w:sz w:val="22"/>
                <w:szCs w:val="22"/>
              </w:rPr>
              <w:t xml:space="preserve">više od 10 zemalja </w:t>
            </w:r>
            <w:r w:rsidR="006E341A" w:rsidRPr="00A961C7">
              <w:rPr>
                <w:rFonts w:ascii="Arial" w:hAnsi="Arial" w:cs="Arial"/>
                <w:color w:val="auto"/>
                <w:sz w:val="22"/>
                <w:szCs w:val="22"/>
              </w:rPr>
              <w:t xml:space="preserve">EU </w:t>
            </w:r>
            <w:r w:rsidR="00797743" w:rsidRPr="00A961C7">
              <w:rPr>
                <w:rFonts w:ascii="Arial" w:hAnsi="Arial" w:cs="Arial"/>
                <w:color w:val="auto"/>
                <w:sz w:val="22"/>
                <w:szCs w:val="22"/>
              </w:rPr>
              <w:t>koji rade na provedbi studentske stručne prakse i na povezivanju visokih učilišta s organizacijama aktivnim na tržištu rada.</w:t>
            </w:r>
            <w:r w:rsidR="003A3042" w:rsidRPr="00A961C7" w:rsidDel="003A3042">
              <w:rPr>
                <w:rFonts w:ascii="Arial" w:hAnsi="Arial" w:cs="Arial"/>
                <w:color w:val="auto"/>
                <w:sz w:val="22"/>
                <w:szCs w:val="22"/>
              </w:rPr>
              <w:t xml:space="preserve"> </w:t>
            </w:r>
          </w:p>
        </w:tc>
      </w:tr>
      <w:tr w:rsidR="00E85451" w:rsidRPr="00A961C7" w14:paraId="20546B01" w14:textId="77777777" w:rsidTr="00C522AF">
        <w:tc>
          <w:tcPr>
            <w:tcW w:w="1550" w:type="dxa"/>
            <w:tcMar>
              <w:top w:w="105" w:type="dxa"/>
              <w:left w:w="105" w:type="dxa"/>
              <w:bottom w:w="105" w:type="dxa"/>
              <w:right w:w="105" w:type="dxa"/>
            </w:tcMar>
          </w:tcPr>
          <w:p w14:paraId="09F18E30" w14:textId="77777777" w:rsidR="007167B5" w:rsidRPr="00A961C7" w:rsidRDefault="007167B5" w:rsidP="001A36D3">
            <w:pPr>
              <w:ind w:right="129"/>
              <w:rPr>
                <w:rFonts w:ascii="Arial" w:hAnsi="Arial" w:cs="Arial"/>
                <w:color w:val="auto"/>
                <w:sz w:val="22"/>
                <w:szCs w:val="22"/>
              </w:rPr>
            </w:pPr>
            <w:r w:rsidRPr="00A961C7">
              <w:rPr>
                <w:rFonts w:ascii="Arial" w:eastAsia="Arial" w:hAnsi="Arial" w:cs="Arial"/>
                <w:color w:val="auto"/>
                <w:sz w:val="22"/>
                <w:szCs w:val="22"/>
              </w:rPr>
              <w:lastRenderedPageBreak/>
              <w:t xml:space="preserve">Raspoloživa sredstva </w:t>
            </w:r>
          </w:p>
          <w:p w14:paraId="12E8724D" w14:textId="77777777" w:rsidR="007167B5" w:rsidRPr="00A961C7" w:rsidRDefault="007167B5" w:rsidP="001A36D3">
            <w:pPr>
              <w:ind w:right="129"/>
              <w:rPr>
                <w:rFonts w:ascii="Arial" w:hAnsi="Arial" w:cs="Arial"/>
                <w:color w:val="auto"/>
                <w:sz w:val="22"/>
                <w:szCs w:val="22"/>
              </w:rPr>
            </w:pPr>
            <w:r w:rsidRPr="00A961C7">
              <w:rPr>
                <w:rFonts w:ascii="Arial" w:eastAsia="Arial" w:hAnsi="Arial" w:cs="Arial"/>
                <w:color w:val="auto"/>
                <w:sz w:val="22"/>
                <w:szCs w:val="22"/>
              </w:rPr>
              <w:t xml:space="preserve">za projekte u </w:t>
            </w:r>
          </w:p>
          <w:p w14:paraId="7A75A38D" w14:textId="213DE281" w:rsidR="007167B5" w:rsidRPr="00A961C7" w:rsidRDefault="001D67AF" w:rsidP="001A36D3">
            <w:pPr>
              <w:ind w:right="129"/>
              <w:rPr>
                <w:rFonts w:ascii="Arial" w:hAnsi="Arial" w:cs="Arial"/>
                <w:color w:val="auto"/>
                <w:sz w:val="22"/>
                <w:szCs w:val="22"/>
              </w:rPr>
            </w:pPr>
            <w:r w:rsidRPr="00A961C7">
              <w:rPr>
                <w:rFonts w:ascii="Arial" w:eastAsia="Arial" w:hAnsi="Arial" w:cs="Arial"/>
                <w:color w:val="auto"/>
                <w:sz w:val="22"/>
                <w:szCs w:val="22"/>
              </w:rPr>
              <w:t>201</w:t>
            </w:r>
            <w:r w:rsidR="002D67EE" w:rsidRPr="00A961C7">
              <w:rPr>
                <w:rFonts w:ascii="Arial" w:eastAsia="Arial" w:hAnsi="Arial" w:cs="Arial"/>
                <w:color w:val="auto"/>
                <w:sz w:val="22"/>
                <w:szCs w:val="22"/>
              </w:rPr>
              <w:t>8</w:t>
            </w:r>
            <w:r w:rsidR="007167B5" w:rsidRPr="00A961C7">
              <w:rPr>
                <w:rFonts w:ascii="Arial" w:eastAsia="Arial" w:hAnsi="Arial" w:cs="Arial"/>
                <w:color w:val="auto"/>
                <w:sz w:val="22"/>
                <w:szCs w:val="22"/>
              </w:rPr>
              <w:t>.</w:t>
            </w:r>
            <w:r w:rsidR="004C33C5" w:rsidRPr="00A961C7">
              <w:rPr>
                <w:rFonts w:ascii="Arial" w:eastAsia="Arial" w:hAnsi="Arial" w:cs="Arial"/>
                <w:color w:val="auto"/>
                <w:sz w:val="22"/>
                <w:szCs w:val="22"/>
              </w:rPr>
              <w:t xml:space="preserve"> godini</w:t>
            </w:r>
          </w:p>
        </w:tc>
        <w:tc>
          <w:tcPr>
            <w:tcW w:w="8489" w:type="dxa"/>
            <w:tcMar>
              <w:top w:w="105" w:type="dxa"/>
              <w:left w:w="105" w:type="dxa"/>
              <w:bottom w:w="105" w:type="dxa"/>
              <w:right w:w="105" w:type="dxa"/>
            </w:tcMar>
            <w:vAlign w:val="center"/>
          </w:tcPr>
          <w:p w14:paraId="0E103F2D" w14:textId="6C3AA49C" w:rsidR="007167B5" w:rsidRPr="00A961C7" w:rsidRDefault="00DC51A2" w:rsidP="001A36D3">
            <w:pPr>
              <w:ind w:right="129"/>
              <w:rPr>
                <w:rFonts w:ascii="Arial" w:hAnsi="Arial" w:cs="Arial"/>
                <w:color w:val="auto"/>
                <w:sz w:val="22"/>
                <w:szCs w:val="22"/>
              </w:rPr>
            </w:pPr>
            <w:r w:rsidRPr="00A961C7">
              <w:rPr>
                <w:rFonts w:ascii="Arial" w:hAnsi="Arial" w:cs="Arial"/>
                <w:color w:val="auto"/>
                <w:sz w:val="22"/>
                <w:szCs w:val="22"/>
              </w:rPr>
              <w:t>26.164.747,00</w:t>
            </w:r>
            <w:r w:rsidR="00636084">
              <w:rPr>
                <w:rFonts w:ascii="Arial" w:hAnsi="Arial" w:cs="Arial"/>
                <w:color w:val="auto"/>
                <w:sz w:val="22"/>
                <w:szCs w:val="22"/>
              </w:rPr>
              <w:t xml:space="preserve"> </w:t>
            </w:r>
            <w:r w:rsidR="00FA4896" w:rsidRPr="00A961C7">
              <w:rPr>
                <w:rFonts w:ascii="Arial" w:hAnsi="Arial" w:cs="Arial"/>
                <w:color w:val="auto"/>
                <w:sz w:val="22"/>
                <w:szCs w:val="22"/>
              </w:rPr>
              <w:t>EUR</w:t>
            </w:r>
          </w:p>
        </w:tc>
      </w:tr>
      <w:tr w:rsidR="00E85451" w:rsidRPr="00A961C7" w14:paraId="6927792E" w14:textId="77777777" w:rsidTr="00C522AF">
        <w:tc>
          <w:tcPr>
            <w:tcW w:w="1550" w:type="dxa"/>
            <w:tcMar>
              <w:top w:w="105" w:type="dxa"/>
              <w:left w:w="105" w:type="dxa"/>
              <w:bottom w:w="105" w:type="dxa"/>
              <w:right w:w="105" w:type="dxa"/>
            </w:tcMar>
          </w:tcPr>
          <w:p w14:paraId="6199CE0B" w14:textId="77777777" w:rsidR="007167B5" w:rsidRPr="00A961C7" w:rsidRDefault="007167B5" w:rsidP="001A36D3">
            <w:pPr>
              <w:ind w:right="129"/>
              <w:rPr>
                <w:rFonts w:ascii="Arial" w:hAnsi="Arial" w:cs="Arial"/>
                <w:color w:val="auto"/>
                <w:sz w:val="22"/>
                <w:szCs w:val="22"/>
              </w:rPr>
            </w:pPr>
            <w:r w:rsidRPr="00A961C7">
              <w:rPr>
                <w:rFonts w:ascii="Arial" w:eastAsia="Arial" w:hAnsi="Arial" w:cs="Arial"/>
                <w:color w:val="auto"/>
                <w:sz w:val="22"/>
                <w:szCs w:val="22"/>
              </w:rPr>
              <w:t xml:space="preserve">Ugovorena </w:t>
            </w:r>
          </w:p>
          <w:p w14:paraId="64825D2D" w14:textId="77777777" w:rsidR="007167B5" w:rsidRPr="00A961C7" w:rsidRDefault="007167B5" w:rsidP="001A36D3">
            <w:pPr>
              <w:ind w:right="129"/>
              <w:rPr>
                <w:rFonts w:ascii="Arial" w:hAnsi="Arial" w:cs="Arial"/>
                <w:color w:val="auto"/>
                <w:sz w:val="22"/>
                <w:szCs w:val="22"/>
              </w:rPr>
            </w:pPr>
            <w:r w:rsidRPr="00A961C7">
              <w:rPr>
                <w:rFonts w:ascii="Arial" w:eastAsia="Arial" w:hAnsi="Arial" w:cs="Arial"/>
                <w:color w:val="auto"/>
                <w:sz w:val="22"/>
                <w:szCs w:val="22"/>
              </w:rPr>
              <w:t>sredstva</w:t>
            </w:r>
          </w:p>
        </w:tc>
        <w:tc>
          <w:tcPr>
            <w:tcW w:w="8489" w:type="dxa"/>
            <w:tcMar>
              <w:top w:w="105" w:type="dxa"/>
              <w:left w:w="105" w:type="dxa"/>
              <w:bottom w:w="105" w:type="dxa"/>
              <w:right w:w="105" w:type="dxa"/>
            </w:tcMar>
            <w:vAlign w:val="center"/>
          </w:tcPr>
          <w:p w14:paraId="783D77BD" w14:textId="20C9F0C1" w:rsidR="007167B5" w:rsidRPr="00A961C7" w:rsidRDefault="00DC51A2" w:rsidP="001A36D3">
            <w:pPr>
              <w:ind w:right="129"/>
              <w:rPr>
                <w:rFonts w:ascii="Arial" w:hAnsi="Arial" w:cs="Arial"/>
                <w:color w:val="auto"/>
                <w:sz w:val="22"/>
                <w:szCs w:val="22"/>
              </w:rPr>
            </w:pPr>
            <w:r w:rsidRPr="00A961C7">
              <w:rPr>
                <w:rFonts w:ascii="Arial" w:hAnsi="Arial" w:cs="Arial"/>
                <w:color w:val="auto"/>
                <w:sz w:val="22"/>
                <w:szCs w:val="22"/>
              </w:rPr>
              <w:t>25</w:t>
            </w:r>
            <w:r w:rsidR="00636084">
              <w:rPr>
                <w:rFonts w:ascii="Arial" w:hAnsi="Arial" w:cs="Arial"/>
                <w:color w:val="auto"/>
                <w:sz w:val="22"/>
                <w:szCs w:val="22"/>
              </w:rPr>
              <w:t>.</w:t>
            </w:r>
            <w:r w:rsidRPr="00A961C7">
              <w:rPr>
                <w:rFonts w:ascii="Arial" w:hAnsi="Arial" w:cs="Arial"/>
                <w:color w:val="auto"/>
                <w:sz w:val="22"/>
                <w:szCs w:val="22"/>
              </w:rPr>
              <w:t>143</w:t>
            </w:r>
            <w:r w:rsidR="00636084">
              <w:rPr>
                <w:rFonts w:ascii="Arial" w:hAnsi="Arial" w:cs="Arial"/>
                <w:color w:val="auto"/>
                <w:sz w:val="22"/>
                <w:szCs w:val="22"/>
              </w:rPr>
              <w:t>.</w:t>
            </w:r>
            <w:r w:rsidRPr="00A961C7">
              <w:rPr>
                <w:rFonts w:ascii="Arial" w:hAnsi="Arial" w:cs="Arial"/>
                <w:color w:val="auto"/>
                <w:sz w:val="22"/>
                <w:szCs w:val="22"/>
              </w:rPr>
              <w:t>989</w:t>
            </w:r>
            <w:r w:rsidR="00636084">
              <w:rPr>
                <w:rFonts w:ascii="Arial" w:hAnsi="Arial" w:cs="Arial"/>
                <w:color w:val="auto"/>
                <w:sz w:val="22"/>
                <w:szCs w:val="22"/>
              </w:rPr>
              <w:t>,</w:t>
            </w:r>
            <w:r w:rsidRPr="00A961C7">
              <w:rPr>
                <w:rFonts w:ascii="Arial" w:hAnsi="Arial" w:cs="Arial"/>
                <w:color w:val="auto"/>
                <w:sz w:val="22"/>
                <w:szCs w:val="22"/>
              </w:rPr>
              <w:t>28</w:t>
            </w:r>
            <w:r w:rsidR="00636084">
              <w:rPr>
                <w:rFonts w:ascii="Arial" w:hAnsi="Arial" w:cs="Arial"/>
                <w:color w:val="auto"/>
                <w:sz w:val="22"/>
                <w:szCs w:val="22"/>
              </w:rPr>
              <w:t xml:space="preserve"> </w:t>
            </w:r>
            <w:r w:rsidR="00FA4896" w:rsidRPr="00A961C7">
              <w:rPr>
                <w:rFonts w:ascii="Arial" w:hAnsi="Arial" w:cs="Arial"/>
                <w:color w:val="auto"/>
                <w:sz w:val="22"/>
                <w:szCs w:val="22"/>
              </w:rPr>
              <w:t>EUR</w:t>
            </w:r>
          </w:p>
        </w:tc>
      </w:tr>
      <w:tr w:rsidR="00E85451" w:rsidRPr="00A961C7" w14:paraId="73EE9AD7" w14:textId="77777777" w:rsidTr="00C522AF">
        <w:tc>
          <w:tcPr>
            <w:tcW w:w="1550" w:type="dxa"/>
            <w:tcMar>
              <w:top w:w="105" w:type="dxa"/>
              <w:left w:w="105" w:type="dxa"/>
              <w:bottom w:w="105" w:type="dxa"/>
              <w:right w:w="105" w:type="dxa"/>
            </w:tcMar>
          </w:tcPr>
          <w:p w14:paraId="2A60CCBA" w14:textId="77777777" w:rsidR="007167B5" w:rsidRPr="00A961C7" w:rsidRDefault="007167B5" w:rsidP="001A36D3">
            <w:pPr>
              <w:ind w:right="129"/>
              <w:rPr>
                <w:rFonts w:ascii="Arial" w:hAnsi="Arial" w:cs="Arial"/>
                <w:color w:val="auto"/>
                <w:sz w:val="22"/>
                <w:szCs w:val="22"/>
              </w:rPr>
            </w:pPr>
            <w:r w:rsidRPr="00A961C7">
              <w:rPr>
                <w:rFonts w:ascii="Arial" w:eastAsia="Arial" w:hAnsi="Arial" w:cs="Arial"/>
                <w:color w:val="auto"/>
                <w:sz w:val="22"/>
                <w:szCs w:val="22"/>
              </w:rPr>
              <w:t xml:space="preserve">Ukupna </w:t>
            </w:r>
            <w:r w:rsidR="002E2E42" w:rsidRPr="00A961C7">
              <w:rPr>
                <w:rFonts w:ascii="Arial" w:eastAsia="Arial" w:hAnsi="Arial" w:cs="Arial"/>
                <w:color w:val="auto"/>
                <w:sz w:val="22"/>
                <w:szCs w:val="22"/>
              </w:rPr>
              <w:t>ugovorenost</w:t>
            </w:r>
            <w:r w:rsidRPr="00A961C7">
              <w:rPr>
                <w:rFonts w:ascii="Arial" w:eastAsia="Arial" w:hAnsi="Arial" w:cs="Arial"/>
                <w:color w:val="auto"/>
                <w:sz w:val="22"/>
                <w:szCs w:val="22"/>
              </w:rPr>
              <w:t xml:space="preserve"> sredstava u postocima</w:t>
            </w:r>
          </w:p>
        </w:tc>
        <w:tc>
          <w:tcPr>
            <w:tcW w:w="8489" w:type="dxa"/>
            <w:tcMar>
              <w:top w:w="105" w:type="dxa"/>
              <w:left w:w="105" w:type="dxa"/>
              <w:bottom w:w="105" w:type="dxa"/>
              <w:right w:w="105" w:type="dxa"/>
            </w:tcMar>
            <w:vAlign w:val="center"/>
          </w:tcPr>
          <w:p w14:paraId="5E9ACE71" w14:textId="03749C27" w:rsidR="007167B5" w:rsidRPr="00A961C7" w:rsidRDefault="00DC51A2" w:rsidP="001A36D3">
            <w:pPr>
              <w:ind w:right="129"/>
              <w:rPr>
                <w:rFonts w:ascii="Arial" w:hAnsi="Arial" w:cs="Arial"/>
                <w:color w:val="auto"/>
                <w:sz w:val="22"/>
                <w:szCs w:val="22"/>
              </w:rPr>
            </w:pPr>
            <w:bookmarkStart w:id="12" w:name="h.3dy6vkm" w:colFirst="0" w:colLast="0"/>
            <w:bookmarkEnd w:id="12"/>
            <w:r w:rsidRPr="00A961C7">
              <w:rPr>
                <w:rFonts w:ascii="Arial" w:hAnsi="Arial" w:cs="Arial"/>
                <w:color w:val="auto"/>
                <w:sz w:val="22"/>
                <w:szCs w:val="22"/>
              </w:rPr>
              <w:t>96.09</w:t>
            </w:r>
            <w:r w:rsidR="004F2F38" w:rsidRPr="00A961C7">
              <w:rPr>
                <w:rFonts w:ascii="Arial" w:hAnsi="Arial" w:cs="Arial"/>
                <w:color w:val="auto"/>
                <w:sz w:val="22"/>
                <w:szCs w:val="22"/>
              </w:rPr>
              <w:t>%</w:t>
            </w:r>
          </w:p>
        </w:tc>
      </w:tr>
      <w:tr w:rsidR="00FA4896" w:rsidRPr="00A961C7" w14:paraId="072A02B1" w14:textId="77777777" w:rsidTr="00285B94">
        <w:trPr>
          <w:trHeight w:val="7179"/>
        </w:trPr>
        <w:tc>
          <w:tcPr>
            <w:tcW w:w="1550" w:type="dxa"/>
            <w:tcMar>
              <w:top w:w="105" w:type="dxa"/>
              <w:left w:w="105" w:type="dxa"/>
              <w:bottom w:w="105" w:type="dxa"/>
              <w:right w:w="105" w:type="dxa"/>
            </w:tcMar>
          </w:tcPr>
          <w:p w14:paraId="23B7297C" w14:textId="77777777" w:rsidR="00FA4896" w:rsidRPr="00A961C7" w:rsidRDefault="00FA4896" w:rsidP="001A36D3">
            <w:pPr>
              <w:ind w:right="129"/>
              <w:rPr>
                <w:rFonts w:ascii="Arial" w:hAnsi="Arial" w:cs="Arial"/>
                <w:color w:val="auto"/>
                <w:sz w:val="22"/>
                <w:szCs w:val="22"/>
              </w:rPr>
            </w:pPr>
            <w:r w:rsidRPr="00A961C7">
              <w:rPr>
                <w:rFonts w:ascii="Arial" w:eastAsia="Arial" w:hAnsi="Arial" w:cs="Arial"/>
                <w:color w:val="auto"/>
                <w:sz w:val="22"/>
                <w:szCs w:val="22"/>
              </w:rPr>
              <w:lastRenderedPageBreak/>
              <w:t xml:space="preserve">Broj raspisanih </w:t>
            </w:r>
          </w:p>
          <w:p w14:paraId="44BF4BCB" w14:textId="77777777" w:rsidR="00FA4896" w:rsidRPr="00A961C7" w:rsidRDefault="00FA4896" w:rsidP="001A36D3">
            <w:pPr>
              <w:ind w:right="129"/>
              <w:rPr>
                <w:rFonts w:ascii="Arial" w:eastAsia="Arial" w:hAnsi="Arial" w:cs="Arial"/>
                <w:color w:val="auto"/>
                <w:sz w:val="22"/>
                <w:szCs w:val="22"/>
              </w:rPr>
            </w:pPr>
            <w:r w:rsidRPr="00A961C7">
              <w:rPr>
                <w:rFonts w:ascii="Arial" w:eastAsia="Arial" w:hAnsi="Arial" w:cs="Arial"/>
                <w:color w:val="auto"/>
                <w:sz w:val="22"/>
                <w:szCs w:val="22"/>
              </w:rPr>
              <w:t xml:space="preserve">natječaja i </w:t>
            </w:r>
          </w:p>
          <w:p w14:paraId="79CB8B1A" w14:textId="77777777" w:rsidR="00FA4896" w:rsidRPr="00A961C7" w:rsidRDefault="00FA4896" w:rsidP="001A36D3">
            <w:pPr>
              <w:ind w:right="129"/>
              <w:rPr>
                <w:rFonts w:ascii="Arial" w:eastAsia="Arial" w:hAnsi="Arial" w:cs="Arial"/>
                <w:color w:val="auto"/>
                <w:sz w:val="22"/>
                <w:szCs w:val="22"/>
              </w:rPr>
            </w:pPr>
            <w:r w:rsidRPr="00A961C7">
              <w:rPr>
                <w:rFonts w:ascii="Arial" w:eastAsia="Arial" w:hAnsi="Arial" w:cs="Arial"/>
                <w:color w:val="auto"/>
                <w:sz w:val="22"/>
                <w:szCs w:val="22"/>
              </w:rPr>
              <w:t xml:space="preserve">rokovi za </w:t>
            </w:r>
          </w:p>
          <w:p w14:paraId="10A454EA" w14:textId="77777777" w:rsidR="00FA4896" w:rsidRPr="00A961C7" w:rsidRDefault="00FA4896" w:rsidP="001A36D3">
            <w:pPr>
              <w:ind w:right="129"/>
              <w:rPr>
                <w:rFonts w:ascii="Arial" w:hAnsi="Arial" w:cs="Arial"/>
                <w:color w:val="auto"/>
                <w:sz w:val="22"/>
                <w:szCs w:val="22"/>
              </w:rPr>
            </w:pPr>
            <w:r w:rsidRPr="00A961C7">
              <w:rPr>
                <w:rFonts w:ascii="Arial" w:eastAsia="Arial" w:hAnsi="Arial" w:cs="Arial"/>
                <w:color w:val="auto"/>
                <w:sz w:val="22"/>
                <w:szCs w:val="22"/>
              </w:rPr>
              <w:t>prijavu</w:t>
            </w:r>
          </w:p>
        </w:tc>
        <w:tc>
          <w:tcPr>
            <w:tcW w:w="8489" w:type="dxa"/>
            <w:tcMar>
              <w:top w:w="105" w:type="dxa"/>
              <w:left w:w="105" w:type="dxa"/>
              <w:bottom w:w="105" w:type="dxa"/>
              <w:right w:w="105" w:type="dxa"/>
            </w:tcMar>
          </w:tcPr>
          <w:p w14:paraId="0B5A6137" w14:textId="77777777" w:rsidR="00FA4896" w:rsidRPr="00A961C7" w:rsidRDefault="00FA4896" w:rsidP="001A36D3">
            <w:pPr>
              <w:ind w:right="129"/>
              <w:jc w:val="both"/>
              <w:rPr>
                <w:rFonts w:ascii="Arial" w:hAnsi="Arial" w:cs="Arial"/>
                <w:b/>
                <w:color w:val="auto"/>
                <w:sz w:val="22"/>
                <w:szCs w:val="22"/>
                <w:u w:val="single"/>
              </w:rPr>
            </w:pPr>
            <w:r w:rsidRPr="00A961C7">
              <w:rPr>
                <w:rFonts w:ascii="Arial" w:hAnsi="Arial" w:cs="Arial"/>
                <w:b/>
                <w:color w:val="auto"/>
                <w:sz w:val="22"/>
                <w:szCs w:val="22"/>
                <w:u w:val="single"/>
              </w:rPr>
              <w:t>Ključna aktivnost 1</w:t>
            </w:r>
          </w:p>
          <w:p w14:paraId="2550240B" w14:textId="6255B116" w:rsidR="00FA4896" w:rsidRPr="00A961C7" w:rsidRDefault="00FA4896" w:rsidP="001A36D3">
            <w:pPr>
              <w:ind w:right="129"/>
              <w:jc w:val="both"/>
              <w:rPr>
                <w:rFonts w:ascii="Arial" w:hAnsi="Arial" w:cs="Arial"/>
                <w:color w:val="auto"/>
                <w:sz w:val="22"/>
                <w:szCs w:val="22"/>
              </w:rPr>
            </w:pPr>
            <w:r w:rsidRPr="00A961C7">
              <w:rPr>
                <w:rFonts w:ascii="Arial" w:hAnsi="Arial" w:cs="Arial"/>
                <w:color w:val="auto"/>
                <w:sz w:val="22"/>
                <w:szCs w:val="22"/>
              </w:rPr>
              <w:t>Mobilnost pojedinaca u području obrazovanja</w:t>
            </w:r>
            <w:r w:rsidR="00DA5FA6" w:rsidRPr="00A961C7">
              <w:rPr>
                <w:rFonts w:ascii="Arial" w:hAnsi="Arial" w:cs="Arial"/>
                <w:color w:val="auto"/>
                <w:sz w:val="22"/>
                <w:szCs w:val="22"/>
              </w:rPr>
              <w:t xml:space="preserve"> i</w:t>
            </w:r>
            <w:r w:rsidRPr="00A961C7">
              <w:rPr>
                <w:rFonts w:ascii="Arial" w:hAnsi="Arial" w:cs="Arial"/>
                <w:color w:val="auto"/>
                <w:sz w:val="22"/>
                <w:szCs w:val="22"/>
              </w:rPr>
              <w:t xml:space="preserve"> osposobljavanja - </w:t>
            </w:r>
            <w:r w:rsidR="009736D4" w:rsidRPr="00A961C7">
              <w:rPr>
                <w:rFonts w:ascii="Arial" w:hAnsi="Arial" w:cs="Arial"/>
                <w:color w:val="auto"/>
                <w:sz w:val="22"/>
                <w:szCs w:val="22"/>
              </w:rPr>
              <w:t>1</w:t>
            </w:r>
            <w:r w:rsidRPr="00A961C7">
              <w:rPr>
                <w:rFonts w:ascii="Arial" w:hAnsi="Arial" w:cs="Arial"/>
                <w:color w:val="auto"/>
                <w:sz w:val="22"/>
                <w:szCs w:val="22"/>
              </w:rPr>
              <w:t xml:space="preserve">. </w:t>
            </w:r>
            <w:r w:rsidR="00DF1DE6" w:rsidRPr="00A961C7">
              <w:rPr>
                <w:rFonts w:ascii="Arial" w:hAnsi="Arial" w:cs="Arial"/>
                <w:color w:val="auto"/>
                <w:sz w:val="22"/>
                <w:szCs w:val="22"/>
              </w:rPr>
              <w:t>veljače</w:t>
            </w:r>
            <w:r w:rsidRPr="00A961C7">
              <w:rPr>
                <w:rFonts w:ascii="Arial" w:hAnsi="Arial" w:cs="Arial"/>
                <w:color w:val="auto"/>
                <w:sz w:val="22"/>
                <w:szCs w:val="22"/>
              </w:rPr>
              <w:t xml:space="preserve"> 201</w:t>
            </w:r>
            <w:r w:rsidR="009736D4" w:rsidRPr="00A961C7">
              <w:rPr>
                <w:rFonts w:ascii="Arial" w:hAnsi="Arial" w:cs="Arial"/>
                <w:color w:val="auto"/>
                <w:sz w:val="22"/>
                <w:szCs w:val="22"/>
              </w:rPr>
              <w:t>8</w:t>
            </w:r>
            <w:r w:rsidRPr="00A961C7">
              <w:rPr>
                <w:rFonts w:ascii="Arial" w:hAnsi="Arial" w:cs="Arial"/>
                <w:color w:val="auto"/>
                <w:sz w:val="22"/>
                <w:szCs w:val="22"/>
              </w:rPr>
              <w:t>.</w:t>
            </w:r>
          </w:p>
          <w:p w14:paraId="0E838228" w14:textId="6173D966" w:rsidR="00FA4896" w:rsidRPr="00A961C7" w:rsidRDefault="00FA4896" w:rsidP="001A36D3">
            <w:pPr>
              <w:ind w:right="129"/>
              <w:jc w:val="both"/>
              <w:rPr>
                <w:rFonts w:ascii="Arial" w:hAnsi="Arial" w:cs="Arial"/>
                <w:color w:val="auto"/>
                <w:sz w:val="22"/>
                <w:szCs w:val="22"/>
              </w:rPr>
            </w:pPr>
            <w:r w:rsidRPr="00A961C7">
              <w:rPr>
                <w:rFonts w:ascii="Arial" w:hAnsi="Arial" w:cs="Arial"/>
                <w:color w:val="auto"/>
                <w:sz w:val="22"/>
                <w:szCs w:val="22"/>
              </w:rPr>
              <w:t xml:space="preserve">Mobilnost pojedinaca samo </w:t>
            </w:r>
            <w:r w:rsidR="003A2CA6" w:rsidRPr="00A961C7">
              <w:rPr>
                <w:rFonts w:ascii="Arial" w:hAnsi="Arial" w:cs="Arial"/>
                <w:color w:val="auto"/>
                <w:sz w:val="22"/>
                <w:szCs w:val="22"/>
              </w:rPr>
              <w:t xml:space="preserve">u području mladih - </w:t>
            </w:r>
            <w:r w:rsidR="009736D4" w:rsidRPr="00A961C7">
              <w:rPr>
                <w:rFonts w:ascii="Arial" w:hAnsi="Arial" w:cs="Arial"/>
                <w:color w:val="auto"/>
                <w:sz w:val="22"/>
                <w:szCs w:val="22"/>
              </w:rPr>
              <w:t>15</w:t>
            </w:r>
            <w:r w:rsidR="003A2CA6" w:rsidRPr="00A961C7">
              <w:rPr>
                <w:rFonts w:ascii="Arial" w:hAnsi="Arial" w:cs="Arial"/>
                <w:color w:val="auto"/>
                <w:sz w:val="22"/>
                <w:szCs w:val="22"/>
              </w:rPr>
              <w:t>. veljače,</w:t>
            </w:r>
            <w:r w:rsidRPr="00A961C7">
              <w:rPr>
                <w:rFonts w:ascii="Arial" w:hAnsi="Arial" w:cs="Arial"/>
                <w:color w:val="auto"/>
                <w:sz w:val="22"/>
                <w:szCs w:val="22"/>
              </w:rPr>
              <w:t xml:space="preserve"> </w:t>
            </w:r>
            <w:r w:rsidR="00DF1DE6" w:rsidRPr="00A961C7">
              <w:rPr>
                <w:rFonts w:ascii="Arial" w:hAnsi="Arial" w:cs="Arial"/>
                <w:color w:val="auto"/>
                <w:sz w:val="22"/>
                <w:szCs w:val="22"/>
              </w:rPr>
              <w:t>26</w:t>
            </w:r>
            <w:r w:rsidRPr="00A961C7">
              <w:rPr>
                <w:rFonts w:ascii="Arial" w:hAnsi="Arial" w:cs="Arial"/>
                <w:color w:val="auto"/>
                <w:sz w:val="22"/>
                <w:szCs w:val="22"/>
              </w:rPr>
              <w:t xml:space="preserve">. travnja i </w:t>
            </w:r>
            <w:r w:rsidR="00DF1DE6" w:rsidRPr="00A961C7">
              <w:rPr>
                <w:rFonts w:ascii="Arial" w:hAnsi="Arial" w:cs="Arial"/>
                <w:color w:val="auto"/>
                <w:sz w:val="22"/>
                <w:szCs w:val="22"/>
              </w:rPr>
              <w:t>4</w:t>
            </w:r>
            <w:r w:rsidRPr="00A961C7">
              <w:rPr>
                <w:rFonts w:ascii="Arial" w:hAnsi="Arial" w:cs="Arial"/>
                <w:color w:val="auto"/>
                <w:sz w:val="22"/>
                <w:szCs w:val="22"/>
              </w:rPr>
              <w:t>. listopada 201</w:t>
            </w:r>
            <w:r w:rsidR="009736D4" w:rsidRPr="00A961C7">
              <w:rPr>
                <w:rFonts w:ascii="Arial" w:hAnsi="Arial" w:cs="Arial"/>
                <w:color w:val="auto"/>
                <w:sz w:val="22"/>
                <w:szCs w:val="22"/>
              </w:rPr>
              <w:t>8</w:t>
            </w:r>
            <w:r w:rsidRPr="00A961C7">
              <w:rPr>
                <w:rFonts w:ascii="Arial" w:hAnsi="Arial" w:cs="Arial"/>
                <w:color w:val="auto"/>
                <w:sz w:val="22"/>
                <w:szCs w:val="22"/>
              </w:rPr>
              <w:t>.</w:t>
            </w:r>
          </w:p>
          <w:p w14:paraId="6624E8EF" w14:textId="14027957" w:rsidR="00FA4896" w:rsidRPr="00A961C7" w:rsidRDefault="00FA4896" w:rsidP="007D0B7F">
            <w:pPr>
              <w:ind w:right="129"/>
              <w:jc w:val="both"/>
              <w:rPr>
                <w:rFonts w:ascii="Arial" w:hAnsi="Arial" w:cs="Arial"/>
                <w:color w:val="auto"/>
                <w:sz w:val="22"/>
                <w:szCs w:val="22"/>
              </w:rPr>
            </w:pPr>
            <w:r w:rsidRPr="00A961C7">
              <w:rPr>
                <w:rFonts w:ascii="Arial" w:hAnsi="Arial" w:cs="Arial"/>
                <w:color w:val="auto"/>
                <w:sz w:val="22"/>
                <w:szCs w:val="22"/>
              </w:rPr>
              <w:t xml:space="preserve">Združeni diplomski studiji - </w:t>
            </w:r>
            <w:r w:rsidR="00DF1DE6" w:rsidRPr="00A961C7">
              <w:rPr>
                <w:rFonts w:ascii="Arial" w:hAnsi="Arial" w:cs="Arial"/>
                <w:color w:val="auto"/>
                <w:sz w:val="22"/>
                <w:szCs w:val="22"/>
              </w:rPr>
              <w:t>1</w:t>
            </w:r>
            <w:r w:rsidR="00D05613" w:rsidRPr="00A961C7">
              <w:rPr>
                <w:rFonts w:ascii="Arial" w:hAnsi="Arial" w:cs="Arial"/>
                <w:color w:val="auto"/>
                <w:sz w:val="22"/>
                <w:szCs w:val="22"/>
              </w:rPr>
              <w:t>5</w:t>
            </w:r>
            <w:r w:rsidRPr="00A961C7">
              <w:rPr>
                <w:rFonts w:ascii="Arial" w:hAnsi="Arial" w:cs="Arial"/>
                <w:color w:val="auto"/>
                <w:sz w:val="22"/>
                <w:szCs w:val="22"/>
              </w:rPr>
              <w:t xml:space="preserve">. </w:t>
            </w:r>
            <w:r w:rsidR="00DF1DE6" w:rsidRPr="00A961C7">
              <w:rPr>
                <w:rFonts w:ascii="Arial" w:hAnsi="Arial" w:cs="Arial"/>
                <w:color w:val="auto"/>
                <w:sz w:val="22"/>
                <w:szCs w:val="22"/>
              </w:rPr>
              <w:t>veljače</w:t>
            </w:r>
            <w:r w:rsidRPr="00A961C7">
              <w:rPr>
                <w:rFonts w:ascii="Arial" w:hAnsi="Arial" w:cs="Arial"/>
                <w:color w:val="auto"/>
                <w:sz w:val="22"/>
                <w:szCs w:val="22"/>
              </w:rPr>
              <w:t xml:space="preserve"> 201</w:t>
            </w:r>
            <w:r w:rsidR="00D05613" w:rsidRPr="00A961C7">
              <w:rPr>
                <w:rFonts w:ascii="Arial" w:hAnsi="Arial" w:cs="Arial"/>
                <w:color w:val="auto"/>
                <w:sz w:val="22"/>
                <w:szCs w:val="22"/>
              </w:rPr>
              <w:t>8</w:t>
            </w:r>
            <w:r w:rsidRPr="00A961C7">
              <w:rPr>
                <w:rFonts w:ascii="Arial" w:hAnsi="Arial" w:cs="Arial"/>
                <w:color w:val="auto"/>
                <w:sz w:val="22"/>
                <w:szCs w:val="22"/>
              </w:rPr>
              <w:t>.</w:t>
            </w:r>
          </w:p>
          <w:p w14:paraId="41465EED" w14:textId="5EB6278B" w:rsidR="00FA4896" w:rsidRPr="00A961C7" w:rsidRDefault="00FA4896">
            <w:pPr>
              <w:ind w:right="129"/>
              <w:jc w:val="both"/>
              <w:rPr>
                <w:rFonts w:ascii="Arial" w:hAnsi="Arial" w:cs="Arial"/>
                <w:color w:val="auto"/>
                <w:sz w:val="22"/>
                <w:szCs w:val="22"/>
              </w:rPr>
            </w:pPr>
            <w:r w:rsidRPr="00A961C7">
              <w:rPr>
                <w:rFonts w:ascii="Arial" w:hAnsi="Arial" w:cs="Arial"/>
                <w:color w:val="auto"/>
                <w:sz w:val="22"/>
                <w:szCs w:val="22"/>
              </w:rPr>
              <w:t xml:space="preserve">Povelja za mobilnost u strukovnom obrazovanju i osposobljavanju </w:t>
            </w:r>
            <w:r w:rsidR="0037653F" w:rsidRPr="00A961C7">
              <w:rPr>
                <w:rFonts w:ascii="Arial" w:hAnsi="Arial" w:cs="Arial"/>
                <w:color w:val="auto"/>
                <w:sz w:val="22"/>
                <w:szCs w:val="22"/>
              </w:rPr>
              <w:t>-</w:t>
            </w:r>
            <w:r w:rsidR="007D0AEC" w:rsidRPr="00A961C7">
              <w:rPr>
                <w:rFonts w:ascii="Arial" w:hAnsi="Arial" w:cs="Arial"/>
                <w:color w:val="auto"/>
                <w:sz w:val="22"/>
                <w:szCs w:val="22"/>
              </w:rPr>
              <w:t>1</w:t>
            </w:r>
            <w:r w:rsidR="007D6840" w:rsidRPr="00A961C7">
              <w:rPr>
                <w:rFonts w:ascii="Arial" w:hAnsi="Arial" w:cs="Arial"/>
                <w:color w:val="auto"/>
                <w:sz w:val="22"/>
                <w:szCs w:val="22"/>
              </w:rPr>
              <w:t>7</w:t>
            </w:r>
            <w:r w:rsidRPr="00A961C7">
              <w:rPr>
                <w:rFonts w:ascii="Arial" w:hAnsi="Arial" w:cs="Arial"/>
                <w:color w:val="auto"/>
                <w:sz w:val="22"/>
                <w:szCs w:val="22"/>
              </w:rPr>
              <w:t>.</w:t>
            </w:r>
            <w:r w:rsidR="0067497F" w:rsidRPr="00A961C7">
              <w:rPr>
                <w:rFonts w:ascii="Arial" w:hAnsi="Arial" w:cs="Arial"/>
                <w:color w:val="auto"/>
                <w:sz w:val="22"/>
                <w:szCs w:val="22"/>
              </w:rPr>
              <w:t xml:space="preserve"> </w:t>
            </w:r>
            <w:r w:rsidR="007D0AEC" w:rsidRPr="00A961C7">
              <w:rPr>
                <w:rFonts w:ascii="Arial" w:hAnsi="Arial" w:cs="Arial"/>
                <w:color w:val="auto"/>
                <w:sz w:val="22"/>
                <w:szCs w:val="22"/>
              </w:rPr>
              <w:t>svibnja</w:t>
            </w:r>
            <w:r w:rsidRPr="00A961C7">
              <w:rPr>
                <w:rFonts w:ascii="Arial" w:hAnsi="Arial" w:cs="Arial"/>
                <w:color w:val="auto"/>
                <w:sz w:val="22"/>
                <w:szCs w:val="22"/>
              </w:rPr>
              <w:t xml:space="preserve"> 201</w:t>
            </w:r>
            <w:r w:rsidR="00D05613" w:rsidRPr="00A961C7">
              <w:rPr>
                <w:rFonts w:ascii="Arial" w:hAnsi="Arial" w:cs="Arial"/>
                <w:color w:val="auto"/>
                <w:sz w:val="22"/>
                <w:szCs w:val="22"/>
              </w:rPr>
              <w:t>8</w:t>
            </w:r>
            <w:r w:rsidRPr="00A961C7">
              <w:rPr>
                <w:rFonts w:ascii="Arial" w:hAnsi="Arial" w:cs="Arial"/>
                <w:color w:val="auto"/>
                <w:sz w:val="22"/>
                <w:szCs w:val="22"/>
              </w:rPr>
              <w:t>.</w:t>
            </w:r>
          </w:p>
          <w:p w14:paraId="43B48F53" w14:textId="77777777" w:rsidR="00FA4896" w:rsidRPr="00A961C7" w:rsidRDefault="00FA4896">
            <w:pPr>
              <w:ind w:right="129"/>
              <w:jc w:val="both"/>
              <w:rPr>
                <w:rFonts w:ascii="Arial" w:hAnsi="Arial" w:cs="Arial"/>
                <w:color w:val="auto"/>
                <w:sz w:val="22"/>
                <w:szCs w:val="22"/>
              </w:rPr>
            </w:pPr>
          </w:p>
          <w:p w14:paraId="00EB4C35" w14:textId="77777777" w:rsidR="00FA4896" w:rsidRPr="00A961C7" w:rsidRDefault="00FA4896">
            <w:pPr>
              <w:ind w:right="129"/>
              <w:jc w:val="both"/>
              <w:rPr>
                <w:rFonts w:ascii="Arial" w:hAnsi="Arial" w:cs="Arial"/>
                <w:b/>
                <w:color w:val="auto"/>
                <w:sz w:val="22"/>
                <w:szCs w:val="22"/>
                <w:u w:val="single"/>
              </w:rPr>
            </w:pPr>
            <w:r w:rsidRPr="00A961C7">
              <w:rPr>
                <w:rFonts w:ascii="Arial" w:hAnsi="Arial" w:cs="Arial"/>
                <w:b/>
                <w:color w:val="auto"/>
                <w:sz w:val="22"/>
                <w:szCs w:val="22"/>
                <w:u w:val="single"/>
              </w:rPr>
              <w:t>Ključna aktivnost 2</w:t>
            </w:r>
          </w:p>
          <w:p w14:paraId="5DD733B1" w14:textId="76B64C21" w:rsidR="00FA4896" w:rsidRPr="00A961C7" w:rsidRDefault="00FA4896">
            <w:pPr>
              <w:ind w:right="129"/>
              <w:jc w:val="both"/>
              <w:rPr>
                <w:rFonts w:ascii="Arial" w:hAnsi="Arial" w:cs="Arial"/>
                <w:color w:val="auto"/>
                <w:sz w:val="22"/>
                <w:szCs w:val="22"/>
              </w:rPr>
            </w:pPr>
            <w:r w:rsidRPr="00A961C7">
              <w:rPr>
                <w:rFonts w:ascii="Arial" w:hAnsi="Arial" w:cs="Arial"/>
                <w:color w:val="auto"/>
                <w:sz w:val="22"/>
                <w:szCs w:val="22"/>
              </w:rPr>
              <w:t xml:space="preserve">Strateška partnerstva u području obrazovanja i osposobljavanja - </w:t>
            </w:r>
            <w:r w:rsidR="00DA4C52" w:rsidRPr="00A961C7">
              <w:rPr>
                <w:rFonts w:ascii="Arial" w:hAnsi="Arial" w:cs="Arial"/>
                <w:color w:val="auto"/>
                <w:sz w:val="22"/>
                <w:szCs w:val="22"/>
              </w:rPr>
              <w:t>2</w:t>
            </w:r>
            <w:r w:rsidR="00C07446" w:rsidRPr="00A961C7">
              <w:rPr>
                <w:rFonts w:ascii="Arial" w:hAnsi="Arial" w:cs="Arial"/>
                <w:color w:val="auto"/>
                <w:sz w:val="22"/>
                <w:szCs w:val="22"/>
              </w:rPr>
              <w:t>1</w:t>
            </w:r>
            <w:r w:rsidRPr="00A961C7">
              <w:rPr>
                <w:rFonts w:ascii="Arial" w:hAnsi="Arial" w:cs="Arial"/>
                <w:color w:val="auto"/>
                <w:sz w:val="22"/>
                <w:szCs w:val="22"/>
              </w:rPr>
              <w:t>. ožujka 201</w:t>
            </w:r>
            <w:r w:rsidR="00C07446" w:rsidRPr="00A961C7">
              <w:rPr>
                <w:rFonts w:ascii="Arial" w:hAnsi="Arial" w:cs="Arial"/>
                <w:color w:val="auto"/>
                <w:sz w:val="22"/>
                <w:szCs w:val="22"/>
              </w:rPr>
              <w:t>8</w:t>
            </w:r>
            <w:r w:rsidRPr="00A961C7">
              <w:rPr>
                <w:rFonts w:ascii="Arial" w:hAnsi="Arial" w:cs="Arial"/>
                <w:color w:val="auto"/>
                <w:sz w:val="22"/>
                <w:szCs w:val="22"/>
              </w:rPr>
              <w:t>.</w:t>
            </w:r>
          </w:p>
          <w:p w14:paraId="23E6EE1D" w14:textId="17EE348E" w:rsidR="00FA4896" w:rsidRPr="00A961C7" w:rsidRDefault="00FA4896">
            <w:pPr>
              <w:ind w:right="129"/>
              <w:jc w:val="both"/>
              <w:rPr>
                <w:rFonts w:ascii="Arial" w:hAnsi="Arial" w:cs="Arial"/>
                <w:color w:val="auto"/>
                <w:sz w:val="22"/>
                <w:szCs w:val="22"/>
              </w:rPr>
            </w:pPr>
            <w:r w:rsidRPr="00A961C7">
              <w:rPr>
                <w:rFonts w:ascii="Arial" w:hAnsi="Arial" w:cs="Arial"/>
                <w:color w:val="auto"/>
                <w:sz w:val="22"/>
                <w:szCs w:val="22"/>
              </w:rPr>
              <w:t>Strateška partnerstva samo u području mlad</w:t>
            </w:r>
            <w:r w:rsidR="003A2CA6" w:rsidRPr="00A961C7">
              <w:rPr>
                <w:rFonts w:ascii="Arial" w:hAnsi="Arial" w:cs="Arial"/>
                <w:color w:val="auto"/>
                <w:sz w:val="22"/>
                <w:szCs w:val="22"/>
              </w:rPr>
              <w:t xml:space="preserve">ih - </w:t>
            </w:r>
            <w:r w:rsidR="009736D4" w:rsidRPr="00A961C7">
              <w:rPr>
                <w:rFonts w:ascii="Arial" w:hAnsi="Arial" w:cs="Arial"/>
                <w:color w:val="auto"/>
                <w:sz w:val="22"/>
                <w:szCs w:val="22"/>
              </w:rPr>
              <w:t>15</w:t>
            </w:r>
            <w:r w:rsidR="003A2CA6" w:rsidRPr="00A961C7">
              <w:rPr>
                <w:rFonts w:ascii="Arial" w:hAnsi="Arial" w:cs="Arial"/>
                <w:color w:val="auto"/>
                <w:sz w:val="22"/>
                <w:szCs w:val="22"/>
              </w:rPr>
              <w:t xml:space="preserve">. veljače, </w:t>
            </w:r>
            <w:r w:rsidR="00DF1DE6" w:rsidRPr="00A961C7">
              <w:rPr>
                <w:rFonts w:ascii="Arial" w:hAnsi="Arial" w:cs="Arial"/>
                <w:color w:val="auto"/>
                <w:sz w:val="22"/>
                <w:szCs w:val="22"/>
              </w:rPr>
              <w:t>26</w:t>
            </w:r>
            <w:r w:rsidR="003A2CA6" w:rsidRPr="00A961C7">
              <w:rPr>
                <w:rFonts w:ascii="Arial" w:hAnsi="Arial" w:cs="Arial"/>
                <w:color w:val="auto"/>
                <w:sz w:val="22"/>
                <w:szCs w:val="22"/>
              </w:rPr>
              <w:t xml:space="preserve">. travnja i </w:t>
            </w:r>
            <w:r w:rsidR="00DF1DE6" w:rsidRPr="00A961C7">
              <w:rPr>
                <w:rFonts w:ascii="Arial" w:hAnsi="Arial" w:cs="Arial"/>
                <w:color w:val="auto"/>
                <w:sz w:val="22"/>
                <w:szCs w:val="22"/>
              </w:rPr>
              <w:t>4</w:t>
            </w:r>
            <w:r w:rsidRPr="00A961C7">
              <w:rPr>
                <w:rFonts w:ascii="Arial" w:hAnsi="Arial" w:cs="Arial"/>
                <w:color w:val="auto"/>
                <w:sz w:val="22"/>
                <w:szCs w:val="22"/>
              </w:rPr>
              <w:t>. listopada 201</w:t>
            </w:r>
            <w:r w:rsidR="009736D4" w:rsidRPr="00A961C7">
              <w:rPr>
                <w:rFonts w:ascii="Arial" w:hAnsi="Arial" w:cs="Arial"/>
                <w:color w:val="auto"/>
                <w:sz w:val="22"/>
                <w:szCs w:val="22"/>
              </w:rPr>
              <w:t>8</w:t>
            </w:r>
            <w:r w:rsidRPr="00A961C7">
              <w:rPr>
                <w:rFonts w:ascii="Arial" w:hAnsi="Arial" w:cs="Arial"/>
                <w:color w:val="auto"/>
                <w:sz w:val="22"/>
                <w:szCs w:val="22"/>
              </w:rPr>
              <w:t>.</w:t>
            </w:r>
          </w:p>
          <w:p w14:paraId="6D49812F" w14:textId="0D17F8E2" w:rsidR="00FA4896" w:rsidRPr="00A961C7" w:rsidRDefault="00FA4896">
            <w:pPr>
              <w:ind w:right="129"/>
              <w:jc w:val="both"/>
              <w:rPr>
                <w:rFonts w:ascii="Arial" w:hAnsi="Arial" w:cs="Arial"/>
                <w:color w:val="auto"/>
                <w:sz w:val="22"/>
                <w:szCs w:val="22"/>
              </w:rPr>
            </w:pPr>
            <w:r w:rsidRPr="00A961C7">
              <w:rPr>
                <w:rFonts w:ascii="Arial" w:hAnsi="Arial" w:cs="Arial"/>
                <w:color w:val="auto"/>
                <w:sz w:val="22"/>
                <w:szCs w:val="22"/>
              </w:rPr>
              <w:t>Udruž</w:t>
            </w:r>
            <w:r w:rsidR="00D05613" w:rsidRPr="00A961C7">
              <w:rPr>
                <w:rFonts w:ascii="Arial" w:hAnsi="Arial" w:cs="Arial"/>
                <w:color w:val="auto"/>
                <w:sz w:val="22"/>
                <w:szCs w:val="22"/>
              </w:rPr>
              <w:t>enja</w:t>
            </w:r>
            <w:r w:rsidRPr="00A961C7">
              <w:rPr>
                <w:rFonts w:ascii="Arial" w:hAnsi="Arial" w:cs="Arial"/>
                <w:color w:val="auto"/>
                <w:sz w:val="22"/>
                <w:szCs w:val="22"/>
              </w:rPr>
              <w:t xml:space="preserve"> znanja</w:t>
            </w:r>
            <w:r w:rsidR="00867716" w:rsidRPr="00A961C7">
              <w:rPr>
                <w:rFonts w:ascii="Arial" w:hAnsi="Arial" w:cs="Arial"/>
                <w:color w:val="auto"/>
                <w:sz w:val="22"/>
                <w:szCs w:val="22"/>
              </w:rPr>
              <w:t xml:space="preserve"> - </w:t>
            </w:r>
            <w:r w:rsidRPr="00A961C7">
              <w:rPr>
                <w:rFonts w:ascii="Arial" w:hAnsi="Arial" w:cs="Arial"/>
                <w:color w:val="auto"/>
                <w:sz w:val="22"/>
                <w:szCs w:val="22"/>
              </w:rPr>
              <w:t>2</w:t>
            </w:r>
            <w:r w:rsidR="00DA4C52" w:rsidRPr="00A961C7">
              <w:rPr>
                <w:rFonts w:ascii="Arial" w:hAnsi="Arial" w:cs="Arial"/>
                <w:color w:val="auto"/>
                <w:sz w:val="22"/>
                <w:szCs w:val="22"/>
              </w:rPr>
              <w:t>8</w:t>
            </w:r>
            <w:r w:rsidRPr="00A961C7">
              <w:rPr>
                <w:rFonts w:ascii="Arial" w:hAnsi="Arial" w:cs="Arial"/>
                <w:color w:val="auto"/>
                <w:sz w:val="22"/>
                <w:szCs w:val="22"/>
              </w:rPr>
              <w:t>. veljače 201</w:t>
            </w:r>
            <w:r w:rsidR="00C07446" w:rsidRPr="00A961C7">
              <w:rPr>
                <w:rFonts w:ascii="Arial" w:hAnsi="Arial" w:cs="Arial"/>
                <w:color w:val="auto"/>
                <w:sz w:val="22"/>
                <w:szCs w:val="22"/>
              </w:rPr>
              <w:t>8</w:t>
            </w:r>
            <w:r w:rsidRPr="00A961C7">
              <w:rPr>
                <w:rFonts w:ascii="Arial" w:hAnsi="Arial" w:cs="Arial"/>
                <w:color w:val="auto"/>
                <w:sz w:val="22"/>
                <w:szCs w:val="22"/>
              </w:rPr>
              <w:t>.</w:t>
            </w:r>
          </w:p>
          <w:p w14:paraId="0F8057ED" w14:textId="6BB3B377" w:rsidR="00D05613" w:rsidRPr="00A961C7" w:rsidRDefault="00D05613">
            <w:pPr>
              <w:ind w:right="129"/>
              <w:jc w:val="both"/>
              <w:rPr>
                <w:rFonts w:ascii="Arial" w:hAnsi="Arial" w:cs="Arial"/>
                <w:color w:val="auto"/>
                <w:sz w:val="22"/>
                <w:szCs w:val="22"/>
              </w:rPr>
            </w:pPr>
            <w:r w:rsidRPr="00A961C7">
              <w:rPr>
                <w:rFonts w:ascii="Arial" w:hAnsi="Arial" w:cs="Arial"/>
                <w:color w:val="auto"/>
                <w:sz w:val="22"/>
                <w:szCs w:val="22"/>
              </w:rPr>
              <w:t>Ud</w:t>
            </w:r>
            <w:r w:rsidR="006E341A" w:rsidRPr="00A961C7">
              <w:rPr>
                <w:rFonts w:ascii="Arial" w:hAnsi="Arial" w:cs="Arial"/>
                <w:color w:val="auto"/>
                <w:sz w:val="22"/>
                <w:szCs w:val="22"/>
              </w:rPr>
              <w:t>ru</w:t>
            </w:r>
            <w:r w:rsidRPr="00A961C7">
              <w:rPr>
                <w:rFonts w:ascii="Arial" w:hAnsi="Arial" w:cs="Arial"/>
                <w:color w:val="auto"/>
                <w:sz w:val="22"/>
                <w:szCs w:val="22"/>
              </w:rPr>
              <w:t xml:space="preserve">ženja sektorskih vještina </w:t>
            </w:r>
            <w:r w:rsidR="00993655" w:rsidRPr="00A961C7">
              <w:rPr>
                <w:rFonts w:ascii="Arial" w:hAnsi="Arial" w:cs="Arial"/>
                <w:color w:val="auto"/>
                <w:sz w:val="22"/>
                <w:szCs w:val="22"/>
              </w:rPr>
              <w:t>-</w:t>
            </w:r>
            <w:r w:rsidRPr="00A961C7">
              <w:rPr>
                <w:rFonts w:ascii="Arial" w:hAnsi="Arial" w:cs="Arial"/>
                <w:color w:val="auto"/>
                <w:sz w:val="22"/>
                <w:szCs w:val="22"/>
              </w:rPr>
              <w:t xml:space="preserve"> 28. veljače 2018.</w:t>
            </w:r>
          </w:p>
          <w:p w14:paraId="37EDE02F" w14:textId="4193FA9E" w:rsidR="00FA4896" w:rsidRPr="00A961C7" w:rsidRDefault="00FA4896">
            <w:pPr>
              <w:ind w:right="129"/>
              <w:jc w:val="both"/>
              <w:rPr>
                <w:rFonts w:ascii="Arial" w:hAnsi="Arial" w:cs="Arial"/>
                <w:color w:val="auto"/>
                <w:sz w:val="22"/>
                <w:szCs w:val="22"/>
              </w:rPr>
            </w:pPr>
            <w:r w:rsidRPr="00A961C7">
              <w:rPr>
                <w:rFonts w:ascii="Arial" w:hAnsi="Arial" w:cs="Arial"/>
                <w:color w:val="auto"/>
                <w:sz w:val="22"/>
                <w:szCs w:val="22"/>
              </w:rPr>
              <w:t xml:space="preserve">Jačanje kapaciteta u području mladih </w:t>
            </w:r>
            <w:r w:rsidR="00867716" w:rsidRPr="00A961C7">
              <w:rPr>
                <w:rFonts w:ascii="Arial" w:hAnsi="Arial" w:cs="Arial"/>
                <w:color w:val="auto"/>
                <w:sz w:val="22"/>
                <w:szCs w:val="22"/>
              </w:rPr>
              <w:t>-</w:t>
            </w:r>
            <w:r w:rsidRPr="00A961C7">
              <w:rPr>
                <w:rFonts w:ascii="Arial" w:hAnsi="Arial" w:cs="Arial"/>
                <w:color w:val="auto"/>
                <w:sz w:val="22"/>
                <w:szCs w:val="22"/>
              </w:rPr>
              <w:t xml:space="preserve"> </w:t>
            </w:r>
            <w:r w:rsidR="00E27B05" w:rsidRPr="00A961C7">
              <w:rPr>
                <w:rFonts w:ascii="Arial" w:hAnsi="Arial" w:cs="Arial"/>
                <w:color w:val="auto"/>
                <w:sz w:val="22"/>
                <w:szCs w:val="22"/>
              </w:rPr>
              <w:t>8</w:t>
            </w:r>
            <w:r w:rsidR="00DF1DE6" w:rsidRPr="00A961C7">
              <w:rPr>
                <w:rFonts w:ascii="Arial" w:hAnsi="Arial" w:cs="Arial"/>
                <w:color w:val="auto"/>
                <w:sz w:val="22"/>
                <w:szCs w:val="22"/>
              </w:rPr>
              <w:t>.</w:t>
            </w:r>
            <w:r w:rsidRPr="00A961C7">
              <w:rPr>
                <w:rFonts w:ascii="Arial" w:hAnsi="Arial" w:cs="Arial"/>
                <w:color w:val="auto"/>
                <w:sz w:val="22"/>
                <w:szCs w:val="22"/>
              </w:rPr>
              <w:t xml:space="preserve"> </w:t>
            </w:r>
            <w:r w:rsidR="00E27B05" w:rsidRPr="00A961C7">
              <w:rPr>
                <w:rFonts w:ascii="Arial" w:hAnsi="Arial" w:cs="Arial"/>
                <w:color w:val="auto"/>
                <w:sz w:val="22"/>
                <w:szCs w:val="22"/>
              </w:rPr>
              <w:t>ožujka</w:t>
            </w:r>
            <w:r w:rsidRPr="00A961C7">
              <w:rPr>
                <w:rFonts w:ascii="Arial" w:hAnsi="Arial" w:cs="Arial"/>
                <w:color w:val="auto"/>
                <w:sz w:val="22"/>
                <w:szCs w:val="22"/>
              </w:rPr>
              <w:t xml:space="preserve"> 201</w:t>
            </w:r>
            <w:r w:rsidR="009736D4" w:rsidRPr="00A961C7">
              <w:rPr>
                <w:rFonts w:ascii="Arial" w:hAnsi="Arial" w:cs="Arial"/>
                <w:color w:val="auto"/>
                <w:sz w:val="22"/>
                <w:szCs w:val="22"/>
              </w:rPr>
              <w:t>8</w:t>
            </w:r>
            <w:r w:rsidR="00E27B05" w:rsidRPr="00A961C7">
              <w:rPr>
                <w:rFonts w:ascii="Arial" w:hAnsi="Arial" w:cs="Arial"/>
                <w:color w:val="auto"/>
                <w:sz w:val="22"/>
                <w:szCs w:val="22"/>
              </w:rPr>
              <w:t>.</w:t>
            </w:r>
          </w:p>
          <w:p w14:paraId="3BBE4B82" w14:textId="2770DBF6" w:rsidR="00FA4896" w:rsidRPr="00A961C7" w:rsidRDefault="00FA4896">
            <w:pPr>
              <w:ind w:right="129"/>
              <w:jc w:val="both"/>
              <w:rPr>
                <w:rFonts w:ascii="Arial" w:hAnsi="Arial" w:cs="Arial"/>
                <w:color w:val="auto"/>
                <w:sz w:val="22"/>
                <w:szCs w:val="22"/>
              </w:rPr>
            </w:pPr>
            <w:r w:rsidRPr="00A961C7">
              <w:rPr>
                <w:rFonts w:ascii="Arial" w:hAnsi="Arial" w:cs="Arial"/>
                <w:color w:val="auto"/>
                <w:sz w:val="22"/>
                <w:szCs w:val="22"/>
              </w:rPr>
              <w:t xml:space="preserve">Jačanje kapaciteta u području visokog obrazovanja </w:t>
            </w:r>
            <w:r w:rsidR="00867716" w:rsidRPr="00A961C7">
              <w:rPr>
                <w:rFonts w:ascii="Arial" w:hAnsi="Arial" w:cs="Arial"/>
                <w:color w:val="auto"/>
                <w:sz w:val="22"/>
                <w:szCs w:val="22"/>
              </w:rPr>
              <w:t>-</w:t>
            </w:r>
            <w:r w:rsidRPr="00A961C7">
              <w:rPr>
                <w:rFonts w:ascii="Arial" w:hAnsi="Arial" w:cs="Arial"/>
                <w:color w:val="auto"/>
                <w:sz w:val="22"/>
                <w:szCs w:val="22"/>
              </w:rPr>
              <w:t xml:space="preserve"> </w:t>
            </w:r>
            <w:r w:rsidR="00C07446" w:rsidRPr="00A961C7">
              <w:rPr>
                <w:rFonts w:ascii="Arial" w:hAnsi="Arial" w:cs="Arial"/>
                <w:color w:val="auto"/>
                <w:sz w:val="22"/>
                <w:szCs w:val="22"/>
              </w:rPr>
              <w:t>8</w:t>
            </w:r>
            <w:r w:rsidRPr="00A961C7">
              <w:rPr>
                <w:rFonts w:ascii="Arial" w:hAnsi="Arial" w:cs="Arial"/>
                <w:color w:val="auto"/>
                <w:sz w:val="22"/>
                <w:szCs w:val="22"/>
              </w:rPr>
              <w:t>. veljače 201</w:t>
            </w:r>
            <w:r w:rsidR="00C07446" w:rsidRPr="00A961C7">
              <w:rPr>
                <w:rFonts w:ascii="Arial" w:hAnsi="Arial" w:cs="Arial"/>
                <w:color w:val="auto"/>
                <w:sz w:val="22"/>
                <w:szCs w:val="22"/>
              </w:rPr>
              <w:t>8</w:t>
            </w:r>
            <w:r w:rsidRPr="00A961C7">
              <w:rPr>
                <w:rFonts w:ascii="Arial" w:hAnsi="Arial" w:cs="Arial"/>
                <w:color w:val="auto"/>
                <w:sz w:val="22"/>
                <w:szCs w:val="22"/>
              </w:rPr>
              <w:t>.</w:t>
            </w:r>
          </w:p>
          <w:p w14:paraId="0E638B4D" w14:textId="77777777" w:rsidR="00FA4896" w:rsidRPr="00A961C7" w:rsidRDefault="00FA4896">
            <w:pPr>
              <w:ind w:right="129"/>
              <w:jc w:val="both"/>
              <w:rPr>
                <w:rFonts w:ascii="Arial" w:hAnsi="Arial" w:cs="Arial"/>
                <w:color w:val="auto"/>
                <w:sz w:val="22"/>
                <w:szCs w:val="22"/>
              </w:rPr>
            </w:pPr>
          </w:p>
          <w:p w14:paraId="1BE3D0FB" w14:textId="77777777" w:rsidR="00FA4896" w:rsidRPr="00A961C7" w:rsidRDefault="00FA4896">
            <w:pPr>
              <w:ind w:right="129"/>
              <w:jc w:val="both"/>
              <w:rPr>
                <w:rFonts w:ascii="Arial" w:hAnsi="Arial" w:cs="Arial"/>
                <w:b/>
                <w:color w:val="auto"/>
                <w:sz w:val="22"/>
                <w:szCs w:val="22"/>
                <w:u w:val="single"/>
              </w:rPr>
            </w:pPr>
            <w:r w:rsidRPr="00A961C7">
              <w:rPr>
                <w:rFonts w:ascii="Arial" w:hAnsi="Arial" w:cs="Arial"/>
                <w:b/>
                <w:color w:val="auto"/>
                <w:sz w:val="22"/>
                <w:szCs w:val="22"/>
                <w:u w:val="single"/>
              </w:rPr>
              <w:t>Ključna aktivnost 3</w:t>
            </w:r>
          </w:p>
          <w:p w14:paraId="0DD4F604" w14:textId="097FA91D" w:rsidR="00FA4896" w:rsidRPr="00A961C7" w:rsidRDefault="00FA4896">
            <w:pPr>
              <w:ind w:right="129"/>
              <w:jc w:val="both"/>
              <w:rPr>
                <w:rFonts w:ascii="Arial" w:hAnsi="Arial" w:cs="Arial"/>
                <w:color w:val="auto"/>
                <w:sz w:val="22"/>
                <w:szCs w:val="22"/>
              </w:rPr>
            </w:pPr>
            <w:r w:rsidRPr="00A961C7">
              <w:rPr>
                <w:rFonts w:ascii="Arial" w:hAnsi="Arial" w:cs="Arial"/>
                <w:color w:val="auto"/>
                <w:sz w:val="22"/>
                <w:szCs w:val="22"/>
              </w:rPr>
              <w:t>Sastanci mladih i donositelja odluka u</w:t>
            </w:r>
            <w:r w:rsidR="003A2CA6" w:rsidRPr="00A961C7">
              <w:rPr>
                <w:rFonts w:ascii="Arial" w:hAnsi="Arial" w:cs="Arial"/>
                <w:color w:val="auto"/>
                <w:sz w:val="22"/>
                <w:szCs w:val="22"/>
              </w:rPr>
              <w:t xml:space="preserve"> području mladih </w:t>
            </w:r>
            <w:r w:rsidR="00867716" w:rsidRPr="00A961C7">
              <w:rPr>
                <w:rFonts w:ascii="Arial" w:hAnsi="Arial" w:cs="Arial"/>
                <w:color w:val="auto"/>
                <w:sz w:val="22"/>
                <w:szCs w:val="22"/>
              </w:rPr>
              <w:t>-</w:t>
            </w:r>
            <w:r w:rsidR="003A2CA6" w:rsidRPr="00A961C7">
              <w:rPr>
                <w:rFonts w:ascii="Arial" w:hAnsi="Arial" w:cs="Arial"/>
                <w:color w:val="auto"/>
                <w:sz w:val="22"/>
                <w:szCs w:val="22"/>
              </w:rPr>
              <w:t xml:space="preserve"> </w:t>
            </w:r>
            <w:r w:rsidR="009736D4" w:rsidRPr="00A961C7">
              <w:rPr>
                <w:rFonts w:ascii="Arial" w:hAnsi="Arial" w:cs="Arial"/>
                <w:color w:val="auto"/>
                <w:sz w:val="22"/>
                <w:szCs w:val="22"/>
              </w:rPr>
              <w:t>15</w:t>
            </w:r>
            <w:r w:rsidR="003A2CA6" w:rsidRPr="00A961C7">
              <w:rPr>
                <w:rFonts w:ascii="Arial" w:hAnsi="Arial" w:cs="Arial"/>
                <w:color w:val="auto"/>
                <w:sz w:val="22"/>
                <w:szCs w:val="22"/>
              </w:rPr>
              <w:t xml:space="preserve">. veljače, </w:t>
            </w:r>
            <w:r w:rsidR="00DF1DE6" w:rsidRPr="00A961C7">
              <w:rPr>
                <w:rFonts w:ascii="Arial" w:hAnsi="Arial" w:cs="Arial"/>
                <w:color w:val="auto"/>
                <w:sz w:val="22"/>
                <w:szCs w:val="22"/>
              </w:rPr>
              <w:t>26</w:t>
            </w:r>
            <w:r w:rsidR="003A2CA6" w:rsidRPr="00A961C7">
              <w:rPr>
                <w:rFonts w:ascii="Arial" w:hAnsi="Arial" w:cs="Arial"/>
                <w:color w:val="auto"/>
                <w:sz w:val="22"/>
                <w:szCs w:val="22"/>
              </w:rPr>
              <w:t xml:space="preserve">. travnja i </w:t>
            </w:r>
            <w:r w:rsidR="00DF1DE6" w:rsidRPr="00A961C7">
              <w:rPr>
                <w:rFonts w:ascii="Arial" w:hAnsi="Arial" w:cs="Arial"/>
                <w:color w:val="auto"/>
                <w:sz w:val="22"/>
                <w:szCs w:val="22"/>
              </w:rPr>
              <w:t>4</w:t>
            </w:r>
            <w:r w:rsidRPr="00A961C7">
              <w:rPr>
                <w:rFonts w:ascii="Arial" w:hAnsi="Arial" w:cs="Arial"/>
                <w:color w:val="auto"/>
                <w:sz w:val="22"/>
                <w:szCs w:val="22"/>
              </w:rPr>
              <w:t>. listopada 201</w:t>
            </w:r>
            <w:r w:rsidR="009736D4" w:rsidRPr="00A961C7">
              <w:rPr>
                <w:rFonts w:ascii="Arial" w:hAnsi="Arial" w:cs="Arial"/>
                <w:color w:val="auto"/>
                <w:sz w:val="22"/>
                <w:szCs w:val="22"/>
              </w:rPr>
              <w:t>8</w:t>
            </w:r>
            <w:r w:rsidRPr="00A961C7">
              <w:rPr>
                <w:rFonts w:ascii="Arial" w:hAnsi="Arial" w:cs="Arial"/>
                <w:color w:val="auto"/>
                <w:sz w:val="22"/>
                <w:szCs w:val="22"/>
              </w:rPr>
              <w:t>.</w:t>
            </w:r>
          </w:p>
          <w:p w14:paraId="3DEEC035" w14:textId="77777777" w:rsidR="00FA4896" w:rsidRPr="00A961C7" w:rsidRDefault="00FA4896">
            <w:pPr>
              <w:ind w:right="129"/>
              <w:jc w:val="both"/>
              <w:rPr>
                <w:rFonts w:ascii="Arial" w:hAnsi="Arial" w:cs="Arial"/>
                <w:color w:val="auto"/>
                <w:sz w:val="22"/>
                <w:szCs w:val="22"/>
              </w:rPr>
            </w:pPr>
          </w:p>
          <w:p w14:paraId="0B509968" w14:textId="77777777" w:rsidR="00FA4896" w:rsidRPr="00A961C7" w:rsidRDefault="00FA4896">
            <w:pPr>
              <w:ind w:right="129"/>
              <w:jc w:val="both"/>
              <w:rPr>
                <w:rFonts w:ascii="Arial" w:hAnsi="Arial" w:cs="Arial"/>
                <w:b/>
                <w:color w:val="auto"/>
                <w:sz w:val="22"/>
                <w:szCs w:val="22"/>
                <w:u w:val="single"/>
              </w:rPr>
            </w:pPr>
            <w:r w:rsidRPr="00A961C7">
              <w:rPr>
                <w:rFonts w:ascii="Arial" w:hAnsi="Arial" w:cs="Arial"/>
                <w:b/>
                <w:color w:val="auto"/>
                <w:sz w:val="22"/>
                <w:szCs w:val="22"/>
                <w:u w:val="single"/>
              </w:rPr>
              <w:t xml:space="preserve">Aktivnosti Jean </w:t>
            </w:r>
            <w:proofErr w:type="spellStart"/>
            <w:r w:rsidRPr="00A961C7">
              <w:rPr>
                <w:rFonts w:ascii="Arial" w:hAnsi="Arial" w:cs="Arial"/>
                <w:b/>
                <w:color w:val="auto"/>
                <w:sz w:val="22"/>
                <w:szCs w:val="22"/>
                <w:u w:val="single"/>
              </w:rPr>
              <w:t>Monnet</w:t>
            </w:r>
            <w:proofErr w:type="spellEnd"/>
            <w:r w:rsidRPr="00A961C7">
              <w:rPr>
                <w:rFonts w:ascii="Arial" w:hAnsi="Arial" w:cs="Arial"/>
                <w:b/>
                <w:color w:val="auto"/>
                <w:sz w:val="22"/>
                <w:szCs w:val="22"/>
                <w:u w:val="single"/>
              </w:rPr>
              <w:t xml:space="preserve"> </w:t>
            </w:r>
          </w:p>
          <w:p w14:paraId="2E19F0B1" w14:textId="44776CB8" w:rsidR="00FA4896" w:rsidRPr="00A961C7" w:rsidRDefault="00FA4896">
            <w:pPr>
              <w:ind w:right="129"/>
              <w:jc w:val="both"/>
              <w:rPr>
                <w:rFonts w:ascii="Arial" w:hAnsi="Arial" w:cs="Arial"/>
                <w:color w:val="auto"/>
                <w:sz w:val="22"/>
                <w:szCs w:val="22"/>
              </w:rPr>
            </w:pPr>
            <w:r w:rsidRPr="00A961C7">
              <w:rPr>
                <w:rFonts w:ascii="Arial" w:hAnsi="Arial" w:cs="Arial"/>
                <w:color w:val="auto"/>
                <w:sz w:val="22"/>
                <w:szCs w:val="22"/>
              </w:rPr>
              <w:t xml:space="preserve">Katedre, moduli, centri izvrsnosti, potpora </w:t>
            </w:r>
            <w:r w:rsidR="00DF1DE6" w:rsidRPr="00A961C7">
              <w:rPr>
                <w:rFonts w:ascii="Arial" w:hAnsi="Arial" w:cs="Arial"/>
                <w:color w:val="auto"/>
                <w:sz w:val="22"/>
                <w:szCs w:val="22"/>
              </w:rPr>
              <w:t>udrugama</w:t>
            </w:r>
            <w:r w:rsidRPr="00A961C7">
              <w:rPr>
                <w:rFonts w:ascii="Arial" w:hAnsi="Arial" w:cs="Arial"/>
                <w:color w:val="auto"/>
                <w:sz w:val="22"/>
                <w:szCs w:val="22"/>
              </w:rPr>
              <w:t>, mreže, projekti - 2</w:t>
            </w:r>
            <w:r w:rsidR="00C07446" w:rsidRPr="00A961C7">
              <w:rPr>
                <w:rFonts w:ascii="Arial" w:hAnsi="Arial" w:cs="Arial"/>
                <w:color w:val="auto"/>
                <w:sz w:val="22"/>
                <w:szCs w:val="22"/>
              </w:rPr>
              <w:t>2</w:t>
            </w:r>
            <w:r w:rsidRPr="00A961C7">
              <w:rPr>
                <w:rFonts w:ascii="Arial" w:hAnsi="Arial" w:cs="Arial"/>
                <w:color w:val="auto"/>
                <w:sz w:val="22"/>
                <w:szCs w:val="22"/>
              </w:rPr>
              <w:t>. veljače 201</w:t>
            </w:r>
            <w:r w:rsidR="00C07446" w:rsidRPr="00A961C7">
              <w:rPr>
                <w:rFonts w:ascii="Arial" w:hAnsi="Arial" w:cs="Arial"/>
                <w:color w:val="auto"/>
                <w:sz w:val="22"/>
                <w:szCs w:val="22"/>
              </w:rPr>
              <w:t>8</w:t>
            </w:r>
            <w:r w:rsidRPr="00A961C7">
              <w:rPr>
                <w:rFonts w:ascii="Arial" w:hAnsi="Arial" w:cs="Arial"/>
                <w:color w:val="auto"/>
                <w:sz w:val="22"/>
                <w:szCs w:val="22"/>
              </w:rPr>
              <w:t>.</w:t>
            </w:r>
          </w:p>
          <w:p w14:paraId="34337BD6" w14:textId="77777777" w:rsidR="00FA4896" w:rsidRPr="00A961C7" w:rsidRDefault="00FA4896">
            <w:pPr>
              <w:ind w:right="129"/>
              <w:jc w:val="both"/>
              <w:rPr>
                <w:rFonts w:ascii="Arial" w:hAnsi="Arial" w:cs="Arial"/>
                <w:color w:val="auto"/>
                <w:sz w:val="22"/>
                <w:szCs w:val="22"/>
              </w:rPr>
            </w:pPr>
          </w:p>
          <w:p w14:paraId="362289CC" w14:textId="77777777" w:rsidR="00FA4896" w:rsidRPr="00ED3E31" w:rsidRDefault="00FA4896">
            <w:pPr>
              <w:ind w:right="129"/>
              <w:jc w:val="both"/>
              <w:rPr>
                <w:rFonts w:ascii="Arial" w:hAnsi="Arial" w:cs="Arial"/>
                <w:b/>
                <w:color w:val="auto"/>
                <w:sz w:val="22"/>
                <w:szCs w:val="22"/>
                <w:u w:val="single"/>
              </w:rPr>
            </w:pPr>
            <w:bookmarkStart w:id="13" w:name="_Hlk1140685"/>
            <w:r w:rsidRPr="00ED3E31">
              <w:rPr>
                <w:rFonts w:ascii="Arial" w:hAnsi="Arial" w:cs="Arial"/>
                <w:b/>
                <w:color w:val="auto"/>
                <w:sz w:val="22"/>
                <w:szCs w:val="22"/>
                <w:u w:val="single"/>
              </w:rPr>
              <w:t>Sportske aktivnosti</w:t>
            </w:r>
          </w:p>
          <w:p w14:paraId="660D34C5" w14:textId="780411CC" w:rsidR="00FA4896" w:rsidRPr="00ED3E31" w:rsidRDefault="00B57199">
            <w:pPr>
              <w:ind w:right="129"/>
              <w:jc w:val="both"/>
              <w:rPr>
                <w:rFonts w:ascii="Arial" w:hAnsi="Arial" w:cs="Arial"/>
                <w:color w:val="auto"/>
                <w:sz w:val="22"/>
                <w:szCs w:val="22"/>
              </w:rPr>
            </w:pPr>
            <w:r w:rsidRPr="00ED3E31">
              <w:rPr>
                <w:rFonts w:ascii="Arial" w:hAnsi="Arial" w:cs="Arial"/>
                <w:color w:val="auto"/>
                <w:sz w:val="22"/>
                <w:szCs w:val="22"/>
              </w:rPr>
              <w:t xml:space="preserve">Suradnička </w:t>
            </w:r>
            <w:r w:rsidR="00FA4896" w:rsidRPr="00ED3E31">
              <w:rPr>
                <w:rFonts w:ascii="Arial" w:hAnsi="Arial" w:cs="Arial"/>
                <w:color w:val="auto"/>
                <w:sz w:val="22"/>
                <w:szCs w:val="22"/>
              </w:rPr>
              <w:t>partnerstva</w:t>
            </w:r>
            <w:r w:rsidR="0067497F" w:rsidRPr="00ED3E31">
              <w:rPr>
                <w:rFonts w:ascii="Arial" w:hAnsi="Arial" w:cs="Arial"/>
                <w:color w:val="auto"/>
                <w:sz w:val="22"/>
                <w:szCs w:val="22"/>
              </w:rPr>
              <w:t xml:space="preserve"> </w:t>
            </w:r>
            <w:r w:rsidR="00867716" w:rsidRPr="00ED3E31">
              <w:rPr>
                <w:rFonts w:ascii="Arial" w:hAnsi="Arial" w:cs="Arial"/>
                <w:color w:val="auto"/>
                <w:sz w:val="22"/>
                <w:szCs w:val="22"/>
              </w:rPr>
              <w:t>-</w:t>
            </w:r>
            <w:r w:rsidR="0067497F" w:rsidRPr="00ED3E31">
              <w:rPr>
                <w:rFonts w:ascii="Arial" w:hAnsi="Arial" w:cs="Arial"/>
                <w:color w:val="auto"/>
                <w:sz w:val="22"/>
                <w:szCs w:val="22"/>
              </w:rPr>
              <w:t xml:space="preserve"> </w:t>
            </w:r>
            <w:r w:rsidR="00F00B51" w:rsidRPr="00ED3E31">
              <w:rPr>
                <w:rFonts w:ascii="Arial" w:hAnsi="Arial" w:cs="Arial"/>
                <w:color w:val="auto"/>
                <w:sz w:val="22"/>
                <w:szCs w:val="22"/>
              </w:rPr>
              <w:t>5</w:t>
            </w:r>
            <w:r w:rsidR="0067497F" w:rsidRPr="00ED3E31">
              <w:rPr>
                <w:rFonts w:ascii="Arial" w:hAnsi="Arial" w:cs="Arial"/>
                <w:color w:val="auto"/>
                <w:sz w:val="22"/>
                <w:szCs w:val="22"/>
              </w:rPr>
              <w:t>. travnja 201</w:t>
            </w:r>
            <w:r w:rsidR="00F00B51" w:rsidRPr="00ED3E31">
              <w:rPr>
                <w:rFonts w:ascii="Arial" w:hAnsi="Arial" w:cs="Arial"/>
                <w:color w:val="auto"/>
                <w:sz w:val="22"/>
                <w:szCs w:val="22"/>
              </w:rPr>
              <w:t>8</w:t>
            </w:r>
            <w:r w:rsidR="0067497F" w:rsidRPr="00ED3E31">
              <w:rPr>
                <w:rFonts w:ascii="Arial" w:hAnsi="Arial" w:cs="Arial"/>
                <w:color w:val="auto"/>
                <w:sz w:val="22"/>
                <w:szCs w:val="22"/>
              </w:rPr>
              <w:t>.</w:t>
            </w:r>
            <w:r w:rsidR="00FA4896" w:rsidRPr="00ED3E31">
              <w:rPr>
                <w:rFonts w:ascii="Arial" w:hAnsi="Arial" w:cs="Arial"/>
                <w:color w:val="auto"/>
                <w:sz w:val="22"/>
                <w:szCs w:val="22"/>
              </w:rPr>
              <w:t xml:space="preserve"> </w:t>
            </w:r>
          </w:p>
          <w:p w14:paraId="23AE455B" w14:textId="57AEFBBD" w:rsidR="00FA4896" w:rsidRPr="00ED3E31" w:rsidRDefault="0067497F">
            <w:pPr>
              <w:ind w:right="129"/>
              <w:jc w:val="both"/>
              <w:rPr>
                <w:rFonts w:ascii="Arial" w:hAnsi="Arial" w:cs="Arial"/>
                <w:color w:val="auto"/>
                <w:sz w:val="22"/>
                <w:szCs w:val="22"/>
              </w:rPr>
            </w:pPr>
            <w:r w:rsidRPr="00ED3E31">
              <w:rPr>
                <w:rFonts w:ascii="Arial" w:hAnsi="Arial" w:cs="Arial"/>
                <w:color w:val="auto"/>
                <w:sz w:val="22"/>
                <w:szCs w:val="22"/>
              </w:rPr>
              <w:t xml:space="preserve">Mala </w:t>
            </w:r>
            <w:r w:rsidR="00B57199" w:rsidRPr="00ED3E31">
              <w:rPr>
                <w:rFonts w:ascii="Arial" w:hAnsi="Arial" w:cs="Arial"/>
                <w:color w:val="auto"/>
                <w:sz w:val="22"/>
                <w:szCs w:val="22"/>
              </w:rPr>
              <w:t xml:space="preserve">suradnička </w:t>
            </w:r>
            <w:r w:rsidR="00FA4896" w:rsidRPr="00ED3E31">
              <w:rPr>
                <w:rFonts w:ascii="Arial" w:hAnsi="Arial" w:cs="Arial"/>
                <w:color w:val="auto"/>
                <w:sz w:val="22"/>
                <w:szCs w:val="22"/>
              </w:rPr>
              <w:t xml:space="preserve">partnerstva - </w:t>
            </w:r>
            <w:r w:rsidR="00F00B51" w:rsidRPr="00ED3E31">
              <w:rPr>
                <w:rFonts w:ascii="Arial" w:hAnsi="Arial" w:cs="Arial"/>
                <w:color w:val="auto"/>
                <w:sz w:val="22"/>
                <w:szCs w:val="22"/>
              </w:rPr>
              <w:t>5</w:t>
            </w:r>
            <w:r w:rsidR="00FA4896" w:rsidRPr="00ED3E31">
              <w:rPr>
                <w:rFonts w:ascii="Arial" w:hAnsi="Arial" w:cs="Arial"/>
                <w:color w:val="auto"/>
                <w:sz w:val="22"/>
                <w:szCs w:val="22"/>
              </w:rPr>
              <w:t xml:space="preserve">. </w:t>
            </w:r>
            <w:r w:rsidRPr="00ED3E31">
              <w:rPr>
                <w:rFonts w:ascii="Arial" w:hAnsi="Arial" w:cs="Arial"/>
                <w:color w:val="auto"/>
                <w:sz w:val="22"/>
                <w:szCs w:val="22"/>
              </w:rPr>
              <w:t>travnja</w:t>
            </w:r>
            <w:r w:rsidR="00FA4896" w:rsidRPr="00ED3E31">
              <w:rPr>
                <w:rFonts w:ascii="Arial" w:hAnsi="Arial" w:cs="Arial"/>
                <w:color w:val="auto"/>
                <w:sz w:val="22"/>
                <w:szCs w:val="22"/>
              </w:rPr>
              <w:t xml:space="preserve"> 201</w:t>
            </w:r>
            <w:r w:rsidR="00F00B51" w:rsidRPr="00ED3E31">
              <w:rPr>
                <w:rFonts w:ascii="Arial" w:hAnsi="Arial" w:cs="Arial"/>
                <w:color w:val="auto"/>
                <w:sz w:val="22"/>
                <w:szCs w:val="22"/>
              </w:rPr>
              <w:t>8</w:t>
            </w:r>
            <w:r w:rsidR="00FA4896" w:rsidRPr="00ED3E31">
              <w:rPr>
                <w:rFonts w:ascii="Arial" w:hAnsi="Arial" w:cs="Arial"/>
                <w:color w:val="auto"/>
                <w:sz w:val="22"/>
                <w:szCs w:val="22"/>
              </w:rPr>
              <w:t>.</w:t>
            </w:r>
          </w:p>
          <w:p w14:paraId="6FA77B17" w14:textId="67538FBC" w:rsidR="00FA4896" w:rsidRPr="00A961C7" w:rsidRDefault="00FA4896" w:rsidP="00CA416E">
            <w:pPr>
              <w:ind w:right="129"/>
              <w:jc w:val="both"/>
              <w:rPr>
                <w:rFonts w:ascii="Arial" w:hAnsi="Arial" w:cs="Arial"/>
                <w:color w:val="auto"/>
                <w:sz w:val="22"/>
                <w:szCs w:val="22"/>
              </w:rPr>
            </w:pPr>
            <w:r w:rsidRPr="00ED3E31">
              <w:rPr>
                <w:rFonts w:ascii="Arial" w:hAnsi="Arial" w:cs="Arial"/>
                <w:color w:val="auto"/>
                <w:sz w:val="22"/>
                <w:szCs w:val="22"/>
              </w:rPr>
              <w:t>Neprofitn</w:t>
            </w:r>
            <w:r w:rsidR="00B57199" w:rsidRPr="00ED3E31">
              <w:rPr>
                <w:rFonts w:ascii="Arial" w:hAnsi="Arial" w:cs="Arial"/>
                <w:color w:val="auto"/>
                <w:sz w:val="22"/>
                <w:szCs w:val="22"/>
              </w:rPr>
              <w:t>a</w:t>
            </w:r>
            <w:r w:rsidRPr="00ED3E31">
              <w:rPr>
                <w:rFonts w:ascii="Arial" w:hAnsi="Arial" w:cs="Arial"/>
                <w:color w:val="auto"/>
                <w:sz w:val="22"/>
                <w:szCs w:val="22"/>
              </w:rPr>
              <w:t xml:space="preserve"> europsk</w:t>
            </w:r>
            <w:r w:rsidR="00B57199" w:rsidRPr="00ED3E31">
              <w:rPr>
                <w:rFonts w:ascii="Arial" w:hAnsi="Arial" w:cs="Arial"/>
                <w:color w:val="auto"/>
                <w:sz w:val="22"/>
                <w:szCs w:val="22"/>
              </w:rPr>
              <w:t>a sportska</w:t>
            </w:r>
            <w:r w:rsidRPr="00ED3E31">
              <w:rPr>
                <w:rFonts w:ascii="Arial" w:hAnsi="Arial" w:cs="Arial"/>
                <w:color w:val="auto"/>
                <w:sz w:val="22"/>
                <w:szCs w:val="22"/>
              </w:rPr>
              <w:t xml:space="preserve"> </w:t>
            </w:r>
            <w:r w:rsidR="00B57199" w:rsidRPr="00ED3E31">
              <w:rPr>
                <w:rFonts w:ascii="Arial" w:hAnsi="Arial" w:cs="Arial"/>
                <w:color w:val="auto"/>
                <w:sz w:val="22"/>
                <w:szCs w:val="22"/>
              </w:rPr>
              <w:t>događanja</w:t>
            </w:r>
            <w:r w:rsidRPr="00ED3E31">
              <w:rPr>
                <w:rFonts w:ascii="Arial" w:hAnsi="Arial" w:cs="Arial"/>
                <w:color w:val="auto"/>
                <w:sz w:val="22"/>
                <w:szCs w:val="22"/>
              </w:rPr>
              <w:t>-</w:t>
            </w:r>
            <w:r w:rsidR="0067497F" w:rsidRPr="00ED3E31">
              <w:rPr>
                <w:rFonts w:ascii="Arial" w:hAnsi="Arial" w:cs="Arial"/>
                <w:color w:val="auto"/>
                <w:sz w:val="22"/>
                <w:szCs w:val="22"/>
              </w:rPr>
              <w:t xml:space="preserve"> </w:t>
            </w:r>
            <w:r w:rsidR="00714FDA" w:rsidRPr="00ED3E31">
              <w:rPr>
                <w:rFonts w:ascii="Arial" w:hAnsi="Arial" w:cs="Arial"/>
                <w:color w:val="auto"/>
                <w:sz w:val="22"/>
                <w:szCs w:val="22"/>
              </w:rPr>
              <w:t>5</w:t>
            </w:r>
            <w:r w:rsidRPr="00ED3E31">
              <w:rPr>
                <w:rFonts w:ascii="Arial" w:hAnsi="Arial" w:cs="Arial"/>
                <w:color w:val="auto"/>
                <w:sz w:val="22"/>
                <w:szCs w:val="22"/>
              </w:rPr>
              <w:t xml:space="preserve">. </w:t>
            </w:r>
            <w:r w:rsidR="0067497F" w:rsidRPr="00ED3E31">
              <w:rPr>
                <w:rFonts w:ascii="Arial" w:hAnsi="Arial" w:cs="Arial"/>
                <w:color w:val="auto"/>
                <w:sz w:val="22"/>
                <w:szCs w:val="22"/>
              </w:rPr>
              <w:t>travnja</w:t>
            </w:r>
            <w:r w:rsidRPr="00ED3E31">
              <w:rPr>
                <w:rFonts w:ascii="Arial" w:hAnsi="Arial" w:cs="Arial"/>
                <w:color w:val="auto"/>
                <w:sz w:val="22"/>
                <w:szCs w:val="22"/>
              </w:rPr>
              <w:t xml:space="preserve"> 201</w:t>
            </w:r>
            <w:r w:rsidR="00714FDA" w:rsidRPr="00ED3E31">
              <w:rPr>
                <w:rFonts w:ascii="Arial" w:hAnsi="Arial" w:cs="Arial"/>
                <w:color w:val="auto"/>
                <w:sz w:val="22"/>
                <w:szCs w:val="22"/>
              </w:rPr>
              <w:t>8</w:t>
            </w:r>
            <w:r w:rsidRPr="00ED3E31">
              <w:rPr>
                <w:rFonts w:ascii="Arial" w:hAnsi="Arial" w:cs="Arial"/>
                <w:color w:val="auto"/>
                <w:sz w:val="22"/>
                <w:szCs w:val="22"/>
              </w:rPr>
              <w:t>.</w:t>
            </w:r>
            <w:bookmarkEnd w:id="13"/>
          </w:p>
        </w:tc>
      </w:tr>
      <w:tr w:rsidR="00FA4896" w:rsidRPr="00A961C7" w14:paraId="6CD0E7F5" w14:textId="77777777" w:rsidTr="00C522AF">
        <w:tc>
          <w:tcPr>
            <w:tcW w:w="1550" w:type="dxa"/>
            <w:tcMar>
              <w:top w:w="105" w:type="dxa"/>
              <w:left w:w="105" w:type="dxa"/>
              <w:bottom w:w="105" w:type="dxa"/>
              <w:right w:w="105" w:type="dxa"/>
            </w:tcMar>
          </w:tcPr>
          <w:p w14:paraId="71B5F1FA" w14:textId="77777777" w:rsidR="00FA4896" w:rsidRPr="00A961C7" w:rsidRDefault="00FA4896" w:rsidP="001A36D3">
            <w:pPr>
              <w:ind w:right="129"/>
              <w:rPr>
                <w:rFonts w:ascii="Arial" w:eastAsia="Arial" w:hAnsi="Arial" w:cs="Arial"/>
                <w:color w:val="auto"/>
                <w:sz w:val="22"/>
                <w:szCs w:val="22"/>
              </w:rPr>
            </w:pPr>
            <w:r w:rsidRPr="00A961C7">
              <w:rPr>
                <w:rFonts w:ascii="Arial" w:eastAsia="Arial" w:hAnsi="Arial" w:cs="Arial"/>
                <w:color w:val="auto"/>
                <w:sz w:val="22"/>
                <w:szCs w:val="22"/>
              </w:rPr>
              <w:t xml:space="preserve">Broj </w:t>
            </w:r>
          </w:p>
          <w:p w14:paraId="6C10EE11" w14:textId="77777777" w:rsidR="00FA4896" w:rsidRPr="00A961C7" w:rsidRDefault="00FA4896" w:rsidP="001A36D3">
            <w:pPr>
              <w:ind w:right="129"/>
              <w:rPr>
                <w:rFonts w:ascii="Arial" w:eastAsia="Arial" w:hAnsi="Arial" w:cs="Arial"/>
                <w:color w:val="auto"/>
                <w:sz w:val="22"/>
                <w:szCs w:val="22"/>
              </w:rPr>
            </w:pPr>
            <w:r w:rsidRPr="00A961C7">
              <w:rPr>
                <w:rFonts w:ascii="Arial" w:eastAsia="Arial" w:hAnsi="Arial" w:cs="Arial"/>
                <w:color w:val="auto"/>
                <w:sz w:val="22"/>
                <w:szCs w:val="22"/>
              </w:rPr>
              <w:t xml:space="preserve">zaprimljenih prijava </w:t>
            </w:r>
          </w:p>
          <w:p w14:paraId="6089F1E4" w14:textId="77777777" w:rsidR="00FA4896" w:rsidRPr="00A961C7" w:rsidRDefault="00FA4896" w:rsidP="001A36D3">
            <w:pPr>
              <w:ind w:right="129"/>
              <w:rPr>
                <w:rFonts w:ascii="Arial" w:hAnsi="Arial" w:cs="Arial"/>
                <w:color w:val="auto"/>
                <w:sz w:val="22"/>
                <w:szCs w:val="22"/>
              </w:rPr>
            </w:pPr>
            <w:r w:rsidRPr="00A961C7">
              <w:rPr>
                <w:rFonts w:ascii="Arial" w:eastAsia="Arial" w:hAnsi="Arial" w:cs="Arial"/>
                <w:color w:val="auto"/>
                <w:sz w:val="22"/>
                <w:szCs w:val="22"/>
              </w:rPr>
              <w:t>(sveukupno)</w:t>
            </w:r>
          </w:p>
        </w:tc>
        <w:tc>
          <w:tcPr>
            <w:tcW w:w="8489" w:type="dxa"/>
            <w:tcMar>
              <w:top w:w="105" w:type="dxa"/>
              <w:left w:w="105" w:type="dxa"/>
              <w:bottom w:w="105" w:type="dxa"/>
              <w:right w:w="105" w:type="dxa"/>
            </w:tcMar>
            <w:vAlign w:val="center"/>
          </w:tcPr>
          <w:p w14:paraId="2711B170" w14:textId="1636D901" w:rsidR="00FA4896" w:rsidRPr="00A961C7" w:rsidRDefault="000C026B" w:rsidP="001A36D3">
            <w:pPr>
              <w:ind w:right="129"/>
              <w:rPr>
                <w:rFonts w:ascii="Arial" w:hAnsi="Arial" w:cs="Arial"/>
                <w:color w:val="auto"/>
                <w:sz w:val="22"/>
                <w:szCs w:val="22"/>
              </w:rPr>
            </w:pPr>
            <w:r w:rsidRPr="00A961C7">
              <w:rPr>
                <w:rFonts w:ascii="Arial" w:hAnsi="Arial" w:cs="Arial"/>
                <w:color w:val="auto"/>
                <w:sz w:val="22"/>
                <w:szCs w:val="22"/>
              </w:rPr>
              <w:t>698</w:t>
            </w:r>
          </w:p>
        </w:tc>
      </w:tr>
      <w:tr w:rsidR="00FA4896" w:rsidRPr="00A961C7" w14:paraId="1266C3A4" w14:textId="77777777" w:rsidTr="00C522AF">
        <w:tc>
          <w:tcPr>
            <w:tcW w:w="1550" w:type="dxa"/>
            <w:tcMar>
              <w:top w:w="105" w:type="dxa"/>
              <w:left w:w="105" w:type="dxa"/>
              <w:bottom w:w="105" w:type="dxa"/>
              <w:right w:w="105" w:type="dxa"/>
            </w:tcMar>
          </w:tcPr>
          <w:p w14:paraId="255F8CC7" w14:textId="77777777" w:rsidR="00FA4896" w:rsidRPr="00A961C7" w:rsidRDefault="00FA4896" w:rsidP="001A36D3">
            <w:pPr>
              <w:ind w:right="129"/>
              <w:rPr>
                <w:rFonts w:ascii="Arial" w:eastAsia="Arial" w:hAnsi="Arial" w:cs="Arial"/>
                <w:color w:val="auto"/>
                <w:sz w:val="22"/>
                <w:szCs w:val="22"/>
              </w:rPr>
            </w:pPr>
            <w:r w:rsidRPr="00A961C7">
              <w:rPr>
                <w:rFonts w:ascii="Arial" w:eastAsia="Arial" w:hAnsi="Arial" w:cs="Arial"/>
                <w:color w:val="auto"/>
                <w:sz w:val="22"/>
                <w:szCs w:val="22"/>
              </w:rPr>
              <w:t xml:space="preserve">Broj odobrenih prijava </w:t>
            </w:r>
          </w:p>
          <w:p w14:paraId="5DA881FD" w14:textId="77777777" w:rsidR="00FA4896" w:rsidRPr="00A961C7" w:rsidRDefault="00FA4896" w:rsidP="001A36D3">
            <w:pPr>
              <w:ind w:right="129"/>
              <w:rPr>
                <w:rFonts w:ascii="Arial" w:hAnsi="Arial" w:cs="Arial"/>
                <w:color w:val="auto"/>
                <w:sz w:val="22"/>
                <w:szCs w:val="22"/>
              </w:rPr>
            </w:pPr>
            <w:r w:rsidRPr="00A961C7">
              <w:rPr>
                <w:rFonts w:ascii="Arial" w:eastAsia="Arial" w:hAnsi="Arial" w:cs="Arial"/>
                <w:color w:val="auto"/>
                <w:sz w:val="22"/>
                <w:szCs w:val="22"/>
              </w:rPr>
              <w:t xml:space="preserve">(sveukupno) </w:t>
            </w:r>
          </w:p>
          <w:p w14:paraId="248F9CA1" w14:textId="77777777" w:rsidR="00FA4896" w:rsidRPr="00A961C7" w:rsidRDefault="00FA4896" w:rsidP="001A36D3">
            <w:pPr>
              <w:ind w:right="129"/>
              <w:rPr>
                <w:rFonts w:ascii="Arial" w:hAnsi="Arial" w:cs="Arial"/>
                <w:color w:val="auto"/>
                <w:sz w:val="22"/>
                <w:szCs w:val="22"/>
              </w:rPr>
            </w:pPr>
          </w:p>
        </w:tc>
        <w:tc>
          <w:tcPr>
            <w:tcW w:w="8489" w:type="dxa"/>
            <w:tcMar>
              <w:top w:w="105" w:type="dxa"/>
              <w:left w:w="105" w:type="dxa"/>
              <w:bottom w:w="105" w:type="dxa"/>
              <w:right w:w="105" w:type="dxa"/>
            </w:tcMar>
            <w:vAlign w:val="center"/>
          </w:tcPr>
          <w:p w14:paraId="34789E89" w14:textId="69D5A972" w:rsidR="00FA4896" w:rsidRPr="00A961C7" w:rsidRDefault="000C026B" w:rsidP="001A36D3">
            <w:pPr>
              <w:ind w:right="129"/>
              <w:rPr>
                <w:rFonts w:ascii="Arial" w:hAnsi="Arial" w:cs="Arial"/>
                <w:color w:val="auto"/>
                <w:sz w:val="22"/>
                <w:szCs w:val="22"/>
              </w:rPr>
            </w:pPr>
            <w:r w:rsidRPr="00A961C7">
              <w:rPr>
                <w:rFonts w:ascii="Arial" w:hAnsi="Arial" w:cs="Arial"/>
                <w:color w:val="auto"/>
                <w:sz w:val="22"/>
                <w:szCs w:val="22"/>
              </w:rPr>
              <w:t>336</w:t>
            </w:r>
          </w:p>
        </w:tc>
      </w:tr>
      <w:tr w:rsidR="00FA4896" w:rsidRPr="00A961C7" w14:paraId="02C07281" w14:textId="77777777" w:rsidTr="00C522AF">
        <w:tc>
          <w:tcPr>
            <w:tcW w:w="1550" w:type="dxa"/>
            <w:tcMar>
              <w:top w:w="105" w:type="dxa"/>
              <w:left w:w="105" w:type="dxa"/>
              <w:bottom w:w="105" w:type="dxa"/>
              <w:right w:w="105" w:type="dxa"/>
            </w:tcMar>
          </w:tcPr>
          <w:p w14:paraId="0B6C2434" w14:textId="77777777" w:rsidR="00FA4896" w:rsidRPr="00A961C7" w:rsidRDefault="00FA4896" w:rsidP="001A36D3">
            <w:pPr>
              <w:ind w:right="129"/>
              <w:rPr>
                <w:rFonts w:ascii="Arial" w:eastAsia="Arial" w:hAnsi="Arial" w:cs="Arial"/>
                <w:color w:val="auto"/>
                <w:sz w:val="22"/>
                <w:szCs w:val="22"/>
              </w:rPr>
            </w:pPr>
            <w:r w:rsidRPr="00A961C7">
              <w:rPr>
                <w:rFonts w:ascii="Arial" w:eastAsia="Arial" w:hAnsi="Arial" w:cs="Arial"/>
                <w:color w:val="auto"/>
                <w:sz w:val="22"/>
                <w:szCs w:val="22"/>
              </w:rPr>
              <w:t xml:space="preserve">Ukupan broj pojedinačnih korisnika </w:t>
            </w:r>
          </w:p>
          <w:p w14:paraId="4EB58627" w14:textId="77777777" w:rsidR="00FA4896" w:rsidRPr="00A961C7" w:rsidRDefault="00FA4896" w:rsidP="001A36D3">
            <w:pPr>
              <w:ind w:right="129"/>
              <w:rPr>
                <w:rFonts w:ascii="Arial" w:hAnsi="Arial" w:cs="Arial"/>
                <w:color w:val="auto"/>
                <w:sz w:val="22"/>
                <w:szCs w:val="22"/>
              </w:rPr>
            </w:pPr>
            <w:r w:rsidRPr="00A961C7">
              <w:rPr>
                <w:rFonts w:ascii="Arial" w:eastAsia="Arial" w:hAnsi="Arial" w:cs="Arial"/>
                <w:color w:val="auto"/>
                <w:sz w:val="22"/>
                <w:szCs w:val="22"/>
              </w:rPr>
              <w:t>(okvirno)</w:t>
            </w:r>
          </w:p>
        </w:tc>
        <w:tc>
          <w:tcPr>
            <w:tcW w:w="8489" w:type="dxa"/>
            <w:tcMar>
              <w:top w:w="105" w:type="dxa"/>
              <w:left w:w="105" w:type="dxa"/>
              <w:bottom w:w="105" w:type="dxa"/>
              <w:right w:w="105" w:type="dxa"/>
            </w:tcMar>
            <w:vAlign w:val="center"/>
          </w:tcPr>
          <w:p w14:paraId="24E866E7" w14:textId="5FC798CB" w:rsidR="00FA4896" w:rsidRPr="00A961C7" w:rsidRDefault="00F14F7D" w:rsidP="001A36D3">
            <w:pPr>
              <w:ind w:right="129"/>
              <w:rPr>
                <w:rFonts w:ascii="Arial" w:hAnsi="Arial" w:cs="Arial"/>
                <w:color w:val="auto"/>
                <w:sz w:val="22"/>
                <w:szCs w:val="22"/>
              </w:rPr>
            </w:pPr>
            <w:r w:rsidRPr="00A961C7">
              <w:rPr>
                <w:rFonts w:ascii="Arial" w:hAnsi="Arial" w:cs="Arial"/>
                <w:color w:val="auto"/>
                <w:sz w:val="22"/>
                <w:szCs w:val="22"/>
              </w:rPr>
              <w:t>16.400</w:t>
            </w:r>
          </w:p>
        </w:tc>
      </w:tr>
      <w:tr w:rsidR="00FA4896" w:rsidRPr="00A961C7" w14:paraId="64AE3931" w14:textId="77777777" w:rsidTr="00285B94">
        <w:trPr>
          <w:trHeight w:val="10581"/>
        </w:trPr>
        <w:tc>
          <w:tcPr>
            <w:tcW w:w="1550" w:type="dxa"/>
            <w:tcMar>
              <w:top w:w="105" w:type="dxa"/>
              <w:left w:w="105" w:type="dxa"/>
              <w:bottom w:w="105" w:type="dxa"/>
              <w:right w:w="105" w:type="dxa"/>
            </w:tcMar>
          </w:tcPr>
          <w:p w14:paraId="2BF57663" w14:textId="77777777" w:rsidR="00FA4896" w:rsidRPr="00A961C7" w:rsidRDefault="00FA4896" w:rsidP="001A36D3">
            <w:pPr>
              <w:ind w:right="129"/>
              <w:rPr>
                <w:rFonts w:ascii="Arial" w:hAnsi="Arial" w:cs="Arial"/>
                <w:color w:val="auto"/>
                <w:sz w:val="22"/>
                <w:szCs w:val="22"/>
              </w:rPr>
            </w:pPr>
            <w:r w:rsidRPr="00A961C7">
              <w:rPr>
                <w:rFonts w:ascii="Arial" w:hAnsi="Arial" w:cs="Arial"/>
                <w:color w:val="auto"/>
                <w:sz w:val="22"/>
                <w:szCs w:val="22"/>
              </w:rPr>
              <w:lastRenderedPageBreak/>
              <w:t xml:space="preserve">Promotivne, informativne i potporne </w:t>
            </w:r>
          </w:p>
          <w:p w14:paraId="02CB7E4D" w14:textId="77777777" w:rsidR="00FA4896" w:rsidRPr="00A961C7" w:rsidRDefault="00FA4896" w:rsidP="001A36D3">
            <w:pPr>
              <w:ind w:right="129"/>
              <w:rPr>
                <w:rFonts w:ascii="Arial" w:hAnsi="Arial" w:cs="Arial"/>
                <w:color w:val="auto"/>
                <w:sz w:val="22"/>
                <w:szCs w:val="22"/>
              </w:rPr>
            </w:pPr>
            <w:r w:rsidRPr="00A961C7">
              <w:rPr>
                <w:rFonts w:ascii="Arial" w:hAnsi="Arial" w:cs="Arial"/>
                <w:color w:val="auto"/>
                <w:sz w:val="22"/>
                <w:szCs w:val="22"/>
              </w:rPr>
              <w:t xml:space="preserve">aktivnosti </w:t>
            </w:r>
          </w:p>
          <w:p w14:paraId="53B8FB48" w14:textId="77777777" w:rsidR="00FA4896" w:rsidRPr="00A961C7" w:rsidRDefault="00FA4896" w:rsidP="001A36D3">
            <w:pPr>
              <w:ind w:right="129"/>
              <w:rPr>
                <w:rFonts w:ascii="Arial" w:hAnsi="Arial" w:cs="Arial"/>
                <w:color w:val="auto"/>
                <w:sz w:val="22"/>
                <w:szCs w:val="22"/>
              </w:rPr>
            </w:pPr>
          </w:p>
        </w:tc>
        <w:tc>
          <w:tcPr>
            <w:tcW w:w="8489" w:type="dxa"/>
            <w:tcMar>
              <w:top w:w="105" w:type="dxa"/>
              <w:left w:w="105" w:type="dxa"/>
              <w:bottom w:w="105" w:type="dxa"/>
              <w:right w:w="105" w:type="dxa"/>
            </w:tcMar>
          </w:tcPr>
          <w:p w14:paraId="15A7276D" w14:textId="4632D405" w:rsidR="002A0BA6" w:rsidRPr="00A961C7" w:rsidRDefault="005C3483" w:rsidP="000D1462">
            <w:pPr>
              <w:ind w:left="85"/>
              <w:jc w:val="both"/>
              <w:rPr>
                <w:rFonts w:ascii="Arial" w:hAnsi="Arial" w:cs="Arial"/>
                <w:color w:val="auto"/>
                <w:sz w:val="22"/>
                <w:szCs w:val="22"/>
              </w:rPr>
            </w:pPr>
            <w:r w:rsidRPr="00A961C7">
              <w:rPr>
                <w:rFonts w:ascii="Arial" w:hAnsi="Arial" w:cs="Arial"/>
                <w:color w:val="auto"/>
                <w:sz w:val="22"/>
                <w:szCs w:val="22"/>
              </w:rPr>
              <w:t>U 201</w:t>
            </w:r>
            <w:r w:rsidR="003165FF" w:rsidRPr="00A961C7">
              <w:rPr>
                <w:rFonts w:ascii="Arial" w:hAnsi="Arial" w:cs="Arial"/>
                <w:color w:val="auto"/>
                <w:sz w:val="22"/>
                <w:szCs w:val="22"/>
              </w:rPr>
              <w:t>8</w:t>
            </w:r>
            <w:r w:rsidRPr="00A961C7">
              <w:rPr>
                <w:rFonts w:ascii="Arial" w:hAnsi="Arial" w:cs="Arial"/>
                <w:color w:val="auto"/>
                <w:sz w:val="22"/>
                <w:szCs w:val="22"/>
              </w:rPr>
              <w:t>. godini ostvareni su svi ciljevi vezani uz promidžbene i informativne aktivnosti kao potpora provedbi programa Erasmus+. Održano je ukupno 2</w:t>
            </w:r>
            <w:r w:rsidR="003165FF" w:rsidRPr="00A961C7">
              <w:rPr>
                <w:rFonts w:ascii="Arial" w:hAnsi="Arial" w:cs="Arial"/>
                <w:color w:val="auto"/>
                <w:sz w:val="22"/>
                <w:szCs w:val="22"/>
              </w:rPr>
              <w:t>46</w:t>
            </w:r>
            <w:r w:rsidRPr="00A961C7">
              <w:rPr>
                <w:rFonts w:ascii="Arial" w:hAnsi="Arial" w:cs="Arial"/>
                <w:color w:val="auto"/>
                <w:sz w:val="22"/>
                <w:szCs w:val="22"/>
              </w:rPr>
              <w:t xml:space="preserve"> događa</w:t>
            </w:r>
            <w:r w:rsidR="0090646D" w:rsidRPr="00A961C7">
              <w:rPr>
                <w:rFonts w:ascii="Arial" w:hAnsi="Arial" w:cs="Arial"/>
                <w:color w:val="auto"/>
                <w:sz w:val="22"/>
                <w:szCs w:val="22"/>
              </w:rPr>
              <w:t>n</w:t>
            </w:r>
            <w:r w:rsidRPr="00A961C7">
              <w:rPr>
                <w:rFonts w:ascii="Arial" w:hAnsi="Arial" w:cs="Arial"/>
                <w:color w:val="auto"/>
                <w:sz w:val="22"/>
                <w:szCs w:val="22"/>
              </w:rPr>
              <w:t xml:space="preserve">ja </w:t>
            </w:r>
            <w:r w:rsidR="00F9554B" w:rsidRPr="00A961C7">
              <w:rPr>
                <w:rFonts w:ascii="Arial" w:hAnsi="Arial" w:cs="Arial"/>
                <w:color w:val="auto"/>
                <w:sz w:val="22"/>
                <w:szCs w:val="22"/>
              </w:rPr>
              <w:t>s 8</w:t>
            </w:r>
            <w:r w:rsidR="00636084">
              <w:rPr>
                <w:rFonts w:ascii="Arial" w:hAnsi="Arial" w:cs="Arial"/>
                <w:color w:val="auto"/>
                <w:sz w:val="22"/>
                <w:szCs w:val="22"/>
              </w:rPr>
              <w:t>.</w:t>
            </w:r>
            <w:r w:rsidR="00F9554B" w:rsidRPr="00A961C7">
              <w:rPr>
                <w:rFonts w:ascii="Arial" w:hAnsi="Arial" w:cs="Arial"/>
                <w:color w:val="auto"/>
                <w:sz w:val="22"/>
                <w:szCs w:val="22"/>
              </w:rPr>
              <w:t xml:space="preserve">983 sudionika </w:t>
            </w:r>
            <w:r w:rsidRPr="00A961C7">
              <w:rPr>
                <w:rFonts w:ascii="Arial" w:hAnsi="Arial" w:cs="Arial"/>
                <w:color w:val="auto"/>
                <w:sz w:val="22"/>
                <w:szCs w:val="22"/>
              </w:rPr>
              <w:t xml:space="preserve">koje je dijelom organizirala Agencija, a dio su organizirali multiplikatori </w:t>
            </w:r>
            <w:proofErr w:type="spellStart"/>
            <w:r w:rsidRPr="00A961C7">
              <w:rPr>
                <w:rFonts w:ascii="Arial" w:hAnsi="Arial" w:cs="Arial"/>
                <w:color w:val="auto"/>
                <w:sz w:val="22"/>
                <w:szCs w:val="22"/>
              </w:rPr>
              <w:t>Eurodeska</w:t>
            </w:r>
            <w:proofErr w:type="spellEnd"/>
            <w:r w:rsidRPr="00A961C7">
              <w:rPr>
                <w:rFonts w:ascii="Arial" w:hAnsi="Arial" w:cs="Arial"/>
                <w:color w:val="auto"/>
                <w:sz w:val="22"/>
                <w:szCs w:val="22"/>
              </w:rPr>
              <w:t xml:space="preserve"> i Erasmus+ ambasadori u okviru svojih aktivnosti. </w:t>
            </w:r>
            <w:r w:rsidR="002A0BA6" w:rsidRPr="00A961C7">
              <w:rPr>
                <w:rFonts w:ascii="Arial" w:hAnsi="Arial" w:cs="Arial"/>
                <w:color w:val="auto"/>
                <w:sz w:val="22"/>
                <w:szCs w:val="22"/>
              </w:rPr>
              <w:t>Program Erasmus+ predstavljen je i na 56 događaja u organizaciji partnerskih i suradničkih ustanova iz područja obrazovanja i osposobljavanja te mladih - Institut za razvoj obrazovanja, Agencija za odgoj i obrazovanje, Agencija za strukovno obrazovanje i osposobljavanje, Ured za udruge Vlade RH i brojne druge ustanove i organizacije iz područja obrazovanja.</w:t>
            </w:r>
            <w:r w:rsidR="00F9554B" w:rsidRPr="00A961C7">
              <w:rPr>
                <w:rFonts w:ascii="Arial" w:hAnsi="Arial" w:cs="Arial"/>
                <w:color w:val="auto"/>
                <w:sz w:val="22"/>
                <w:szCs w:val="22"/>
              </w:rPr>
              <w:t xml:space="preserve"> Na navedenim je događajima sudjelovalo 12</w:t>
            </w:r>
            <w:r w:rsidR="00636084">
              <w:rPr>
                <w:rFonts w:ascii="Arial" w:hAnsi="Arial" w:cs="Arial"/>
                <w:color w:val="auto"/>
                <w:sz w:val="22"/>
                <w:szCs w:val="22"/>
              </w:rPr>
              <w:t>.</w:t>
            </w:r>
            <w:r w:rsidR="00F9554B" w:rsidRPr="00A961C7">
              <w:rPr>
                <w:rFonts w:ascii="Arial" w:hAnsi="Arial" w:cs="Arial"/>
                <w:color w:val="auto"/>
                <w:sz w:val="22"/>
                <w:szCs w:val="22"/>
              </w:rPr>
              <w:t>482 sudionika.</w:t>
            </w:r>
          </w:p>
          <w:p w14:paraId="08C1BE1F" w14:textId="0BA76AE1" w:rsidR="00F9554B" w:rsidRPr="00A961C7" w:rsidRDefault="00F9554B" w:rsidP="003165FF">
            <w:pPr>
              <w:ind w:left="85"/>
              <w:jc w:val="both"/>
              <w:rPr>
                <w:rFonts w:ascii="Arial" w:hAnsi="Arial" w:cs="Arial"/>
                <w:color w:val="auto"/>
                <w:sz w:val="22"/>
                <w:szCs w:val="22"/>
              </w:rPr>
            </w:pPr>
          </w:p>
          <w:p w14:paraId="3745817F" w14:textId="62CFEBFD" w:rsidR="00F9554B" w:rsidRPr="00A961C7" w:rsidRDefault="00636084" w:rsidP="00F9554B">
            <w:pPr>
              <w:ind w:left="85"/>
              <w:jc w:val="both"/>
              <w:rPr>
                <w:rFonts w:ascii="Arial" w:hAnsi="Arial" w:cs="Arial"/>
                <w:color w:val="auto"/>
                <w:sz w:val="22"/>
                <w:szCs w:val="22"/>
              </w:rPr>
            </w:pPr>
            <w:r>
              <w:rPr>
                <w:rFonts w:ascii="Arial" w:hAnsi="Arial" w:cs="Arial"/>
                <w:color w:val="auto"/>
                <w:sz w:val="22"/>
                <w:szCs w:val="22"/>
              </w:rPr>
              <w:t xml:space="preserve">Agencija je tijekom godine organizirala </w:t>
            </w:r>
            <w:r w:rsidR="005D01C9" w:rsidRPr="00A961C7">
              <w:rPr>
                <w:rFonts w:ascii="Arial" w:hAnsi="Arial" w:cs="Arial"/>
                <w:color w:val="auto"/>
                <w:sz w:val="22"/>
                <w:szCs w:val="22"/>
              </w:rPr>
              <w:t>r</w:t>
            </w:r>
            <w:r w:rsidR="00F9554B" w:rsidRPr="00A961C7">
              <w:rPr>
                <w:rFonts w:ascii="Arial" w:hAnsi="Arial" w:cs="Arial"/>
                <w:color w:val="auto"/>
                <w:sz w:val="22"/>
                <w:szCs w:val="22"/>
              </w:rPr>
              <w:t xml:space="preserve">adionice </w:t>
            </w:r>
            <w:r w:rsidR="005D01C9" w:rsidRPr="00A961C7">
              <w:rPr>
                <w:rFonts w:ascii="Arial" w:hAnsi="Arial" w:cs="Arial"/>
                <w:color w:val="auto"/>
                <w:sz w:val="22"/>
                <w:szCs w:val="22"/>
              </w:rPr>
              <w:t xml:space="preserve">u svrhu </w:t>
            </w:r>
            <w:r w:rsidR="00F9554B" w:rsidRPr="00A961C7">
              <w:rPr>
                <w:rFonts w:ascii="Arial" w:hAnsi="Arial" w:cs="Arial"/>
                <w:color w:val="auto"/>
                <w:sz w:val="22"/>
                <w:szCs w:val="22"/>
              </w:rPr>
              <w:t>osnaživanj</w:t>
            </w:r>
            <w:r w:rsidR="005D01C9" w:rsidRPr="00A961C7">
              <w:rPr>
                <w:rFonts w:ascii="Arial" w:hAnsi="Arial" w:cs="Arial"/>
                <w:color w:val="auto"/>
                <w:sz w:val="22"/>
                <w:szCs w:val="22"/>
              </w:rPr>
              <w:t>a</w:t>
            </w:r>
            <w:r w:rsidR="00F9554B" w:rsidRPr="00A961C7">
              <w:rPr>
                <w:rFonts w:ascii="Arial" w:hAnsi="Arial" w:cs="Arial"/>
                <w:color w:val="auto"/>
                <w:sz w:val="22"/>
                <w:szCs w:val="22"/>
              </w:rPr>
              <w:t xml:space="preserve"> korisnika na području komunikacije i diseminacije kako bi poboljšali rezultate svojih projekata i podigli kvalitetu </w:t>
            </w:r>
            <w:r w:rsidR="005D01C9" w:rsidRPr="00A961C7">
              <w:rPr>
                <w:rFonts w:ascii="Arial" w:hAnsi="Arial" w:cs="Arial"/>
                <w:color w:val="auto"/>
                <w:sz w:val="22"/>
                <w:szCs w:val="22"/>
              </w:rPr>
              <w:t xml:space="preserve">svojih </w:t>
            </w:r>
            <w:r w:rsidR="00F9554B" w:rsidRPr="00A961C7">
              <w:rPr>
                <w:rFonts w:ascii="Arial" w:hAnsi="Arial" w:cs="Arial"/>
                <w:color w:val="auto"/>
                <w:sz w:val="22"/>
                <w:szCs w:val="22"/>
              </w:rPr>
              <w:t>aktivnosti. Među najuspješnijim aktivnostima diseminacije i korišt</w:t>
            </w:r>
            <w:r w:rsidR="000A49A3" w:rsidRPr="00A961C7">
              <w:rPr>
                <w:rFonts w:ascii="Arial" w:hAnsi="Arial" w:cs="Arial"/>
                <w:color w:val="auto"/>
                <w:sz w:val="22"/>
                <w:szCs w:val="22"/>
              </w:rPr>
              <w:t>e</w:t>
            </w:r>
            <w:r w:rsidR="00F9554B" w:rsidRPr="00A961C7">
              <w:rPr>
                <w:rFonts w:ascii="Arial" w:hAnsi="Arial" w:cs="Arial"/>
                <w:color w:val="auto"/>
                <w:sz w:val="22"/>
                <w:szCs w:val="22"/>
              </w:rPr>
              <w:t xml:space="preserve">nja </w:t>
            </w:r>
            <w:r w:rsidR="000A49A3" w:rsidRPr="00A961C7">
              <w:rPr>
                <w:rFonts w:ascii="Arial" w:hAnsi="Arial" w:cs="Arial"/>
                <w:color w:val="auto"/>
                <w:sz w:val="22"/>
                <w:szCs w:val="22"/>
              </w:rPr>
              <w:t xml:space="preserve">rezultata </w:t>
            </w:r>
            <w:r w:rsidR="00F9554B" w:rsidRPr="00A961C7">
              <w:rPr>
                <w:rFonts w:ascii="Arial" w:hAnsi="Arial" w:cs="Arial"/>
                <w:color w:val="auto"/>
                <w:sz w:val="22"/>
                <w:szCs w:val="22"/>
              </w:rPr>
              <w:t xml:space="preserve">bio je Dan inspiracije za strukovno obrazovanje i osposobljavanje, događaj organiziran u okviru Dana </w:t>
            </w:r>
            <w:proofErr w:type="spellStart"/>
            <w:r w:rsidR="00F9554B" w:rsidRPr="00A961C7">
              <w:rPr>
                <w:rFonts w:ascii="Arial" w:hAnsi="Arial" w:cs="Arial"/>
                <w:color w:val="auto"/>
                <w:sz w:val="22"/>
                <w:szCs w:val="22"/>
              </w:rPr>
              <w:t>Erasmusa</w:t>
            </w:r>
            <w:proofErr w:type="spellEnd"/>
            <w:r w:rsidR="00F9554B" w:rsidRPr="00A961C7">
              <w:rPr>
                <w:rFonts w:ascii="Arial" w:hAnsi="Arial" w:cs="Arial"/>
                <w:color w:val="auto"/>
                <w:sz w:val="22"/>
                <w:szCs w:val="22"/>
              </w:rPr>
              <w:t>.</w:t>
            </w:r>
          </w:p>
          <w:p w14:paraId="4ECE15D7" w14:textId="77777777" w:rsidR="00F9554B" w:rsidRPr="00A961C7" w:rsidRDefault="00F9554B" w:rsidP="00F9554B">
            <w:pPr>
              <w:ind w:left="85"/>
              <w:jc w:val="both"/>
              <w:rPr>
                <w:rFonts w:ascii="Arial" w:hAnsi="Arial" w:cs="Arial"/>
                <w:color w:val="auto"/>
                <w:sz w:val="22"/>
                <w:szCs w:val="22"/>
              </w:rPr>
            </w:pPr>
          </w:p>
          <w:p w14:paraId="0085B371" w14:textId="5B7CEBBC" w:rsidR="00F9554B" w:rsidRPr="00A961C7" w:rsidRDefault="00F9554B" w:rsidP="00F9554B">
            <w:pPr>
              <w:ind w:left="85"/>
              <w:jc w:val="both"/>
              <w:rPr>
                <w:rFonts w:ascii="Arial" w:hAnsi="Arial" w:cs="Arial"/>
                <w:color w:val="auto"/>
                <w:sz w:val="22"/>
                <w:szCs w:val="22"/>
              </w:rPr>
            </w:pPr>
            <w:r w:rsidRPr="00A961C7">
              <w:rPr>
                <w:rFonts w:ascii="Arial" w:hAnsi="Arial" w:cs="Arial"/>
                <w:color w:val="auto"/>
                <w:sz w:val="22"/>
                <w:szCs w:val="22"/>
              </w:rPr>
              <w:t>Agencija je koristila različite alate za promociju i širenje informacija, pozivala je donositelje odluka iz područja obrazovanja, osposobljavanja i mladih kao govornike, predstav</w:t>
            </w:r>
            <w:r w:rsidR="005D01C9" w:rsidRPr="00A961C7">
              <w:rPr>
                <w:rFonts w:ascii="Arial" w:hAnsi="Arial" w:cs="Arial"/>
                <w:color w:val="auto"/>
                <w:sz w:val="22"/>
                <w:szCs w:val="22"/>
              </w:rPr>
              <w:t>ljala</w:t>
            </w:r>
            <w:r w:rsidRPr="00A961C7">
              <w:rPr>
                <w:rFonts w:ascii="Arial" w:hAnsi="Arial" w:cs="Arial"/>
                <w:color w:val="auto"/>
                <w:sz w:val="22"/>
                <w:szCs w:val="22"/>
              </w:rPr>
              <w:t xml:space="preserve"> primjere dobre prakse i uspješne priče tijekom događanja te je redovito informirala </w:t>
            </w:r>
            <w:r w:rsidR="005D01C9" w:rsidRPr="00A961C7">
              <w:rPr>
                <w:rFonts w:ascii="Arial" w:hAnsi="Arial" w:cs="Arial"/>
                <w:color w:val="auto"/>
                <w:sz w:val="22"/>
                <w:szCs w:val="22"/>
              </w:rPr>
              <w:t>javnost</w:t>
            </w:r>
            <w:r w:rsidRPr="00A961C7">
              <w:rPr>
                <w:rFonts w:ascii="Arial" w:hAnsi="Arial" w:cs="Arial"/>
                <w:color w:val="auto"/>
                <w:sz w:val="22"/>
                <w:szCs w:val="22"/>
              </w:rPr>
              <w:t xml:space="preserve"> o aktivnostima i projektnim rezultatima programa Erasmus+ putem svojih mrežnih stranica, biltena, medijskih kampanja, intervjua ili medijskih objava te na društvenim </w:t>
            </w:r>
            <w:r w:rsidR="00C762A7" w:rsidRPr="00A961C7">
              <w:rPr>
                <w:rFonts w:ascii="Arial" w:hAnsi="Arial" w:cs="Arial"/>
                <w:color w:val="auto"/>
                <w:sz w:val="22"/>
                <w:szCs w:val="22"/>
              </w:rPr>
              <w:t>mrežama</w:t>
            </w:r>
            <w:r w:rsidRPr="00A961C7">
              <w:rPr>
                <w:rFonts w:ascii="Arial" w:hAnsi="Arial" w:cs="Arial"/>
                <w:color w:val="auto"/>
                <w:sz w:val="22"/>
                <w:szCs w:val="22"/>
              </w:rPr>
              <w:t>.</w:t>
            </w:r>
          </w:p>
          <w:p w14:paraId="29AE4993" w14:textId="77777777" w:rsidR="00F9554B" w:rsidRPr="00A961C7" w:rsidRDefault="00F9554B" w:rsidP="00F9554B">
            <w:pPr>
              <w:ind w:left="85"/>
              <w:jc w:val="both"/>
              <w:rPr>
                <w:rFonts w:ascii="Arial" w:hAnsi="Arial" w:cs="Arial"/>
                <w:color w:val="auto"/>
                <w:sz w:val="22"/>
                <w:szCs w:val="22"/>
              </w:rPr>
            </w:pPr>
          </w:p>
          <w:p w14:paraId="05005E02" w14:textId="6AFB257B" w:rsidR="00F9554B" w:rsidRPr="00A961C7" w:rsidRDefault="00F9554B" w:rsidP="00F9554B">
            <w:pPr>
              <w:ind w:left="85"/>
              <w:jc w:val="both"/>
              <w:rPr>
                <w:rFonts w:ascii="Arial" w:hAnsi="Arial" w:cs="Arial"/>
                <w:color w:val="auto"/>
                <w:sz w:val="22"/>
                <w:szCs w:val="22"/>
              </w:rPr>
            </w:pPr>
            <w:r w:rsidRPr="00A961C7">
              <w:rPr>
                <w:rFonts w:ascii="Arial" w:hAnsi="Arial" w:cs="Arial"/>
                <w:color w:val="auto"/>
                <w:sz w:val="22"/>
                <w:szCs w:val="22"/>
              </w:rPr>
              <w:t>Izrađeno je i distribuirano 5</w:t>
            </w:r>
            <w:r w:rsidR="00636084">
              <w:rPr>
                <w:rFonts w:ascii="Arial" w:hAnsi="Arial" w:cs="Arial"/>
                <w:color w:val="auto"/>
                <w:sz w:val="22"/>
                <w:szCs w:val="22"/>
              </w:rPr>
              <w:t>.</w:t>
            </w:r>
            <w:r w:rsidRPr="00A961C7">
              <w:rPr>
                <w:rFonts w:ascii="Arial" w:hAnsi="Arial" w:cs="Arial"/>
                <w:color w:val="auto"/>
                <w:sz w:val="22"/>
                <w:szCs w:val="22"/>
              </w:rPr>
              <w:t>868 promotivnih i 28</w:t>
            </w:r>
            <w:r w:rsidR="00636084">
              <w:rPr>
                <w:rFonts w:ascii="Arial" w:hAnsi="Arial" w:cs="Arial"/>
                <w:color w:val="auto"/>
                <w:sz w:val="22"/>
                <w:szCs w:val="22"/>
              </w:rPr>
              <w:t>.</w:t>
            </w:r>
            <w:r w:rsidRPr="00A961C7">
              <w:rPr>
                <w:rFonts w:ascii="Arial" w:hAnsi="Arial" w:cs="Arial"/>
                <w:color w:val="auto"/>
                <w:sz w:val="22"/>
                <w:szCs w:val="22"/>
              </w:rPr>
              <w:t xml:space="preserve">900 informativnih materijala. Zahvaljujući korištenju svih dostupnih komunikacijskih kanala, multiplikacijski efekt stvoren je objavljivanjem i dijeljenjem relevantnih informacija. Dodatni su napori uloženi u pogledu prisutnosti na društvenim mrežama te su provedene brojne medijske kampanje usmjerene na relevantnu publiku. Zahvaljujući tome ostvareni su izvrsni rezultati: broj </w:t>
            </w:r>
            <w:r w:rsidR="005D01C9" w:rsidRPr="00A961C7">
              <w:rPr>
                <w:rFonts w:ascii="Arial" w:hAnsi="Arial" w:cs="Arial"/>
                <w:color w:val="auto"/>
                <w:sz w:val="22"/>
                <w:szCs w:val="22"/>
              </w:rPr>
              <w:t>korisnika agencijske službene stranice na Facebooku</w:t>
            </w:r>
            <w:r w:rsidRPr="00A961C7">
              <w:rPr>
                <w:rFonts w:ascii="Arial" w:hAnsi="Arial" w:cs="Arial"/>
                <w:color w:val="auto"/>
                <w:sz w:val="22"/>
                <w:szCs w:val="22"/>
              </w:rPr>
              <w:t xml:space="preserve"> povećao se u odnosu na prethodnu godinu za 44,3% (ukupno 13.024)</w:t>
            </w:r>
            <w:r w:rsidR="000B6750" w:rsidRPr="00A961C7">
              <w:rPr>
                <w:rFonts w:ascii="Arial" w:hAnsi="Arial" w:cs="Arial"/>
                <w:color w:val="auto"/>
                <w:sz w:val="22"/>
                <w:szCs w:val="22"/>
              </w:rPr>
              <w:t>. N</w:t>
            </w:r>
            <w:r w:rsidRPr="00A961C7">
              <w:rPr>
                <w:rFonts w:ascii="Arial" w:hAnsi="Arial" w:cs="Arial"/>
                <w:color w:val="auto"/>
                <w:sz w:val="22"/>
                <w:szCs w:val="22"/>
              </w:rPr>
              <w:t xml:space="preserve">a </w:t>
            </w:r>
            <w:r w:rsidR="000B6750" w:rsidRPr="00A961C7">
              <w:rPr>
                <w:rFonts w:ascii="Arial" w:hAnsi="Arial" w:cs="Arial"/>
                <w:color w:val="auto"/>
                <w:sz w:val="22"/>
                <w:szCs w:val="22"/>
              </w:rPr>
              <w:t xml:space="preserve">agencijskom profilu na </w:t>
            </w:r>
            <w:r w:rsidRPr="00A961C7">
              <w:rPr>
                <w:rFonts w:ascii="Arial" w:hAnsi="Arial" w:cs="Arial"/>
                <w:color w:val="auto"/>
                <w:sz w:val="22"/>
                <w:szCs w:val="22"/>
              </w:rPr>
              <w:t xml:space="preserve">Twitteru </w:t>
            </w:r>
            <w:r w:rsidR="000B6750" w:rsidRPr="00A961C7">
              <w:rPr>
                <w:rFonts w:ascii="Arial" w:hAnsi="Arial" w:cs="Arial"/>
                <w:color w:val="auto"/>
                <w:sz w:val="22"/>
                <w:szCs w:val="22"/>
              </w:rPr>
              <w:t xml:space="preserve">broj impresija </w:t>
            </w:r>
            <w:r w:rsidRPr="00A961C7">
              <w:rPr>
                <w:rFonts w:ascii="Arial" w:hAnsi="Arial" w:cs="Arial"/>
                <w:color w:val="auto"/>
                <w:sz w:val="22"/>
                <w:szCs w:val="22"/>
              </w:rPr>
              <w:t>poveća</w:t>
            </w:r>
            <w:r w:rsidR="000B6750" w:rsidRPr="00A961C7">
              <w:rPr>
                <w:rFonts w:ascii="Arial" w:hAnsi="Arial" w:cs="Arial"/>
                <w:color w:val="auto"/>
                <w:sz w:val="22"/>
                <w:szCs w:val="22"/>
              </w:rPr>
              <w:t xml:space="preserve">n je </w:t>
            </w:r>
            <w:r w:rsidRPr="00A961C7">
              <w:rPr>
                <w:rFonts w:ascii="Arial" w:hAnsi="Arial" w:cs="Arial"/>
                <w:color w:val="auto"/>
                <w:sz w:val="22"/>
                <w:szCs w:val="22"/>
              </w:rPr>
              <w:t>za 208,4%</w:t>
            </w:r>
            <w:r w:rsidR="000B6750" w:rsidRPr="00A961C7">
              <w:rPr>
                <w:rFonts w:ascii="Arial" w:hAnsi="Arial" w:cs="Arial"/>
                <w:color w:val="auto"/>
                <w:sz w:val="22"/>
                <w:szCs w:val="22"/>
              </w:rPr>
              <w:t xml:space="preserve"> i</w:t>
            </w:r>
            <w:r w:rsidRPr="00A961C7">
              <w:rPr>
                <w:rFonts w:ascii="Arial" w:hAnsi="Arial" w:cs="Arial"/>
                <w:color w:val="auto"/>
                <w:sz w:val="22"/>
                <w:szCs w:val="22"/>
              </w:rPr>
              <w:t xml:space="preserve"> broj </w:t>
            </w:r>
            <w:r w:rsidR="005D01C9" w:rsidRPr="00A961C7">
              <w:rPr>
                <w:rFonts w:ascii="Arial" w:hAnsi="Arial" w:cs="Arial"/>
                <w:color w:val="auto"/>
                <w:sz w:val="22"/>
                <w:szCs w:val="22"/>
              </w:rPr>
              <w:t>pratitelja</w:t>
            </w:r>
            <w:r w:rsidRPr="00A961C7">
              <w:rPr>
                <w:rFonts w:ascii="Arial" w:hAnsi="Arial" w:cs="Arial"/>
                <w:color w:val="auto"/>
                <w:sz w:val="22"/>
                <w:szCs w:val="22"/>
              </w:rPr>
              <w:t xml:space="preserve"> za 79,5%</w:t>
            </w:r>
            <w:r w:rsidR="000B6750" w:rsidRPr="00A961C7">
              <w:rPr>
                <w:rFonts w:ascii="Arial" w:hAnsi="Arial" w:cs="Arial"/>
                <w:color w:val="auto"/>
                <w:sz w:val="22"/>
                <w:szCs w:val="22"/>
              </w:rPr>
              <w:t xml:space="preserve">, dok je na  agencijskom </w:t>
            </w:r>
            <w:proofErr w:type="spellStart"/>
            <w:r w:rsidRPr="00A961C7">
              <w:rPr>
                <w:rFonts w:ascii="Arial" w:hAnsi="Arial" w:cs="Arial"/>
                <w:color w:val="auto"/>
                <w:sz w:val="22"/>
                <w:szCs w:val="22"/>
              </w:rPr>
              <w:t>Youtube</w:t>
            </w:r>
            <w:proofErr w:type="spellEnd"/>
            <w:r w:rsidRPr="00A961C7">
              <w:rPr>
                <w:rFonts w:ascii="Arial" w:hAnsi="Arial" w:cs="Arial"/>
                <w:color w:val="auto"/>
                <w:sz w:val="22"/>
                <w:szCs w:val="22"/>
              </w:rPr>
              <w:t xml:space="preserve"> kanalu </w:t>
            </w:r>
            <w:r w:rsidR="000B6750" w:rsidRPr="00A961C7">
              <w:rPr>
                <w:rFonts w:ascii="Arial" w:hAnsi="Arial" w:cs="Arial"/>
                <w:color w:val="auto"/>
                <w:sz w:val="22"/>
                <w:szCs w:val="22"/>
              </w:rPr>
              <w:t xml:space="preserve">broj prikazivanja i </w:t>
            </w:r>
            <w:r w:rsidRPr="00A961C7">
              <w:rPr>
                <w:rFonts w:ascii="Arial" w:hAnsi="Arial" w:cs="Arial"/>
                <w:color w:val="auto"/>
                <w:sz w:val="22"/>
                <w:szCs w:val="22"/>
              </w:rPr>
              <w:t>dijeljenja</w:t>
            </w:r>
            <w:r w:rsidR="000B6750" w:rsidRPr="00A961C7">
              <w:rPr>
                <w:rFonts w:ascii="Arial" w:hAnsi="Arial" w:cs="Arial"/>
                <w:color w:val="auto"/>
                <w:sz w:val="22"/>
                <w:szCs w:val="22"/>
              </w:rPr>
              <w:t xml:space="preserve"> sadržaja povećan </w:t>
            </w:r>
            <w:r w:rsidRPr="00A961C7">
              <w:rPr>
                <w:rFonts w:ascii="Arial" w:hAnsi="Arial" w:cs="Arial"/>
                <w:color w:val="auto"/>
                <w:sz w:val="22"/>
                <w:szCs w:val="22"/>
              </w:rPr>
              <w:t>474,2% odnosno 105,1% u odnosu na 2017.</w:t>
            </w:r>
            <w:r w:rsidR="000B6750" w:rsidRPr="00A961C7">
              <w:rPr>
                <w:rFonts w:ascii="Arial" w:hAnsi="Arial" w:cs="Arial"/>
                <w:color w:val="auto"/>
                <w:sz w:val="22"/>
                <w:szCs w:val="22"/>
              </w:rPr>
              <w:t xml:space="preserve"> godinu.</w:t>
            </w:r>
          </w:p>
          <w:p w14:paraId="137799CF" w14:textId="77777777" w:rsidR="005D01C9" w:rsidRPr="00A961C7" w:rsidRDefault="005D01C9" w:rsidP="00F9554B">
            <w:pPr>
              <w:ind w:left="85"/>
              <w:jc w:val="both"/>
              <w:rPr>
                <w:rFonts w:ascii="Arial" w:hAnsi="Arial" w:cs="Arial"/>
                <w:color w:val="auto"/>
                <w:sz w:val="22"/>
                <w:szCs w:val="22"/>
              </w:rPr>
            </w:pPr>
          </w:p>
          <w:p w14:paraId="30BBF562" w14:textId="2CFED71D" w:rsidR="00F9554B" w:rsidRPr="00A961C7" w:rsidRDefault="005D01C9" w:rsidP="00F9554B">
            <w:pPr>
              <w:ind w:left="85"/>
              <w:jc w:val="both"/>
              <w:rPr>
                <w:rFonts w:ascii="Arial" w:hAnsi="Arial" w:cs="Arial"/>
                <w:color w:val="auto"/>
                <w:sz w:val="22"/>
                <w:szCs w:val="22"/>
              </w:rPr>
            </w:pPr>
            <w:r w:rsidRPr="00A961C7">
              <w:rPr>
                <w:rFonts w:ascii="Arial" w:hAnsi="Arial" w:cs="Arial"/>
                <w:color w:val="auto"/>
                <w:sz w:val="22"/>
                <w:szCs w:val="22"/>
              </w:rPr>
              <w:t xml:space="preserve">U povodu obilježavanja </w:t>
            </w:r>
            <w:r w:rsidR="00F9554B" w:rsidRPr="00A961C7">
              <w:rPr>
                <w:rFonts w:ascii="Arial" w:hAnsi="Arial" w:cs="Arial"/>
                <w:color w:val="auto"/>
                <w:sz w:val="22"/>
                <w:szCs w:val="22"/>
              </w:rPr>
              <w:t>Europsk</w:t>
            </w:r>
            <w:r w:rsidRPr="00A961C7">
              <w:rPr>
                <w:rFonts w:ascii="Arial" w:hAnsi="Arial" w:cs="Arial"/>
                <w:color w:val="auto"/>
                <w:sz w:val="22"/>
                <w:szCs w:val="22"/>
              </w:rPr>
              <w:t>e</w:t>
            </w:r>
            <w:r w:rsidR="00F9554B" w:rsidRPr="00A961C7">
              <w:rPr>
                <w:rFonts w:ascii="Arial" w:hAnsi="Arial" w:cs="Arial"/>
                <w:color w:val="auto"/>
                <w:sz w:val="22"/>
                <w:szCs w:val="22"/>
              </w:rPr>
              <w:t xml:space="preserve"> godin</w:t>
            </w:r>
            <w:r w:rsidRPr="00A961C7">
              <w:rPr>
                <w:rFonts w:ascii="Arial" w:hAnsi="Arial" w:cs="Arial"/>
                <w:color w:val="auto"/>
                <w:sz w:val="22"/>
                <w:szCs w:val="22"/>
              </w:rPr>
              <w:t>e</w:t>
            </w:r>
            <w:r w:rsidR="00F9554B" w:rsidRPr="00A961C7">
              <w:rPr>
                <w:rFonts w:ascii="Arial" w:hAnsi="Arial" w:cs="Arial"/>
                <w:color w:val="auto"/>
                <w:sz w:val="22"/>
                <w:szCs w:val="22"/>
              </w:rPr>
              <w:t xml:space="preserve"> kulturne baštine</w:t>
            </w:r>
            <w:r w:rsidRPr="00A961C7">
              <w:rPr>
                <w:rFonts w:ascii="Arial" w:hAnsi="Arial" w:cs="Arial"/>
                <w:color w:val="auto"/>
                <w:sz w:val="22"/>
                <w:szCs w:val="22"/>
              </w:rPr>
              <w:t xml:space="preserve"> Agencija </w:t>
            </w:r>
            <w:r w:rsidR="00636084">
              <w:rPr>
                <w:rFonts w:ascii="Arial" w:hAnsi="Arial" w:cs="Arial"/>
                <w:color w:val="auto"/>
                <w:sz w:val="22"/>
                <w:szCs w:val="22"/>
              </w:rPr>
              <w:t xml:space="preserve">je </w:t>
            </w:r>
            <w:r w:rsidR="00F9554B" w:rsidRPr="00A961C7">
              <w:rPr>
                <w:rFonts w:ascii="Arial" w:hAnsi="Arial" w:cs="Arial"/>
                <w:color w:val="auto"/>
                <w:sz w:val="22"/>
                <w:szCs w:val="22"/>
              </w:rPr>
              <w:t>sudjelova</w:t>
            </w:r>
            <w:r w:rsidRPr="00A961C7">
              <w:rPr>
                <w:rFonts w:ascii="Arial" w:hAnsi="Arial" w:cs="Arial"/>
                <w:color w:val="auto"/>
                <w:sz w:val="22"/>
                <w:szCs w:val="22"/>
              </w:rPr>
              <w:t>la</w:t>
            </w:r>
            <w:r w:rsidR="00F9554B" w:rsidRPr="00A961C7">
              <w:rPr>
                <w:rFonts w:ascii="Arial" w:hAnsi="Arial" w:cs="Arial"/>
                <w:color w:val="auto"/>
                <w:sz w:val="22"/>
                <w:szCs w:val="22"/>
              </w:rPr>
              <w:t xml:space="preserve"> u raznim kampanjama s velikim uspjehom: </w:t>
            </w:r>
            <w:proofErr w:type="spellStart"/>
            <w:r w:rsidR="00F9554B" w:rsidRPr="00A961C7">
              <w:rPr>
                <w:rFonts w:ascii="Arial" w:hAnsi="Arial" w:cs="Arial"/>
                <w:color w:val="auto"/>
                <w:sz w:val="22"/>
                <w:szCs w:val="22"/>
              </w:rPr>
              <w:t>eTwinning</w:t>
            </w:r>
            <w:proofErr w:type="spellEnd"/>
            <w:r w:rsidR="00F9554B" w:rsidRPr="00A961C7">
              <w:rPr>
                <w:rFonts w:ascii="Arial" w:hAnsi="Arial" w:cs="Arial"/>
                <w:color w:val="auto"/>
                <w:sz w:val="22"/>
                <w:szCs w:val="22"/>
              </w:rPr>
              <w:t xml:space="preserve"> tjedni</w:t>
            </w:r>
            <w:r w:rsidRPr="00A961C7">
              <w:rPr>
                <w:rFonts w:ascii="Arial" w:hAnsi="Arial" w:cs="Arial"/>
                <w:color w:val="auto"/>
                <w:sz w:val="22"/>
                <w:szCs w:val="22"/>
              </w:rPr>
              <w:t xml:space="preserve"> obilježeni su prigodnim kampanjama</w:t>
            </w:r>
            <w:r w:rsidR="00F9554B" w:rsidRPr="00A961C7">
              <w:rPr>
                <w:rFonts w:ascii="Arial" w:hAnsi="Arial" w:cs="Arial"/>
                <w:color w:val="auto"/>
                <w:sz w:val="22"/>
                <w:szCs w:val="22"/>
              </w:rPr>
              <w:t xml:space="preserve"> na </w:t>
            </w:r>
            <w:r w:rsidRPr="00A961C7">
              <w:rPr>
                <w:rFonts w:ascii="Arial" w:hAnsi="Arial" w:cs="Arial"/>
                <w:color w:val="auto"/>
                <w:sz w:val="22"/>
                <w:szCs w:val="22"/>
              </w:rPr>
              <w:t xml:space="preserve">društvenim mrežama, kao i </w:t>
            </w:r>
            <w:proofErr w:type="spellStart"/>
            <w:r w:rsidRPr="00A961C7">
              <w:rPr>
                <w:rFonts w:ascii="Arial" w:hAnsi="Arial" w:cs="Arial"/>
                <w:color w:val="auto"/>
                <w:sz w:val="22"/>
                <w:szCs w:val="22"/>
              </w:rPr>
              <w:t>kampnja</w:t>
            </w:r>
            <w:proofErr w:type="spellEnd"/>
            <w:r w:rsidR="00F9554B" w:rsidRPr="00A961C7">
              <w:rPr>
                <w:rFonts w:ascii="Arial" w:hAnsi="Arial" w:cs="Arial"/>
                <w:color w:val="auto"/>
                <w:sz w:val="22"/>
                <w:szCs w:val="22"/>
              </w:rPr>
              <w:t xml:space="preserve"> </w:t>
            </w:r>
            <w:proofErr w:type="spellStart"/>
            <w:r w:rsidR="00F9554B" w:rsidRPr="00A961C7">
              <w:rPr>
                <w:rFonts w:ascii="Arial" w:hAnsi="Arial" w:cs="Arial"/>
                <w:color w:val="auto"/>
                <w:sz w:val="22"/>
                <w:szCs w:val="22"/>
              </w:rPr>
              <w:t>DiscoverEU</w:t>
            </w:r>
            <w:proofErr w:type="spellEnd"/>
            <w:r w:rsidRPr="00A961C7">
              <w:rPr>
                <w:rFonts w:ascii="Arial" w:hAnsi="Arial" w:cs="Arial"/>
                <w:color w:val="auto"/>
                <w:sz w:val="22"/>
                <w:szCs w:val="22"/>
              </w:rPr>
              <w:t>,</w:t>
            </w:r>
            <w:r w:rsidR="00F9554B" w:rsidRPr="00A961C7">
              <w:rPr>
                <w:rFonts w:ascii="Arial" w:hAnsi="Arial" w:cs="Arial"/>
                <w:color w:val="auto"/>
                <w:sz w:val="22"/>
                <w:szCs w:val="22"/>
              </w:rPr>
              <w:t xml:space="preserve"> </w:t>
            </w:r>
            <w:r w:rsidRPr="00A961C7">
              <w:rPr>
                <w:rFonts w:ascii="Arial" w:hAnsi="Arial" w:cs="Arial"/>
                <w:color w:val="auto"/>
                <w:sz w:val="22"/>
                <w:szCs w:val="22"/>
              </w:rPr>
              <w:t xml:space="preserve">te je organiziran natječaj Best Erasmus </w:t>
            </w:r>
            <w:proofErr w:type="spellStart"/>
            <w:r w:rsidRPr="00A961C7">
              <w:rPr>
                <w:rFonts w:ascii="Arial" w:hAnsi="Arial" w:cs="Arial"/>
                <w:color w:val="auto"/>
                <w:sz w:val="22"/>
                <w:szCs w:val="22"/>
              </w:rPr>
              <w:t>moments</w:t>
            </w:r>
            <w:proofErr w:type="spellEnd"/>
            <w:r w:rsidRPr="00A961C7">
              <w:rPr>
                <w:rFonts w:ascii="Arial" w:hAnsi="Arial" w:cs="Arial"/>
                <w:color w:val="auto"/>
                <w:sz w:val="22"/>
                <w:szCs w:val="22"/>
              </w:rPr>
              <w:t xml:space="preserve"> u suradnji sa studentskom mrežom</w:t>
            </w:r>
            <w:r w:rsidR="00F9554B" w:rsidRPr="00A961C7">
              <w:rPr>
                <w:rFonts w:ascii="Arial" w:hAnsi="Arial" w:cs="Arial"/>
                <w:color w:val="auto"/>
                <w:sz w:val="22"/>
                <w:szCs w:val="22"/>
              </w:rPr>
              <w:t xml:space="preserve"> ESN Hrvatska. </w:t>
            </w:r>
            <w:r w:rsidRPr="00A961C7">
              <w:rPr>
                <w:rFonts w:ascii="Arial" w:hAnsi="Arial" w:cs="Arial"/>
                <w:color w:val="auto"/>
                <w:sz w:val="22"/>
                <w:szCs w:val="22"/>
              </w:rPr>
              <w:t xml:space="preserve">Te su </w:t>
            </w:r>
            <w:r w:rsidR="00F9554B" w:rsidRPr="00A961C7">
              <w:rPr>
                <w:rFonts w:ascii="Arial" w:hAnsi="Arial" w:cs="Arial"/>
                <w:color w:val="auto"/>
                <w:sz w:val="22"/>
                <w:szCs w:val="22"/>
              </w:rPr>
              <w:t xml:space="preserve">aktivnosti uključivale </w:t>
            </w:r>
            <w:r w:rsidRPr="00A961C7">
              <w:rPr>
                <w:rFonts w:ascii="Arial" w:hAnsi="Arial" w:cs="Arial"/>
                <w:color w:val="auto"/>
                <w:sz w:val="22"/>
                <w:szCs w:val="22"/>
              </w:rPr>
              <w:t>i</w:t>
            </w:r>
            <w:r w:rsidR="00F9554B" w:rsidRPr="00A961C7">
              <w:rPr>
                <w:rFonts w:ascii="Arial" w:hAnsi="Arial" w:cs="Arial"/>
                <w:color w:val="auto"/>
                <w:sz w:val="22"/>
                <w:szCs w:val="22"/>
              </w:rPr>
              <w:t xml:space="preserve"> suradnju s drugim organizacijama, </w:t>
            </w:r>
            <w:r w:rsidRPr="00A961C7">
              <w:rPr>
                <w:rFonts w:ascii="Arial" w:hAnsi="Arial" w:cs="Arial"/>
                <w:color w:val="auto"/>
                <w:sz w:val="22"/>
                <w:szCs w:val="22"/>
              </w:rPr>
              <w:t xml:space="preserve">primjerice </w:t>
            </w:r>
            <w:r w:rsidR="00F9554B" w:rsidRPr="00A961C7">
              <w:rPr>
                <w:rFonts w:ascii="Arial" w:hAnsi="Arial" w:cs="Arial"/>
                <w:color w:val="auto"/>
                <w:sz w:val="22"/>
                <w:szCs w:val="22"/>
              </w:rPr>
              <w:t>Ministarstvo</w:t>
            </w:r>
            <w:r w:rsidRPr="00A961C7">
              <w:rPr>
                <w:rFonts w:ascii="Arial" w:hAnsi="Arial" w:cs="Arial"/>
                <w:color w:val="auto"/>
                <w:sz w:val="22"/>
                <w:szCs w:val="22"/>
              </w:rPr>
              <w:t>m</w:t>
            </w:r>
            <w:r w:rsidR="00F9554B" w:rsidRPr="00A961C7">
              <w:rPr>
                <w:rFonts w:ascii="Arial" w:hAnsi="Arial" w:cs="Arial"/>
                <w:color w:val="auto"/>
                <w:sz w:val="22"/>
                <w:szCs w:val="22"/>
              </w:rPr>
              <w:t xml:space="preserve"> kulture</w:t>
            </w:r>
            <w:r w:rsidRPr="00A961C7">
              <w:rPr>
                <w:rFonts w:ascii="Arial" w:hAnsi="Arial" w:cs="Arial"/>
                <w:color w:val="auto"/>
                <w:sz w:val="22"/>
                <w:szCs w:val="22"/>
              </w:rPr>
              <w:t>.</w:t>
            </w:r>
          </w:p>
          <w:p w14:paraId="7AFD5B8D" w14:textId="39DF1D77" w:rsidR="00FA4896" w:rsidRPr="00A961C7" w:rsidRDefault="00FA4896" w:rsidP="00EE0478">
            <w:pPr>
              <w:jc w:val="both"/>
              <w:rPr>
                <w:rFonts w:ascii="Arial" w:hAnsi="Arial" w:cs="Arial"/>
                <w:color w:val="auto"/>
                <w:sz w:val="22"/>
                <w:szCs w:val="22"/>
              </w:rPr>
            </w:pPr>
          </w:p>
        </w:tc>
      </w:tr>
      <w:tr w:rsidR="00FA4896" w:rsidRPr="00A961C7" w14:paraId="6AACC721" w14:textId="77777777" w:rsidTr="00C522AF">
        <w:tc>
          <w:tcPr>
            <w:tcW w:w="1550" w:type="dxa"/>
            <w:tcMar>
              <w:top w:w="105" w:type="dxa"/>
              <w:left w:w="105" w:type="dxa"/>
              <w:bottom w:w="105" w:type="dxa"/>
              <w:right w:w="105" w:type="dxa"/>
            </w:tcMar>
          </w:tcPr>
          <w:p w14:paraId="56D8B138" w14:textId="77777777" w:rsidR="00FA4896" w:rsidRPr="00EF2ACF" w:rsidRDefault="00FA4896" w:rsidP="001A36D3">
            <w:pPr>
              <w:ind w:right="129"/>
              <w:rPr>
                <w:rFonts w:ascii="Arial" w:hAnsi="Arial" w:cs="Arial"/>
                <w:color w:val="auto"/>
                <w:sz w:val="22"/>
                <w:szCs w:val="22"/>
              </w:rPr>
            </w:pPr>
            <w:r w:rsidRPr="00EF2ACF">
              <w:rPr>
                <w:rFonts w:ascii="Arial" w:hAnsi="Arial" w:cs="Arial"/>
                <w:color w:val="auto"/>
                <w:sz w:val="22"/>
                <w:szCs w:val="22"/>
              </w:rPr>
              <w:t xml:space="preserve">Nadzorne </w:t>
            </w:r>
          </w:p>
          <w:p w14:paraId="5213A136" w14:textId="77777777" w:rsidR="00FA4896" w:rsidRPr="00EF2ACF" w:rsidRDefault="00722BE0" w:rsidP="001A36D3">
            <w:pPr>
              <w:ind w:right="129"/>
              <w:rPr>
                <w:rFonts w:ascii="Arial" w:hAnsi="Arial" w:cs="Arial"/>
                <w:color w:val="auto"/>
                <w:sz w:val="22"/>
                <w:szCs w:val="22"/>
              </w:rPr>
            </w:pPr>
            <w:r w:rsidRPr="00EF2ACF">
              <w:rPr>
                <w:rFonts w:ascii="Arial" w:hAnsi="Arial" w:cs="Arial"/>
                <w:color w:val="auto"/>
                <w:sz w:val="22"/>
                <w:szCs w:val="22"/>
              </w:rPr>
              <w:t>a</w:t>
            </w:r>
            <w:r w:rsidR="00FA4896" w:rsidRPr="00EF2ACF">
              <w:rPr>
                <w:rFonts w:ascii="Arial" w:hAnsi="Arial" w:cs="Arial"/>
                <w:color w:val="auto"/>
                <w:sz w:val="22"/>
                <w:szCs w:val="22"/>
              </w:rPr>
              <w:t xml:space="preserve">ktivnosti nad </w:t>
            </w:r>
          </w:p>
          <w:p w14:paraId="561C75B9" w14:textId="77777777" w:rsidR="00FA4896" w:rsidRPr="00A961C7" w:rsidRDefault="00FA4896" w:rsidP="001A36D3">
            <w:pPr>
              <w:ind w:right="129"/>
              <w:rPr>
                <w:rFonts w:ascii="Arial" w:hAnsi="Arial" w:cs="Arial"/>
                <w:color w:val="auto"/>
                <w:sz w:val="22"/>
                <w:szCs w:val="22"/>
              </w:rPr>
            </w:pPr>
            <w:r w:rsidRPr="00EF2ACF">
              <w:rPr>
                <w:rFonts w:ascii="Arial" w:hAnsi="Arial" w:cs="Arial"/>
                <w:color w:val="auto"/>
                <w:sz w:val="22"/>
                <w:szCs w:val="22"/>
              </w:rPr>
              <w:t>korisnicima</w:t>
            </w:r>
          </w:p>
        </w:tc>
        <w:tc>
          <w:tcPr>
            <w:tcW w:w="8489" w:type="dxa"/>
            <w:tcMar>
              <w:top w:w="105" w:type="dxa"/>
              <w:left w:w="105" w:type="dxa"/>
              <w:bottom w:w="105" w:type="dxa"/>
              <w:right w:w="105" w:type="dxa"/>
            </w:tcMar>
          </w:tcPr>
          <w:p w14:paraId="1CDD23A2" w14:textId="2CAA8456" w:rsidR="00FA4896" w:rsidRPr="00A961C7" w:rsidRDefault="002F2C0F" w:rsidP="001A36D3">
            <w:pPr>
              <w:ind w:right="129"/>
              <w:jc w:val="both"/>
              <w:rPr>
                <w:rFonts w:ascii="Arial" w:hAnsi="Arial" w:cs="Arial"/>
                <w:color w:val="auto"/>
                <w:sz w:val="22"/>
                <w:szCs w:val="22"/>
              </w:rPr>
            </w:pPr>
            <w:r w:rsidRPr="00A961C7">
              <w:rPr>
                <w:rFonts w:ascii="Arial" w:hAnsi="Arial" w:cs="Arial"/>
                <w:color w:val="auto"/>
                <w:sz w:val="22"/>
                <w:szCs w:val="22"/>
              </w:rPr>
              <w:t>Korisnici koji su predmet nadzornih posjeta tijekom provedbe aktivnosti odabiru se met</w:t>
            </w:r>
            <w:r w:rsidRPr="00A379DD">
              <w:rPr>
                <w:rFonts w:ascii="Arial" w:hAnsi="Arial" w:cs="Arial"/>
                <w:color w:val="auto"/>
                <w:sz w:val="22"/>
                <w:szCs w:val="22"/>
              </w:rPr>
              <w:t>odom slučajnog odabira, u IT alatu Europske komisije pod</w:t>
            </w:r>
            <w:r w:rsidR="00A63D03" w:rsidRPr="00A379DD">
              <w:rPr>
                <w:rFonts w:ascii="Arial" w:hAnsi="Arial" w:cs="Arial"/>
                <w:color w:val="auto"/>
                <w:sz w:val="22"/>
                <w:szCs w:val="22"/>
              </w:rPr>
              <w:t xml:space="preserve"> nazivom</w:t>
            </w:r>
            <w:r w:rsidRPr="00A379DD">
              <w:rPr>
                <w:rFonts w:ascii="Arial" w:hAnsi="Arial" w:cs="Arial"/>
                <w:color w:val="auto"/>
                <w:sz w:val="22"/>
                <w:szCs w:val="22"/>
              </w:rPr>
              <w:t xml:space="preserve"> </w:t>
            </w:r>
            <w:proofErr w:type="spellStart"/>
            <w:r w:rsidR="004376B4" w:rsidRPr="00A379DD">
              <w:rPr>
                <w:rFonts w:ascii="Arial" w:hAnsi="Arial" w:cs="Arial"/>
                <w:color w:val="auto"/>
                <w:sz w:val="22"/>
                <w:szCs w:val="22"/>
              </w:rPr>
              <w:t>Epluslink</w:t>
            </w:r>
            <w:proofErr w:type="spellEnd"/>
            <w:r w:rsidRPr="00A379DD">
              <w:rPr>
                <w:rFonts w:ascii="Arial" w:hAnsi="Arial" w:cs="Arial"/>
                <w:color w:val="auto"/>
                <w:sz w:val="22"/>
                <w:szCs w:val="22"/>
              </w:rPr>
              <w:t>, te metodom procjene rizika uzimajući u obzir više parametara. U kalendarskoj 201</w:t>
            </w:r>
            <w:r w:rsidR="00AD79C2" w:rsidRPr="00571BDC">
              <w:rPr>
                <w:rFonts w:ascii="Arial" w:hAnsi="Arial" w:cs="Arial"/>
                <w:color w:val="auto"/>
                <w:sz w:val="22"/>
                <w:szCs w:val="22"/>
              </w:rPr>
              <w:t>8</w:t>
            </w:r>
            <w:r w:rsidRPr="00571BDC">
              <w:rPr>
                <w:rFonts w:ascii="Arial" w:hAnsi="Arial" w:cs="Arial"/>
                <w:color w:val="auto"/>
                <w:sz w:val="22"/>
                <w:szCs w:val="22"/>
              </w:rPr>
              <w:t xml:space="preserve">. godini djelatnici Agencije proveli su sveukupno </w:t>
            </w:r>
            <w:r w:rsidR="00B94F89" w:rsidRPr="00A961C7">
              <w:rPr>
                <w:rFonts w:ascii="Arial" w:hAnsi="Arial" w:cs="Arial"/>
                <w:color w:val="auto"/>
                <w:sz w:val="22"/>
                <w:szCs w:val="22"/>
              </w:rPr>
              <w:t>2</w:t>
            </w:r>
            <w:r w:rsidR="00AD79C2" w:rsidRPr="00A961C7">
              <w:rPr>
                <w:rFonts w:ascii="Arial" w:hAnsi="Arial" w:cs="Arial"/>
                <w:color w:val="auto"/>
                <w:sz w:val="22"/>
                <w:szCs w:val="22"/>
              </w:rPr>
              <w:t>3</w:t>
            </w:r>
            <w:r w:rsidR="00B94F89" w:rsidRPr="00A961C7">
              <w:rPr>
                <w:rFonts w:ascii="Arial" w:hAnsi="Arial" w:cs="Arial"/>
                <w:color w:val="auto"/>
                <w:sz w:val="22"/>
                <w:szCs w:val="22"/>
              </w:rPr>
              <w:t xml:space="preserve"> </w:t>
            </w:r>
            <w:r w:rsidRPr="00A961C7">
              <w:rPr>
                <w:rFonts w:ascii="Arial" w:hAnsi="Arial" w:cs="Arial"/>
                <w:color w:val="auto"/>
                <w:sz w:val="22"/>
                <w:szCs w:val="22"/>
              </w:rPr>
              <w:t>nadzorni</w:t>
            </w:r>
            <w:r w:rsidR="00B94F89" w:rsidRPr="00A961C7">
              <w:rPr>
                <w:rFonts w:ascii="Arial" w:hAnsi="Arial" w:cs="Arial"/>
                <w:color w:val="auto"/>
                <w:sz w:val="22"/>
                <w:szCs w:val="22"/>
              </w:rPr>
              <w:t>h</w:t>
            </w:r>
            <w:r w:rsidRPr="00A961C7">
              <w:rPr>
                <w:rFonts w:ascii="Arial" w:hAnsi="Arial" w:cs="Arial"/>
                <w:color w:val="auto"/>
                <w:sz w:val="22"/>
                <w:szCs w:val="22"/>
              </w:rPr>
              <w:t xml:space="preserve"> posjet</w:t>
            </w:r>
            <w:r w:rsidR="00B94F89" w:rsidRPr="00A961C7">
              <w:rPr>
                <w:rFonts w:ascii="Arial" w:hAnsi="Arial" w:cs="Arial"/>
                <w:color w:val="auto"/>
                <w:sz w:val="22"/>
                <w:szCs w:val="22"/>
              </w:rPr>
              <w:t>a</w:t>
            </w:r>
            <w:r w:rsidR="00AD79C2" w:rsidRPr="00A961C7">
              <w:rPr>
                <w:rFonts w:ascii="Arial" w:hAnsi="Arial" w:cs="Arial"/>
                <w:color w:val="auto"/>
                <w:sz w:val="22"/>
                <w:szCs w:val="22"/>
              </w:rPr>
              <w:t xml:space="preserve"> tijekom trajanja aktivnosti</w:t>
            </w:r>
            <w:r w:rsidRPr="00A961C7">
              <w:rPr>
                <w:rFonts w:ascii="Arial" w:hAnsi="Arial" w:cs="Arial"/>
                <w:color w:val="auto"/>
                <w:sz w:val="22"/>
                <w:szCs w:val="22"/>
              </w:rPr>
              <w:t xml:space="preserve">, </w:t>
            </w:r>
            <w:r w:rsidR="00AD79C2" w:rsidRPr="00A961C7">
              <w:rPr>
                <w:rFonts w:ascii="Arial" w:hAnsi="Arial" w:cs="Arial"/>
                <w:color w:val="auto"/>
                <w:sz w:val="22"/>
                <w:szCs w:val="22"/>
              </w:rPr>
              <w:t>11</w:t>
            </w:r>
            <w:r w:rsidR="00AB3909" w:rsidRPr="00A961C7">
              <w:rPr>
                <w:rFonts w:ascii="Arial" w:hAnsi="Arial" w:cs="Arial"/>
                <w:color w:val="auto"/>
                <w:sz w:val="22"/>
                <w:szCs w:val="22"/>
              </w:rPr>
              <w:t xml:space="preserve"> </w:t>
            </w:r>
            <w:r w:rsidRPr="00A961C7">
              <w:rPr>
                <w:rFonts w:ascii="Arial" w:hAnsi="Arial" w:cs="Arial"/>
                <w:color w:val="auto"/>
                <w:sz w:val="22"/>
                <w:szCs w:val="22"/>
              </w:rPr>
              <w:t xml:space="preserve">za područje obrazovanja i osposobljavanja i </w:t>
            </w:r>
            <w:r w:rsidR="00B94F89" w:rsidRPr="00A961C7">
              <w:rPr>
                <w:rFonts w:ascii="Arial" w:hAnsi="Arial" w:cs="Arial"/>
                <w:color w:val="auto"/>
                <w:sz w:val="22"/>
                <w:szCs w:val="22"/>
              </w:rPr>
              <w:t xml:space="preserve">12 </w:t>
            </w:r>
            <w:r w:rsidRPr="00A961C7">
              <w:rPr>
                <w:rFonts w:ascii="Arial" w:hAnsi="Arial" w:cs="Arial"/>
                <w:color w:val="auto"/>
                <w:sz w:val="22"/>
                <w:szCs w:val="22"/>
              </w:rPr>
              <w:t>za područje mladih.</w:t>
            </w:r>
            <w:r w:rsidR="00AD79C2" w:rsidRPr="00A961C7">
              <w:rPr>
                <w:rFonts w:ascii="Arial" w:hAnsi="Arial" w:cs="Arial"/>
                <w:color w:val="auto"/>
                <w:sz w:val="22"/>
                <w:szCs w:val="22"/>
              </w:rPr>
              <w:t xml:space="preserve"> Provedena su </w:t>
            </w:r>
            <w:r w:rsidR="00C47793" w:rsidRPr="00A961C7">
              <w:rPr>
                <w:rFonts w:ascii="Arial" w:hAnsi="Arial" w:cs="Arial"/>
                <w:color w:val="auto"/>
                <w:sz w:val="22"/>
                <w:szCs w:val="22"/>
              </w:rPr>
              <w:t xml:space="preserve">tri </w:t>
            </w:r>
            <w:r w:rsidR="00AD79C2" w:rsidRPr="00A961C7">
              <w:rPr>
                <w:rFonts w:ascii="Arial" w:hAnsi="Arial" w:cs="Arial"/>
                <w:color w:val="auto"/>
                <w:sz w:val="22"/>
                <w:szCs w:val="22"/>
              </w:rPr>
              <w:t xml:space="preserve">nadzorna posjeta nakon završetka projekta, </w:t>
            </w:r>
            <w:r w:rsidR="00C47793" w:rsidRPr="00A961C7">
              <w:rPr>
                <w:rFonts w:ascii="Arial" w:hAnsi="Arial" w:cs="Arial"/>
                <w:color w:val="auto"/>
                <w:sz w:val="22"/>
                <w:szCs w:val="22"/>
              </w:rPr>
              <w:t xml:space="preserve">dva </w:t>
            </w:r>
            <w:r w:rsidR="00AD79C2" w:rsidRPr="00A961C7">
              <w:rPr>
                <w:rFonts w:ascii="Arial" w:hAnsi="Arial" w:cs="Arial"/>
                <w:color w:val="auto"/>
                <w:sz w:val="22"/>
                <w:szCs w:val="22"/>
              </w:rPr>
              <w:t xml:space="preserve">za područje </w:t>
            </w:r>
            <w:r w:rsidR="00AD79C2" w:rsidRPr="00A961C7">
              <w:rPr>
                <w:rFonts w:ascii="Arial" w:hAnsi="Arial" w:cs="Arial"/>
                <w:color w:val="auto"/>
                <w:sz w:val="22"/>
                <w:szCs w:val="22"/>
              </w:rPr>
              <w:lastRenderedPageBreak/>
              <w:t xml:space="preserve">obrazovanja i osposobljavanja i </w:t>
            </w:r>
            <w:r w:rsidR="00C47793" w:rsidRPr="00A961C7">
              <w:rPr>
                <w:rFonts w:ascii="Arial" w:hAnsi="Arial" w:cs="Arial"/>
                <w:color w:val="auto"/>
                <w:sz w:val="22"/>
                <w:szCs w:val="22"/>
              </w:rPr>
              <w:t xml:space="preserve">jedan </w:t>
            </w:r>
            <w:r w:rsidR="00AD79C2" w:rsidRPr="00A961C7">
              <w:rPr>
                <w:rFonts w:ascii="Arial" w:hAnsi="Arial" w:cs="Arial"/>
                <w:color w:val="auto"/>
                <w:sz w:val="22"/>
                <w:szCs w:val="22"/>
              </w:rPr>
              <w:t>za područje mladih. Nadalje, proveden</w:t>
            </w:r>
            <w:r w:rsidR="00C47793" w:rsidRPr="00A961C7">
              <w:rPr>
                <w:rFonts w:ascii="Arial" w:hAnsi="Arial" w:cs="Arial"/>
                <w:color w:val="auto"/>
                <w:sz w:val="22"/>
                <w:szCs w:val="22"/>
              </w:rPr>
              <w:t>e</w:t>
            </w:r>
            <w:r w:rsidR="00AD79C2" w:rsidRPr="00A961C7">
              <w:rPr>
                <w:rFonts w:ascii="Arial" w:hAnsi="Arial" w:cs="Arial"/>
                <w:color w:val="auto"/>
                <w:sz w:val="22"/>
                <w:szCs w:val="22"/>
              </w:rPr>
              <w:t xml:space="preserve"> su i </w:t>
            </w:r>
            <w:r w:rsidR="00C47793" w:rsidRPr="00A961C7">
              <w:rPr>
                <w:rFonts w:ascii="Arial" w:hAnsi="Arial" w:cs="Arial"/>
                <w:color w:val="auto"/>
                <w:sz w:val="22"/>
                <w:szCs w:val="22"/>
              </w:rPr>
              <w:t xml:space="preserve"> tri</w:t>
            </w:r>
            <w:r w:rsidR="00AD79C2" w:rsidRPr="00A961C7">
              <w:rPr>
                <w:rFonts w:ascii="Arial" w:hAnsi="Arial" w:cs="Arial"/>
                <w:color w:val="auto"/>
                <w:sz w:val="22"/>
                <w:szCs w:val="22"/>
              </w:rPr>
              <w:t xml:space="preserve"> </w:t>
            </w:r>
            <w:r w:rsidR="00B94F89" w:rsidRPr="00A961C7">
              <w:rPr>
                <w:rFonts w:ascii="Arial" w:hAnsi="Arial" w:cs="Arial"/>
                <w:color w:val="auto"/>
                <w:sz w:val="22"/>
                <w:szCs w:val="22"/>
              </w:rPr>
              <w:t xml:space="preserve">sistemske provjere u područjima visokog obrazovanja, te po </w:t>
            </w:r>
            <w:r w:rsidR="00C47793" w:rsidRPr="00A961C7">
              <w:rPr>
                <w:rFonts w:ascii="Arial" w:hAnsi="Arial" w:cs="Arial"/>
                <w:color w:val="auto"/>
                <w:sz w:val="22"/>
                <w:szCs w:val="22"/>
              </w:rPr>
              <w:t xml:space="preserve">jedan </w:t>
            </w:r>
            <w:r w:rsidR="00B94F89" w:rsidRPr="00A961C7">
              <w:rPr>
                <w:rFonts w:ascii="Arial" w:hAnsi="Arial" w:cs="Arial"/>
                <w:color w:val="auto"/>
                <w:sz w:val="22"/>
                <w:szCs w:val="22"/>
              </w:rPr>
              <w:t>u području mladih i strukovnog obrazovanja.</w:t>
            </w:r>
          </w:p>
        </w:tc>
      </w:tr>
      <w:tr w:rsidR="002F2C0F" w:rsidRPr="00A961C7" w14:paraId="10BFECA9" w14:textId="77777777" w:rsidTr="00C522AF">
        <w:tc>
          <w:tcPr>
            <w:tcW w:w="1550" w:type="dxa"/>
            <w:tcMar>
              <w:top w:w="105" w:type="dxa"/>
              <w:left w:w="105" w:type="dxa"/>
              <w:bottom w:w="105" w:type="dxa"/>
              <w:right w:w="105" w:type="dxa"/>
            </w:tcMar>
          </w:tcPr>
          <w:p w14:paraId="01602F8F" w14:textId="77777777" w:rsidR="002F2C0F" w:rsidRPr="00A961C7" w:rsidRDefault="002F2C0F" w:rsidP="001A36D3">
            <w:pPr>
              <w:ind w:right="129"/>
              <w:rPr>
                <w:rFonts w:ascii="Arial" w:eastAsia="Arial" w:hAnsi="Arial" w:cs="Arial"/>
                <w:color w:val="auto"/>
                <w:sz w:val="22"/>
                <w:szCs w:val="22"/>
              </w:rPr>
            </w:pPr>
            <w:bookmarkStart w:id="14" w:name="_Hlk536000233"/>
            <w:r w:rsidRPr="00A961C7">
              <w:rPr>
                <w:rFonts w:ascii="Arial" w:eastAsia="Arial" w:hAnsi="Arial" w:cs="Arial"/>
                <w:color w:val="auto"/>
                <w:sz w:val="22"/>
                <w:szCs w:val="22"/>
              </w:rPr>
              <w:lastRenderedPageBreak/>
              <w:t xml:space="preserve">Poteškoće u </w:t>
            </w:r>
          </w:p>
          <w:p w14:paraId="620D2A02" w14:textId="77777777" w:rsidR="002F2C0F" w:rsidRPr="00A961C7" w:rsidRDefault="002F2C0F" w:rsidP="001A36D3">
            <w:pPr>
              <w:ind w:right="129"/>
              <w:rPr>
                <w:rFonts w:ascii="Arial" w:eastAsia="Arial" w:hAnsi="Arial" w:cs="Arial"/>
                <w:color w:val="auto"/>
                <w:sz w:val="22"/>
                <w:szCs w:val="22"/>
              </w:rPr>
            </w:pPr>
            <w:r w:rsidRPr="00A961C7">
              <w:rPr>
                <w:rFonts w:ascii="Arial" w:eastAsia="Arial" w:hAnsi="Arial" w:cs="Arial"/>
                <w:color w:val="auto"/>
                <w:sz w:val="22"/>
                <w:szCs w:val="22"/>
              </w:rPr>
              <w:t>provedbi</w:t>
            </w:r>
          </w:p>
        </w:tc>
        <w:tc>
          <w:tcPr>
            <w:tcW w:w="8489" w:type="dxa"/>
            <w:tcMar>
              <w:top w:w="105" w:type="dxa"/>
              <w:left w:w="105" w:type="dxa"/>
              <w:bottom w:w="105" w:type="dxa"/>
              <w:right w:w="105" w:type="dxa"/>
            </w:tcMar>
          </w:tcPr>
          <w:p w14:paraId="1A83A9C3" w14:textId="2693BCA7" w:rsidR="002F2C0F" w:rsidRPr="00A961C7" w:rsidRDefault="00F6000D" w:rsidP="001A36D3">
            <w:pPr>
              <w:ind w:right="129"/>
              <w:jc w:val="both"/>
              <w:rPr>
                <w:rFonts w:ascii="Arial" w:hAnsi="Arial" w:cs="Arial"/>
                <w:color w:val="auto"/>
                <w:sz w:val="22"/>
                <w:szCs w:val="22"/>
              </w:rPr>
            </w:pPr>
            <w:r>
              <w:rPr>
                <w:rFonts w:ascii="Arial" w:hAnsi="Arial" w:cs="Arial"/>
                <w:color w:val="auto"/>
                <w:sz w:val="22"/>
                <w:szCs w:val="22"/>
              </w:rPr>
              <w:t xml:space="preserve">Bez obzira na unapređenje IT alata Komisije, </w:t>
            </w:r>
            <w:r w:rsidR="002F2C0F" w:rsidRPr="00A961C7">
              <w:rPr>
                <w:rFonts w:ascii="Arial" w:hAnsi="Arial" w:cs="Arial"/>
                <w:color w:val="auto"/>
                <w:sz w:val="22"/>
                <w:szCs w:val="22"/>
              </w:rPr>
              <w:t xml:space="preserve">ostaje problem nemogućnosti integriranog pristupa novom programu obzirom da je Europska komisija odlučila nastaviti s različitim rokovima za prijavu na natječaje u području obrazovanja u odnosu na područje mladih. Osim toga, u području mladih </w:t>
            </w:r>
            <w:r w:rsidR="00A63D03" w:rsidRPr="00A961C7">
              <w:rPr>
                <w:rFonts w:ascii="Arial" w:hAnsi="Arial" w:cs="Arial"/>
                <w:color w:val="auto"/>
                <w:sz w:val="22"/>
                <w:szCs w:val="22"/>
              </w:rPr>
              <w:t>bila su</w:t>
            </w:r>
            <w:r w:rsidR="002F2C0F" w:rsidRPr="00A961C7">
              <w:rPr>
                <w:rFonts w:ascii="Arial" w:hAnsi="Arial" w:cs="Arial"/>
                <w:color w:val="auto"/>
                <w:sz w:val="22"/>
                <w:szCs w:val="22"/>
              </w:rPr>
              <w:t xml:space="preserve"> </w:t>
            </w:r>
            <w:r w:rsidR="00BB18CE" w:rsidRPr="00A961C7">
              <w:rPr>
                <w:rFonts w:ascii="Arial" w:hAnsi="Arial" w:cs="Arial"/>
                <w:color w:val="auto"/>
                <w:sz w:val="22"/>
                <w:szCs w:val="22"/>
              </w:rPr>
              <w:t xml:space="preserve">tri </w:t>
            </w:r>
            <w:r w:rsidR="002F2C0F" w:rsidRPr="00A961C7">
              <w:rPr>
                <w:rFonts w:ascii="Arial" w:hAnsi="Arial" w:cs="Arial"/>
                <w:color w:val="auto"/>
                <w:sz w:val="22"/>
                <w:szCs w:val="22"/>
              </w:rPr>
              <w:t>roka za prijavu na natječaj za iste aktivnosti. Sve navedeno dodatno opterećuje djelatnike i otežava učinkovitu koordinaciju procesa u Erasmus+ projektnom ciklusu.</w:t>
            </w:r>
          </w:p>
          <w:p w14:paraId="48144FD1" w14:textId="77777777" w:rsidR="002F2C0F" w:rsidRPr="00A961C7" w:rsidRDefault="002F2C0F" w:rsidP="001A36D3">
            <w:pPr>
              <w:ind w:right="129"/>
              <w:jc w:val="both"/>
              <w:rPr>
                <w:rFonts w:ascii="Arial" w:hAnsi="Arial" w:cs="Arial"/>
                <w:color w:val="auto"/>
                <w:sz w:val="22"/>
                <w:szCs w:val="22"/>
              </w:rPr>
            </w:pPr>
          </w:p>
          <w:p w14:paraId="4E46E4AF" w14:textId="2CC18793" w:rsidR="002F2C0F" w:rsidRPr="00A961C7" w:rsidRDefault="002F2C0F" w:rsidP="001A36D3">
            <w:pPr>
              <w:ind w:right="129"/>
              <w:jc w:val="both"/>
              <w:rPr>
                <w:rFonts w:ascii="Arial" w:hAnsi="Arial" w:cs="Arial"/>
                <w:color w:val="auto"/>
                <w:sz w:val="22"/>
                <w:szCs w:val="22"/>
              </w:rPr>
            </w:pPr>
            <w:r w:rsidRPr="00A961C7">
              <w:rPr>
                <w:rFonts w:ascii="Arial" w:hAnsi="Arial" w:cs="Arial"/>
                <w:color w:val="auto"/>
                <w:sz w:val="22"/>
                <w:szCs w:val="22"/>
              </w:rPr>
              <w:t>Naposljetku, valja istaknuti određene sistemske probleme na nacionalnoj razini koji se javljaju zbog neusklađenosti nacionalnog zakonodavstva i pravila programa Erasmus+. To se prije svega odnosi na problematiku zakonite isplate naknada za intelektualne rezultate u okviru projekata Ključne aktivnosti 2 obzirom da su takve isplate trenutačno ograničene važećim nacionalnim propisima. Druga situacija odnosi se na</w:t>
            </w:r>
            <w:r w:rsidR="00CA6475" w:rsidRPr="00CA6475">
              <w:rPr>
                <w:rFonts w:ascii="Arial" w:hAnsi="Arial" w:cs="Arial"/>
                <w:color w:val="auto"/>
                <w:sz w:val="22"/>
                <w:szCs w:val="22"/>
              </w:rPr>
              <w:t xml:space="preserve"> pad apsorpcije raspoloživih programskih sredstava zbog odustajanja studenata od mobilnosti. Iako su od 1. </w:t>
            </w:r>
            <w:r w:rsidR="00CA6475">
              <w:rPr>
                <w:rFonts w:ascii="Arial" w:hAnsi="Arial" w:cs="Arial"/>
                <w:color w:val="auto"/>
                <w:sz w:val="22"/>
                <w:szCs w:val="22"/>
              </w:rPr>
              <w:t>siječnja</w:t>
            </w:r>
            <w:r w:rsidR="00CA6475" w:rsidRPr="00CA6475">
              <w:rPr>
                <w:rFonts w:ascii="Arial" w:hAnsi="Arial" w:cs="Arial"/>
                <w:color w:val="auto"/>
                <w:sz w:val="22"/>
                <w:szCs w:val="22"/>
              </w:rPr>
              <w:t xml:space="preserve"> 2019. </w:t>
            </w:r>
            <w:r w:rsidR="00CA6475">
              <w:rPr>
                <w:rFonts w:ascii="Arial" w:hAnsi="Arial" w:cs="Arial"/>
                <w:color w:val="auto"/>
                <w:sz w:val="22"/>
                <w:szCs w:val="22"/>
              </w:rPr>
              <w:t xml:space="preserve">godine </w:t>
            </w:r>
            <w:r w:rsidR="00CA6475" w:rsidRPr="00CA6475">
              <w:rPr>
                <w:rFonts w:ascii="Arial" w:hAnsi="Arial" w:cs="Arial"/>
                <w:color w:val="auto"/>
                <w:sz w:val="22"/>
                <w:szCs w:val="22"/>
              </w:rPr>
              <w:t>stupile na snagu Izmjene</w:t>
            </w:r>
            <w:r w:rsidR="00F6000D">
              <w:rPr>
                <w:rFonts w:ascii="Arial" w:hAnsi="Arial" w:cs="Arial"/>
                <w:color w:val="auto"/>
                <w:sz w:val="22"/>
                <w:szCs w:val="22"/>
              </w:rPr>
              <w:t xml:space="preserve"> i dopune</w:t>
            </w:r>
            <w:r w:rsidR="00CA6475" w:rsidRPr="00CA6475">
              <w:rPr>
                <w:rFonts w:ascii="Arial" w:hAnsi="Arial" w:cs="Arial"/>
                <w:color w:val="auto"/>
                <w:sz w:val="22"/>
                <w:szCs w:val="22"/>
              </w:rPr>
              <w:t xml:space="preserve"> Zakona o porezu na dohodak prema kojem se Erasmus+ potpore više ne uzimaju u obzir pri utvrđivanju prava na osobni odbitak, smatramo da će se posljedice trenda odustajanja od mobilnosti osjećati još neko vrijeme. Agencija radi na otklanjanju problema i poduzimaju se koraci za povećanje apsorpcije i promociju povećanja broja mobilnosti.</w:t>
            </w:r>
            <w:r w:rsidR="00CA6475">
              <w:rPr>
                <w:rFonts w:ascii="Arial" w:hAnsi="Arial" w:cs="Arial"/>
                <w:color w:val="auto"/>
                <w:sz w:val="22"/>
                <w:szCs w:val="22"/>
              </w:rPr>
              <w:t xml:space="preserve"> </w:t>
            </w:r>
            <w:r w:rsidRPr="00A961C7">
              <w:rPr>
                <w:rFonts w:ascii="Arial" w:hAnsi="Arial" w:cs="Arial"/>
                <w:color w:val="auto"/>
                <w:sz w:val="22"/>
                <w:szCs w:val="22"/>
              </w:rPr>
              <w:t>.</w:t>
            </w:r>
          </w:p>
        </w:tc>
      </w:tr>
      <w:bookmarkEnd w:id="14"/>
    </w:tbl>
    <w:p w14:paraId="2DE6D621" w14:textId="77777777" w:rsidR="007167B5" w:rsidRPr="00A961C7" w:rsidRDefault="007167B5" w:rsidP="001A36D3">
      <w:pPr>
        <w:ind w:right="129"/>
        <w:jc w:val="both"/>
        <w:rPr>
          <w:rFonts w:ascii="Arial" w:hAnsi="Arial" w:cs="Arial"/>
          <w:color w:val="auto"/>
          <w:sz w:val="22"/>
          <w:szCs w:val="22"/>
        </w:rPr>
      </w:pPr>
    </w:p>
    <w:p w14:paraId="0BB17573" w14:textId="77777777" w:rsidR="00521887" w:rsidRPr="00A961C7" w:rsidRDefault="00521887" w:rsidP="001A36D3">
      <w:pPr>
        <w:pStyle w:val="Heading3"/>
        <w:ind w:right="129"/>
        <w:rPr>
          <w:rFonts w:ascii="Arial" w:hAnsi="Arial" w:cs="Arial"/>
          <w:color w:val="auto"/>
          <w:sz w:val="24"/>
          <w:szCs w:val="24"/>
        </w:rPr>
      </w:pPr>
      <w:bookmarkStart w:id="15" w:name="_Toc955665"/>
      <w:r w:rsidRPr="00A961C7">
        <w:rPr>
          <w:rFonts w:ascii="Arial" w:hAnsi="Arial" w:cs="Arial"/>
          <w:color w:val="auto"/>
          <w:sz w:val="24"/>
          <w:szCs w:val="24"/>
        </w:rPr>
        <w:t xml:space="preserve">2.1.1. ECVET </w:t>
      </w:r>
      <w:bookmarkEnd w:id="15"/>
    </w:p>
    <w:p w14:paraId="31F37EDE" w14:textId="77777777" w:rsidR="00DF110F" w:rsidRPr="00A961C7" w:rsidRDefault="00DF110F" w:rsidP="001A36D3">
      <w:pPr>
        <w:ind w:right="129"/>
        <w:rPr>
          <w:rFonts w:ascii="Arial" w:hAnsi="Arial" w:cs="Arial"/>
          <w:color w:val="auto"/>
          <w:sz w:val="22"/>
          <w:szCs w:val="22"/>
        </w:rPr>
      </w:pPr>
    </w:p>
    <w:tbl>
      <w:tblPr>
        <w:tblW w:w="100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8482"/>
      </w:tblGrid>
      <w:tr w:rsidR="00E85451" w:rsidRPr="00A961C7" w14:paraId="553D93EF" w14:textId="77777777" w:rsidTr="00CB7770">
        <w:tc>
          <w:tcPr>
            <w:tcW w:w="1560" w:type="dxa"/>
            <w:tcMar>
              <w:top w:w="88" w:type="dxa"/>
              <w:left w:w="88" w:type="dxa"/>
              <w:bottom w:w="88" w:type="dxa"/>
              <w:right w:w="88" w:type="dxa"/>
            </w:tcMar>
          </w:tcPr>
          <w:p w14:paraId="6556C611" w14:textId="77777777" w:rsidR="00DF110F" w:rsidRPr="00A379DD" w:rsidRDefault="008C2AC4" w:rsidP="00CB7770">
            <w:pPr>
              <w:ind w:left="49" w:right="129"/>
              <w:rPr>
                <w:rFonts w:ascii="Arial" w:eastAsia="Arial" w:hAnsi="Arial" w:cs="Arial"/>
                <w:color w:val="auto"/>
                <w:sz w:val="22"/>
                <w:szCs w:val="22"/>
              </w:rPr>
            </w:pPr>
            <w:r w:rsidRPr="00A379DD">
              <w:rPr>
                <w:rFonts w:ascii="Arial" w:eastAsia="Arial" w:hAnsi="Arial" w:cs="Arial"/>
                <w:color w:val="auto"/>
                <w:sz w:val="22"/>
                <w:szCs w:val="22"/>
              </w:rPr>
              <w:t>Ukratko o projektu i ciljevima:</w:t>
            </w:r>
          </w:p>
          <w:p w14:paraId="4CF95596" w14:textId="77777777" w:rsidR="008E75B8" w:rsidRPr="00A379DD" w:rsidRDefault="008E75B8" w:rsidP="001A36D3">
            <w:pPr>
              <w:ind w:right="129"/>
              <w:rPr>
                <w:rFonts w:ascii="Arial" w:eastAsia="Arial" w:hAnsi="Arial" w:cs="Arial"/>
                <w:color w:val="auto"/>
                <w:sz w:val="22"/>
                <w:szCs w:val="22"/>
                <w:highlight w:val="yellow"/>
              </w:rPr>
            </w:pPr>
          </w:p>
          <w:p w14:paraId="14554C6A" w14:textId="77777777" w:rsidR="008E75B8" w:rsidRPr="00571BDC" w:rsidRDefault="008E75B8" w:rsidP="001A36D3">
            <w:pPr>
              <w:ind w:right="129"/>
              <w:rPr>
                <w:rFonts w:ascii="Arial" w:hAnsi="Arial" w:cs="Arial"/>
                <w:color w:val="auto"/>
                <w:sz w:val="22"/>
                <w:szCs w:val="22"/>
                <w:highlight w:val="yellow"/>
              </w:rPr>
            </w:pPr>
          </w:p>
        </w:tc>
        <w:tc>
          <w:tcPr>
            <w:tcW w:w="8482" w:type="dxa"/>
            <w:tcMar>
              <w:top w:w="88" w:type="dxa"/>
              <w:left w:w="88" w:type="dxa"/>
              <w:bottom w:w="88" w:type="dxa"/>
              <w:right w:w="88" w:type="dxa"/>
            </w:tcMar>
          </w:tcPr>
          <w:p w14:paraId="276127B8" w14:textId="77777777" w:rsidR="008E75B8" w:rsidRPr="00A961C7" w:rsidRDefault="001859CA" w:rsidP="00CB7770">
            <w:pPr>
              <w:ind w:right="48"/>
              <w:jc w:val="both"/>
              <w:rPr>
                <w:rFonts w:ascii="Arial" w:hAnsi="Arial" w:cs="Arial"/>
                <w:color w:val="auto"/>
                <w:sz w:val="22"/>
                <w:szCs w:val="22"/>
                <w:highlight w:val="yellow"/>
              </w:rPr>
            </w:pPr>
            <w:r w:rsidRPr="00A961C7">
              <w:rPr>
                <w:rFonts w:ascii="Arial" w:eastAsia="Arial" w:hAnsi="Arial" w:cs="Arial"/>
                <w:color w:val="auto"/>
                <w:sz w:val="22"/>
                <w:szCs w:val="22"/>
              </w:rPr>
              <w:t xml:space="preserve">Radna skupina stručnjaka za Europski kreditni sustav u strukovnom obrazovanju i osposobljavanju (ECVET) je projekt koji financira Europska komisija, prvobitno u okviru Programa za cjeloživotno učenje, a zatim je nastavljen </w:t>
            </w:r>
            <w:r w:rsidR="00B16043" w:rsidRPr="00A961C7">
              <w:rPr>
                <w:rFonts w:ascii="Arial" w:eastAsia="Arial" w:hAnsi="Arial" w:cs="Arial"/>
                <w:color w:val="auto"/>
                <w:sz w:val="22"/>
                <w:szCs w:val="22"/>
              </w:rPr>
              <w:t>i u okviru</w:t>
            </w:r>
            <w:r w:rsidRPr="00A961C7">
              <w:rPr>
                <w:rFonts w:ascii="Arial" w:eastAsia="Arial" w:hAnsi="Arial" w:cs="Arial"/>
                <w:color w:val="auto"/>
                <w:sz w:val="22"/>
                <w:szCs w:val="22"/>
              </w:rPr>
              <w:t xml:space="preserve"> programa Erasmus+.</w:t>
            </w:r>
            <w:r w:rsidRPr="00A961C7" w:rsidDel="00AF6317">
              <w:rPr>
                <w:rFonts w:ascii="Arial" w:eastAsia="Arial" w:hAnsi="Arial" w:cs="Arial"/>
                <w:color w:val="auto"/>
                <w:sz w:val="22"/>
                <w:szCs w:val="22"/>
              </w:rPr>
              <w:t xml:space="preserve"> </w:t>
            </w:r>
            <w:r w:rsidRPr="00A961C7">
              <w:rPr>
                <w:rFonts w:ascii="Arial" w:eastAsia="Arial" w:hAnsi="Arial" w:cs="Arial"/>
                <w:color w:val="auto"/>
                <w:sz w:val="22"/>
                <w:szCs w:val="22"/>
              </w:rPr>
              <w:t>Radna skupina djeluje od siječnja 2012. godine uz punu administrativnu, tehničku i programsku potporu Agencije. Svrha provedbe ovoga projekta jest učinkovita promidžba ECVET-a i njegovih prednosti za sve dionike na nacionalnoj razini te nacionalna primjena ovoga sustava, što se prije svega odnosi na međunarodnu mobilnost učenika u školama</w:t>
            </w:r>
            <w:r w:rsidR="007D130B" w:rsidRPr="00A961C7">
              <w:rPr>
                <w:rFonts w:ascii="Arial" w:eastAsia="Arial" w:hAnsi="Arial" w:cs="Arial"/>
                <w:color w:val="auto"/>
                <w:sz w:val="22"/>
                <w:szCs w:val="22"/>
              </w:rPr>
              <w:t xml:space="preserve"> za strukovno obrazovanje i osposobljavanje</w:t>
            </w:r>
            <w:r w:rsidRPr="00A961C7">
              <w:rPr>
                <w:rFonts w:ascii="Arial" w:eastAsia="Arial" w:hAnsi="Arial" w:cs="Arial"/>
                <w:color w:val="auto"/>
                <w:sz w:val="22"/>
                <w:szCs w:val="22"/>
              </w:rPr>
              <w:t xml:space="preserve">. </w:t>
            </w:r>
            <w:r w:rsidR="007D130B" w:rsidRPr="00A961C7">
              <w:rPr>
                <w:rFonts w:ascii="Arial" w:eastAsia="Arial" w:hAnsi="Arial" w:cs="Arial"/>
                <w:color w:val="auto"/>
                <w:sz w:val="22"/>
                <w:szCs w:val="22"/>
              </w:rPr>
              <w:t xml:space="preserve"> </w:t>
            </w:r>
          </w:p>
        </w:tc>
      </w:tr>
      <w:tr w:rsidR="00E85451" w:rsidRPr="00A961C7" w14:paraId="33373FE2" w14:textId="77777777" w:rsidTr="00CB7770">
        <w:trPr>
          <w:trHeight w:val="515"/>
        </w:trPr>
        <w:tc>
          <w:tcPr>
            <w:tcW w:w="1560" w:type="dxa"/>
            <w:tcMar>
              <w:top w:w="88" w:type="dxa"/>
              <w:left w:w="88" w:type="dxa"/>
              <w:bottom w:w="88" w:type="dxa"/>
              <w:right w:w="88" w:type="dxa"/>
            </w:tcMar>
          </w:tcPr>
          <w:p w14:paraId="36612CB7" w14:textId="77777777" w:rsidR="005E3AD9" w:rsidRPr="00A961C7" w:rsidRDefault="008C2AC4" w:rsidP="002C6624">
            <w:pPr>
              <w:ind w:right="129"/>
              <w:jc w:val="both"/>
              <w:rPr>
                <w:rFonts w:ascii="Arial" w:eastAsia="Arial" w:hAnsi="Arial" w:cs="Arial"/>
                <w:color w:val="auto"/>
                <w:sz w:val="22"/>
                <w:szCs w:val="22"/>
                <w:highlight w:val="yellow"/>
              </w:rPr>
            </w:pPr>
            <w:r w:rsidRPr="00A961C7">
              <w:rPr>
                <w:rFonts w:ascii="Arial" w:eastAsia="Arial" w:hAnsi="Arial" w:cs="Arial"/>
                <w:color w:val="auto"/>
                <w:sz w:val="22"/>
                <w:szCs w:val="22"/>
              </w:rPr>
              <w:t>Pravna osnova</w:t>
            </w:r>
          </w:p>
        </w:tc>
        <w:tc>
          <w:tcPr>
            <w:tcW w:w="8482" w:type="dxa"/>
            <w:tcMar>
              <w:top w:w="88" w:type="dxa"/>
              <w:left w:w="88" w:type="dxa"/>
              <w:bottom w:w="88" w:type="dxa"/>
              <w:right w:w="88" w:type="dxa"/>
            </w:tcMar>
          </w:tcPr>
          <w:p w14:paraId="48FD29BE" w14:textId="77777777" w:rsidR="0003513E" w:rsidRPr="00A961C7" w:rsidRDefault="008E75B8" w:rsidP="001A36D3">
            <w:pPr>
              <w:ind w:right="129"/>
              <w:jc w:val="both"/>
              <w:rPr>
                <w:rFonts w:ascii="Arial" w:eastAsia="Arial" w:hAnsi="Arial" w:cs="Arial"/>
                <w:color w:val="auto"/>
                <w:sz w:val="22"/>
                <w:szCs w:val="22"/>
                <w:highlight w:val="yellow"/>
              </w:rPr>
            </w:pPr>
            <w:r w:rsidRPr="00A961C7">
              <w:rPr>
                <w:rFonts w:ascii="Arial" w:eastAsia="Arial" w:hAnsi="Arial" w:cs="Arial"/>
                <w:color w:val="auto"/>
                <w:sz w:val="22"/>
                <w:szCs w:val="22"/>
              </w:rPr>
              <w:t>Pravnu osnovu za uspostavu ECVET-a čini Preporuka Europskoga parlamenta i Vijeća Europske unije kojom je uspostavljen 18. lipnja 2009. godine.</w:t>
            </w:r>
          </w:p>
        </w:tc>
      </w:tr>
      <w:tr w:rsidR="00E85451" w:rsidRPr="00A961C7" w14:paraId="4AC23C4E" w14:textId="77777777" w:rsidTr="00CB7770">
        <w:trPr>
          <w:trHeight w:val="2520"/>
        </w:trPr>
        <w:tc>
          <w:tcPr>
            <w:tcW w:w="1560" w:type="dxa"/>
            <w:tcMar>
              <w:top w:w="88" w:type="dxa"/>
              <w:left w:w="88" w:type="dxa"/>
              <w:bottom w:w="88" w:type="dxa"/>
              <w:right w:w="88" w:type="dxa"/>
            </w:tcMar>
          </w:tcPr>
          <w:p w14:paraId="699A7D1E" w14:textId="645F0387" w:rsidR="00DF110F" w:rsidRPr="00A961C7" w:rsidRDefault="008C2AC4" w:rsidP="001A36D3">
            <w:pPr>
              <w:ind w:right="129"/>
              <w:jc w:val="both"/>
              <w:rPr>
                <w:rFonts w:ascii="Arial" w:hAnsi="Arial" w:cs="Arial"/>
                <w:color w:val="auto"/>
                <w:sz w:val="22"/>
                <w:szCs w:val="22"/>
                <w:highlight w:val="yellow"/>
              </w:rPr>
            </w:pPr>
            <w:r w:rsidRPr="00A961C7">
              <w:rPr>
                <w:rFonts w:ascii="Arial" w:eastAsia="Arial" w:hAnsi="Arial" w:cs="Arial"/>
                <w:color w:val="auto"/>
                <w:sz w:val="22"/>
                <w:szCs w:val="22"/>
              </w:rPr>
              <w:lastRenderedPageBreak/>
              <w:t>Aktivnosti poduzete tijekom 201</w:t>
            </w:r>
            <w:r w:rsidR="00C17322" w:rsidRPr="00A961C7">
              <w:rPr>
                <w:rFonts w:ascii="Arial" w:eastAsia="Arial" w:hAnsi="Arial" w:cs="Arial"/>
                <w:color w:val="auto"/>
                <w:sz w:val="22"/>
                <w:szCs w:val="22"/>
              </w:rPr>
              <w:t>8</w:t>
            </w:r>
            <w:r w:rsidRPr="00A961C7">
              <w:rPr>
                <w:rFonts w:ascii="Arial" w:eastAsia="Arial" w:hAnsi="Arial" w:cs="Arial"/>
                <w:color w:val="auto"/>
                <w:sz w:val="22"/>
                <w:szCs w:val="22"/>
              </w:rPr>
              <w:t>.</w:t>
            </w:r>
            <w:r w:rsidR="001859CA" w:rsidRPr="00A961C7">
              <w:rPr>
                <w:rFonts w:ascii="Arial" w:eastAsia="Arial" w:hAnsi="Arial" w:cs="Arial"/>
                <w:color w:val="auto"/>
                <w:sz w:val="22"/>
                <w:szCs w:val="22"/>
              </w:rPr>
              <w:t xml:space="preserve"> </w:t>
            </w:r>
            <w:r w:rsidRPr="00A961C7">
              <w:rPr>
                <w:rFonts w:ascii="Arial" w:eastAsia="Arial" w:hAnsi="Arial" w:cs="Arial"/>
                <w:color w:val="auto"/>
                <w:sz w:val="22"/>
                <w:szCs w:val="22"/>
              </w:rPr>
              <w:t>godine</w:t>
            </w:r>
          </w:p>
        </w:tc>
        <w:tc>
          <w:tcPr>
            <w:tcW w:w="8482" w:type="dxa"/>
            <w:tcMar>
              <w:top w:w="88" w:type="dxa"/>
              <w:left w:w="88" w:type="dxa"/>
              <w:bottom w:w="88" w:type="dxa"/>
              <w:right w:w="88" w:type="dxa"/>
            </w:tcMar>
          </w:tcPr>
          <w:p w14:paraId="66BED4B1" w14:textId="07F34CC5" w:rsidR="008E1265" w:rsidRPr="00A961C7" w:rsidRDefault="00CF6C30" w:rsidP="00C522AF">
            <w:pPr>
              <w:jc w:val="both"/>
              <w:rPr>
                <w:rFonts w:ascii="Arial" w:hAnsi="Arial" w:cs="Arial"/>
                <w:sz w:val="22"/>
                <w:szCs w:val="22"/>
              </w:rPr>
            </w:pPr>
            <w:r w:rsidRPr="00A961C7">
              <w:rPr>
                <w:rFonts w:ascii="Arial" w:hAnsi="Arial" w:cs="Arial"/>
                <w:sz w:val="22"/>
                <w:szCs w:val="22"/>
              </w:rPr>
              <w:t>Tijekom 201</w:t>
            </w:r>
            <w:r w:rsidR="00067FC0" w:rsidRPr="00A961C7">
              <w:rPr>
                <w:rFonts w:ascii="Arial" w:hAnsi="Arial" w:cs="Arial"/>
                <w:sz w:val="22"/>
                <w:szCs w:val="22"/>
              </w:rPr>
              <w:t>8</w:t>
            </w:r>
            <w:r w:rsidRPr="00A961C7">
              <w:rPr>
                <w:rFonts w:ascii="Arial" w:hAnsi="Arial" w:cs="Arial"/>
                <w:sz w:val="22"/>
                <w:szCs w:val="22"/>
              </w:rPr>
              <w:t xml:space="preserve">. </w:t>
            </w:r>
            <w:r w:rsidR="00360B09" w:rsidRPr="00A961C7">
              <w:rPr>
                <w:rFonts w:ascii="Arial" w:hAnsi="Arial" w:cs="Arial"/>
                <w:sz w:val="22"/>
                <w:szCs w:val="22"/>
              </w:rPr>
              <w:t xml:space="preserve">godine </w:t>
            </w:r>
            <w:r w:rsidRPr="00A961C7">
              <w:rPr>
                <w:rFonts w:ascii="Arial" w:hAnsi="Arial" w:cs="Arial"/>
                <w:sz w:val="22"/>
                <w:szCs w:val="22"/>
              </w:rPr>
              <w:t>članovi Radne skupine stručnjaka za ECVET sastali su se</w:t>
            </w:r>
            <w:r w:rsidR="00067FC0" w:rsidRPr="00A961C7">
              <w:rPr>
                <w:rFonts w:ascii="Arial" w:hAnsi="Arial" w:cs="Arial"/>
                <w:sz w:val="22"/>
                <w:szCs w:val="22"/>
              </w:rPr>
              <w:t xml:space="preserve"> tri puta – u ožujku, svibnju i rujnu, a posljednje okupljanje Radne skupine u prosincu 2018. godine bilo je u svrhu pregleda aktivnosti provedenih u 2018. godini. Na prvom je sastanku usvojen plan rada za 2018. godinu, koji je, uz tri sastanka, uključivao i održavanje radionice Međunarodna mobilnost u kontekstu ECVET-a, namijenjene u prvom redu nastavnicima i ravnateljima strukovnih škola zainteresiranim za uključivanje u projekte međunarodne mobilnosti, te radionice Pisanje i kreiranje ishoda učenja namijenjen</w:t>
            </w:r>
            <w:r w:rsidR="00CC2C60" w:rsidRPr="00A961C7">
              <w:rPr>
                <w:rFonts w:ascii="Arial" w:hAnsi="Arial" w:cs="Arial"/>
                <w:sz w:val="22"/>
                <w:szCs w:val="22"/>
              </w:rPr>
              <w:t>e</w:t>
            </w:r>
            <w:r w:rsidR="00067FC0" w:rsidRPr="00A961C7">
              <w:rPr>
                <w:rFonts w:ascii="Arial" w:hAnsi="Arial" w:cs="Arial"/>
                <w:sz w:val="22"/>
                <w:szCs w:val="22"/>
              </w:rPr>
              <w:t xml:space="preserve"> korisnicima s iskustvom primjene ECVET-a u projektima mobilnosti. Ujedno, na tragu dodatnog zbližavanja djelovanja Radne skupine i aktivnosti u organizaciji Odjela za strukovno obrazovanje i osposobljavanje, održane su i radionice o primjeni ECVET-a u sklopu uvodnih sastanaka korisnika kojima su odobreni projekti u okviru programa Erasmus+, Ključne aktivnosti 1 u području strukovnog obrazovanja i osposobljavanja na natječaju za 2018. godinu. Cilj radionica bio je potaknuti na primjenu korisnike koji su već uključeni u projekte međunarodne mobilnosti, neovisno o tome jesu li primjenu ECVET-a predvidjeli projektnom prijavom. Osim navedenih radionica u sklopu uvodnih sastanak</w:t>
            </w:r>
            <w:r w:rsidR="007B533B" w:rsidRPr="00A961C7">
              <w:rPr>
                <w:rFonts w:ascii="Arial" w:hAnsi="Arial" w:cs="Arial"/>
                <w:sz w:val="22"/>
                <w:szCs w:val="22"/>
              </w:rPr>
              <w:t>a</w:t>
            </w:r>
            <w:r w:rsidR="00067FC0" w:rsidRPr="00A961C7">
              <w:rPr>
                <w:rFonts w:ascii="Arial" w:hAnsi="Arial" w:cs="Arial"/>
                <w:sz w:val="22"/>
                <w:szCs w:val="22"/>
              </w:rPr>
              <w:t>, također su u suradnji s Odjelom za strukovno obrazovanje i osposobljavanje održane i dvije regionalne radionice za pisanj</w:t>
            </w:r>
            <w:r w:rsidR="007B533B" w:rsidRPr="00A961C7">
              <w:rPr>
                <w:rFonts w:ascii="Arial" w:hAnsi="Arial" w:cs="Arial"/>
                <w:sz w:val="22"/>
                <w:szCs w:val="22"/>
              </w:rPr>
              <w:t>e</w:t>
            </w:r>
            <w:r w:rsidR="00067FC0" w:rsidRPr="00A961C7">
              <w:rPr>
                <w:rFonts w:ascii="Arial" w:hAnsi="Arial" w:cs="Arial"/>
                <w:sz w:val="22"/>
                <w:szCs w:val="22"/>
              </w:rPr>
              <w:t xml:space="preserve"> pro</w:t>
            </w:r>
            <w:r w:rsidR="00C17322" w:rsidRPr="00A961C7">
              <w:rPr>
                <w:rFonts w:ascii="Arial" w:hAnsi="Arial" w:cs="Arial"/>
                <w:sz w:val="22"/>
                <w:szCs w:val="22"/>
              </w:rPr>
              <w:t>jektnih prijedloga</w:t>
            </w:r>
            <w:r w:rsidR="00067FC0" w:rsidRPr="00A961C7">
              <w:rPr>
                <w:rFonts w:ascii="Arial" w:hAnsi="Arial" w:cs="Arial"/>
                <w:sz w:val="22"/>
                <w:szCs w:val="22"/>
              </w:rPr>
              <w:t xml:space="preserve"> </w:t>
            </w:r>
            <w:r w:rsidR="007B533B" w:rsidRPr="00A961C7">
              <w:rPr>
                <w:rFonts w:ascii="Arial" w:hAnsi="Arial" w:cs="Arial"/>
                <w:sz w:val="22"/>
                <w:szCs w:val="22"/>
              </w:rPr>
              <w:t>u okviru programa Erasmus+, Ključne aktivnosti 1 u području strukovnog obrazovanja i osposobljavanja</w:t>
            </w:r>
            <w:r w:rsidR="00067FC0" w:rsidRPr="00A961C7">
              <w:rPr>
                <w:rFonts w:ascii="Arial" w:hAnsi="Arial" w:cs="Arial"/>
                <w:sz w:val="22"/>
                <w:szCs w:val="22"/>
              </w:rPr>
              <w:t xml:space="preserve"> u Šibeniku i Karlovcu</w:t>
            </w:r>
            <w:r w:rsidR="007B533B" w:rsidRPr="00A961C7">
              <w:rPr>
                <w:rFonts w:ascii="Arial" w:hAnsi="Arial" w:cs="Arial"/>
                <w:sz w:val="22"/>
                <w:szCs w:val="22"/>
              </w:rPr>
              <w:t xml:space="preserve"> </w:t>
            </w:r>
            <w:r w:rsidR="00067FC0" w:rsidRPr="00A961C7">
              <w:rPr>
                <w:rFonts w:ascii="Arial" w:hAnsi="Arial" w:cs="Arial"/>
                <w:sz w:val="22"/>
                <w:szCs w:val="22"/>
              </w:rPr>
              <w:t>s ciljem poticanja potencijalnih korisnika</w:t>
            </w:r>
            <w:r w:rsidR="007B533B" w:rsidRPr="00A961C7">
              <w:rPr>
                <w:rFonts w:ascii="Arial" w:hAnsi="Arial" w:cs="Arial"/>
                <w:sz w:val="22"/>
                <w:szCs w:val="22"/>
              </w:rPr>
              <w:t xml:space="preserve"> na primjenu ECVET-a u njihovim projektima mobilnosti.</w:t>
            </w:r>
          </w:p>
          <w:p w14:paraId="41F2809D" w14:textId="77777777" w:rsidR="008E1265" w:rsidRPr="00A961C7" w:rsidRDefault="008E1265" w:rsidP="00C522AF">
            <w:pPr>
              <w:jc w:val="both"/>
              <w:rPr>
                <w:rFonts w:ascii="Arial" w:hAnsi="Arial" w:cs="Arial"/>
                <w:sz w:val="22"/>
                <w:szCs w:val="22"/>
              </w:rPr>
            </w:pPr>
          </w:p>
          <w:p w14:paraId="0F3CD99C" w14:textId="2259A6B3" w:rsidR="008E1265" w:rsidRPr="00A961C7" w:rsidRDefault="00CF6C30" w:rsidP="00C522AF">
            <w:pPr>
              <w:jc w:val="both"/>
              <w:rPr>
                <w:rFonts w:ascii="Arial" w:hAnsi="Arial" w:cs="Arial"/>
                <w:sz w:val="22"/>
                <w:szCs w:val="22"/>
              </w:rPr>
            </w:pPr>
            <w:r w:rsidRPr="00A961C7">
              <w:rPr>
                <w:rFonts w:ascii="Arial" w:hAnsi="Arial" w:cs="Arial"/>
                <w:sz w:val="22"/>
                <w:szCs w:val="22"/>
              </w:rPr>
              <w:t>Pored održanih radionica Radna skupina je kontinuirano tijekom godine individualno savjetovala korisnike</w:t>
            </w:r>
            <w:r w:rsidR="00CC2C60" w:rsidRPr="00A961C7">
              <w:rPr>
                <w:rFonts w:ascii="Arial" w:hAnsi="Arial" w:cs="Arial"/>
                <w:sz w:val="22"/>
                <w:szCs w:val="22"/>
              </w:rPr>
              <w:t>,</w:t>
            </w:r>
            <w:r w:rsidRPr="00A961C7">
              <w:rPr>
                <w:rFonts w:ascii="Arial" w:hAnsi="Arial" w:cs="Arial"/>
                <w:sz w:val="22"/>
                <w:szCs w:val="22"/>
              </w:rPr>
              <w:t xml:space="preserve"> telefonski i </w:t>
            </w:r>
            <w:r w:rsidR="008E1265" w:rsidRPr="00A961C7">
              <w:rPr>
                <w:rFonts w:ascii="Arial" w:hAnsi="Arial" w:cs="Arial"/>
                <w:sz w:val="22"/>
                <w:szCs w:val="22"/>
              </w:rPr>
              <w:t xml:space="preserve">elektroničkom </w:t>
            </w:r>
            <w:r w:rsidRPr="00A961C7">
              <w:rPr>
                <w:rFonts w:ascii="Arial" w:hAnsi="Arial" w:cs="Arial"/>
                <w:sz w:val="22"/>
                <w:szCs w:val="22"/>
              </w:rPr>
              <w:t>poštom</w:t>
            </w:r>
            <w:r w:rsidR="00CC2C60" w:rsidRPr="00A961C7">
              <w:rPr>
                <w:rFonts w:ascii="Arial" w:hAnsi="Arial" w:cs="Arial"/>
                <w:sz w:val="22"/>
                <w:szCs w:val="22"/>
              </w:rPr>
              <w:t>,</w:t>
            </w:r>
            <w:r w:rsidRPr="00A961C7">
              <w:rPr>
                <w:rFonts w:ascii="Arial" w:hAnsi="Arial" w:cs="Arial"/>
                <w:sz w:val="22"/>
                <w:szCs w:val="22"/>
              </w:rPr>
              <w:t xml:space="preserve"> te im pružala mogućnost dostavljanja pripremljene dokumentacije na pregled (Memorandum o razumijevanju i Sporazum o učenju)</w:t>
            </w:r>
            <w:r w:rsidR="007B533B" w:rsidRPr="00A961C7">
              <w:rPr>
                <w:rFonts w:ascii="Arial" w:hAnsi="Arial" w:cs="Arial"/>
                <w:sz w:val="22"/>
                <w:szCs w:val="22"/>
              </w:rPr>
              <w:t>. U 2018. godini savjetovano je ukupno 25 korisnika, što je znatno povećanje u odnosu na 2017. godinu kada je savjetovano ukupno 12 korisnika. Također je</w:t>
            </w:r>
            <w:r w:rsidR="00CC2C60" w:rsidRPr="00A961C7">
              <w:rPr>
                <w:rFonts w:ascii="Arial" w:hAnsi="Arial" w:cs="Arial"/>
                <w:sz w:val="22"/>
                <w:szCs w:val="22"/>
              </w:rPr>
              <w:t xml:space="preserve"> </w:t>
            </w:r>
            <w:r w:rsidRPr="00A961C7">
              <w:rPr>
                <w:rFonts w:ascii="Arial" w:hAnsi="Arial" w:cs="Arial"/>
                <w:sz w:val="22"/>
                <w:szCs w:val="22"/>
              </w:rPr>
              <w:t>ostvarena i bliska suradnja s kolegama iz drugih programskih inicijativa – Euroguidance (</w:t>
            </w:r>
            <w:r w:rsidR="007B533B" w:rsidRPr="00A961C7">
              <w:rPr>
                <w:rFonts w:ascii="Arial" w:hAnsi="Arial" w:cs="Arial"/>
                <w:sz w:val="22"/>
                <w:szCs w:val="22"/>
              </w:rPr>
              <w:t>predstavljen je primjer dobre prakse primjene</w:t>
            </w:r>
            <w:r w:rsidRPr="00A961C7">
              <w:rPr>
                <w:rFonts w:ascii="Arial" w:hAnsi="Arial" w:cs="Arial"/>
                <w:sz w:val="22"/>
                <w:szCs w:val="22"/>
              </w:rPr>
              <w:t xml:space="preserve"> ECVET-</w:t>
            </w:r>
            <w:r w:rsidR="007B533B" w:rsidRPr="00A961C7">
              <w:rPr>
                <w:rFonts w:ascii="Arial" w:hAnsi="Arial" w:cs="Arial"/>
                <w:sz w:val="22"/>
                <w:szCs w:val="22"/>
              </w:rPr>
              <w:t>a</w:t>
            </w:r>
            <w:r w:rsidRPr="00A961C7">
              <w:rPr>
                <w:rFonts w:ascii="Arial" w:hAnsi="Arial" w:cs="Arial"/>
                <w:sz w:val="22"/>
                <w:szCs w:val="22"/>
              </w:rPr>
              <w:t xml:space="preserve"> u okviru informativnog dana),</w:t>
            </w:r>
            <w:r w:rsidR="00A961C7" w:rsidRPr="00A961C7">
              <w:rPr>
                <w:rFonts w:ascii="Arial" w:hAnsi="Arial" w:cs="Arial"/>
                <w:sz w:val="22"/>
                <w:szCs w:val="22"/>
              </w:rPr>
              <w:t xml:space="preserve"> </w:t>
            </w:r>
            <w:r w:rsidRPr="00A961C7">
              <w:rPr>
                <w:rFonts w:ascii="Arial" w:hAnsi="Arial" w:cs="Arial"/>
                <w:sz w:val="22"/>
                <w:szCs w:val="22"/>
              </w:rPr>
              <w:t>i Europass (</w:t>
            </w:r>
            <w:r w:rsidR="008E1265" w:rsidRPr="00A961C7">
              <w:rPr>
                <w:rFonts w:ascii="Arial" w:hAnsi="Arial" w:cs="Arial"/>
                <w:sz w:val="22"/>
                <w:szCs w:val="22"/>
              </w:rPr>
              <w:t>E</w:t>
            </w:r>
            <w:r w:rsidR="00C17322" w:rsidRPr="00A961C7">
              <w:rPr>
                <w:rFonts w:ascii="Arial" w:hAnsi="Arial" w:cs="Arial"/>
                <w:sz w:val="22"/>
                <w:szCs w:val="22"/>
              </w:rPr>
              <w:t>uropass je predstavljen na regionalnim radionicama za pis</w:t>
            </w:r>
            <w:r w:rsidR="00A961C7" w:rsidRPr="00A961C7">
              <w:rPr>
                <w:rFonts w:ascii="Arial" w:hAnsi="Arial" w:cs="Arial"/>
                <w:sz w:val="22"/>
                <w:szCs w:val="22"/>
              </w:rPr>
              <w:t>a</w:t>
            </w:r>
            <w:r w:rsidR="00C17322" w:rsidRPr="00A961C7">
              <w:rPr>
                <w:rFonts w:ascii="Arial" w:hAnsi="Arial" w:cs="Arial"/>
                <w:sz w:val="22"/>
                <w:szCs w:val="22"/>
              </w:rPr>
              <w:t>nje projektnih prijedloga</w:t>
            </w:r>
            <w:r w:rsidRPr="00A961C7">
              <w:rPr>
                <w:rFonts w:ascii="Arial" w:hAnsi="Arial" w:cs="Arial"/>
                <w:sz w:val="22"/>
                <w:szCs w:val="22"/>
              </w:rPr>
              <w:t xml:space="preserve">). </w:t>
            </w:r>
          </w:p>
          <w:p w14:paraId="2C74EF98" w14:textId="77777777" w:rsidR="008E1265" w:rsidRPr="00A961C7" w:rsidRDefault="008E1265" w:rsidP="00C522AF">
            <w:pPr>
              <w:jc w:val="both"/>
              <w:rPr>
                <w:rFonts w:ascii="Arial" w:hAnsi="Arial" w:cs="Arial"/>
                <w:sz w:val="22"/>
                <w:szCs w:val="22"/>
              </w:rPr>
            </w:pPr>
          </w:p>
          <w:p w14:paraId="06DD1CAD" w14:textId="77777777" w:rsidR="00035527" w:rsidRDefault="00CF6C30" w:rsidP="00C522AF">
            <w:pPr>
              <w:jc w:val="both"/>
              <w:rPr>
                <w:rFonts w:ascii="Arial" w:hAnsi="Arial" w:cs="Arial"/>
                <w:sz w:val="22"/>
                <w:szCs w:val="22"/>
              </w:rPr>
            </w:pPr>
            <w:r w:rsidRPr="00A961C7">
              <w:rPr>
                <w:rFonts w:ascii="Arial" w:hAnsi="Arial" w:cs="Arial"/>
                <w:sz w:val="22"/>
                <w:szCs w:val="22"/>
              </w:rPr>
              <w:t xml:space="preserve">Članovi Radne skupine i koordinator tijekom godine sudjelovali su na ukupno </w:t>
            </w:r>
            <w:r w:rsidR="00C17322" w:rsidRPr="00A961C7">
              <w:rPr>
                <w:rFonts w:ascii="Arial" w:hAnsi="Arial" w:cs="Arial"/>
                <w:sz w:val="22"/>
                <w:szCs w:val="22"/>
              </w:rPr>
              <w:t>tri</w:t>
            </w:r>
            <w:r w:rsidRPr="00A961C7">
              <w:rPr>
                <w:rFonts w:ascii="Arial" w:hAnsi="Arial" w:cs="Arial"/>
                <w:sz w:val="22"/>
                <w:szCs w:val="22"/>
              </w:rPr>
              <w:t xml:space="preserve"> međunarodna događanja: </w:t>
            </w:r>
            <w:r w:rsidR="00C17322" w:rsidRPr="00A961C7">
              <w:rPr>
                <w:rFonts w:ascii="Arial" w:hAnsi="Arial" w:cs="Arial"/>
                <w:sz w:val="22"/>
                <w:szCs w:val="22"/>
              </w:rPr>
              <w:t>Od 7. – 8. lipnja 2018. godine u Budimpešti je održan seminar suradničkog učenja (</w:t>
            </w:r>
            <w:proofErr w:type="spellStart"/>
            <w:r w:rsidR="00C17322" w:rsidRPr="00A961C7">
              <w:rPr>
                <w:rFonts w:ascii="Arial" w:hAnsi="Arial" w:cs="Arial"/>
                <w:sz w:val="22"/>
                <w:szCs w:val="22"/>
              </w:rPr>
              <w:t>peer</w:t>
            </w:r>
            <w:proofErr w:type="spellEnd"/>
            <w:r w:rsidR="00C17322" w:rsidRPr="00A961C7">
              <w:rPr>
                <w:rFonts w:ascii="Arial" w:hAnsi="Arial" w:cs="Arial"/>
                <w:sz w:val="22"/>
                <w:szCs w:val="22"/>
              </w:rPr>
              <w:t xml:space="preserve"> </w:t>
            </w:r>
            <w:proofErr w:type="spellStart"/>
            <w:r w:rsidR="00C17322" w:rsidRPr="00A961C7">
              <w:rPr>
                <w:rFonts w:ascii="Arial" w:hAnsi="Arial" w:cs="Arial"/>
                <w:sz w:val="22"/>
                <w:szCs w:val="22"/>
              </w:rPr>
              <w:t>learning</w:t>
            </w:r>
            <w:proofErr w:type="spellEnd"/>
            <w:r w:rsidR="00C17322" w:rsidRPr="00A961C7">
              <w:rPr>
                <w:rFonts w:ascii="Arial" w:hAnsi="Arial" w:cs="Arial"/>
                <w:sz w:val="22"/>
                <w:szCs w:val="22"/>
              </w:rPr>
              <w:t xml:space="preserve"> </w:t>
            </w:r>
            <w:proofErr w:type="spellStart"/>
            <w:r w:rsidR="00C17322" w:rsidRPr="00A961C7">
              <w:rPr>
                <w:rFonts w:ascii="Arial" w:hAnsi="Arial" w:cs="Arial"/>
                <w:sz w:val="22"/>
                <w:szCs w:val="22"/>
              </w:rPr>
              <w:t>activity</w:t>
            </w:r>
            <w:proofErr w:type="spellEnd"/>
            <w:r w:rsidR="00C17322" w:rsidRPr="00A961C7">
              <w:rPr>
                <w:rFonts w:ascii="Arial" w:hAnsi="Arial" w:cs="Arial"/>
                <w:sz w:val="22"/>
                <w:szCs w:val="22"/>
              </w:rPr>
              <w:t xml:space="preserve">) koji se bavio ulogom poslodavaca i samog radnog mjesta u pripremi i provedbi međunarodnih mobilnosti i naukovanju na nacionalnoj razini. Hrvatsku Radnu skupinu stručnjaka za ECVET predstavljali </w:t>
            </w:r>
            <w:r w:rsidR="00C17322" w:rsidRPr="00A379DD">
              <w:rPr>
                <w:rFonts w:ascii="Arial" w:hAnsi="Arial" w:cs="Arial"/>
                <w:sz w:val="22"/>
                <w:szCs w:val="22"/>
              </w:rPr>
              <w:t>su</w:t>
            </w:r>
            <w:r w:rsidR="004D38ED">
              <w:rPr>
                <w:rFonts w:ascii="Arial" w:hAnsi="Arial" w:cs="Arial"/>
                <w:sz w:val="22"/>
                <w:szCs w:val="22"/>
              </w:rPr>
              <w:t xml:space="preserve"> članovi iz</w:t>
            </w:r>
            <w:r w:rsidR="00C17322" w:rsidRPr="00A379DD">
              <w:rPr>
                <w:rFonts w:ascii="Arial" w:hAnsi="Arial" w:cs="Arial"/>
                <w:sz w:val="22"/>
                <w:szCs w:val="22"/>
              </w:rPr>
              <w:t xml:space="preserve"> Ministarstv</w:t>
            </w:r>
            <w:r w:rsidR="004D38ED">
              <w:rPr>
                <w:rFonts w:ascii="Arial" w:hAnsi="Arial" w:cs="Arial"/>
                <w:sz w:val="22"/>
                <w:szCs w:val="22"/>
              </w:rPr>
              <w:t>a</w:t>
            </w:r>
            <w:r w:rsidR="00C17322" w:rsidRPr="00A379DD">
              <w:rPr>
                <w:rFonts w:ascii="Arial" w:hAnsi="Arial" w:cs="Arial"/>
                <w:sz w:val="22"/>
                <w:szCs w:val="22"/>
              </w:rPr>
              <w:t xml:space="preserve"> znanosti i obrazovanja i Elektrotehničk</w:t>
            </w:r>
            <w:r w:rsidR="004D38ED">
              <w:rPr>
                <w:rFonts w:ascii="Arial" w:hAnsi="Arial" w:cs="Arial"/>
                <w:sz w:val="22"/>
                <w:szCs w:val="22"/>
              </w:rPr>
              <w:t>e</w:t>
            </w:r>
            <w:r w:rsidR="00C17322" w:rsidRPr="00A379DD">
              <w:rPr>
                <w:rFonts w:ascii="Arial" w:hAnsi="Arial" w:cs="Arial"/>
                <w:sz w:val="22"/>
                <w:szCs w:val="22"/>
              </w:rPr>
              <w:t xml:space="preserve"> i prometn</w:t>
            </w:r>
            <w:r w:rsidR="004D38ED">
              <w:rPr>
                <w:rFonts w:ascii="Arial" w:hAnsi="Arial" w:cs="Arial"/>
                <w:sz w:val="22"/>
                <w:szCs w:val="22"/>
              </w:rPr>
              <w:t>e</w:t>
            </w:r>
            <w:r w:rsidR="00C17322" w:rsidRPr="00A379DD">
              <w:rPr>
                <w:rFonts w:ascii="Arial" w:hAnsi="Arial" w:cs="Arial"/>
                <w:sz w:val="22"/>
                <w:szCs w:val="22"/>
              </w:rPr>
              <w:t xml:space="preserve"> </w:t>
            </w:r>
            <w:r w:rsidR="00B53311" w:rsidRPr="00A379DD">
              <w:rPr>
                <w:rFonts w:ascii="Arial" w:hAnsi="Arial" w:cs="Arial"/>
                <w:sz w:val="22"/>
                <w:szCs w:val="22"/>
              </w:rPr>
              <w:t>škol</w:t>
            </w:r>
            <w:r w:rsidR="00B53311">
              <w:rPr>
                <w:rFonts w:ascii="Arial" w:hAnsi="Arial" w:cs="Arial"/>
                <w:sz w:val="22"/>
                <w:szCs w:val="22"/>
              </w:rPr>
              <w:t>e</w:t>
            </w:r>
            <w:r w:rsidR="00B53311" w:rsidRPr="00A379DD">
              <w:rPr>
                <w:rFonts w:ascii="Arial" w:hAnsi="Arial" w:cs="Arial"/>
                <w:sz w:val="22"/>
                <w:szCs w:val="22"/>
              </w:rPr>
              <w:t xml:space="preserve"> </w:t>
            </w:r>
            <w:r w:rsidR="00C17322" w:rsidRPr="00A379DD">
              <w:rPr>
                <w:rFonts w:ascii="Arial" w:hAnsi="Arial" w:cs="Arial"/>
                <w:sz w:val="22"/>
                <w:szCs w:val="22"/>
              </w:rPr>
              <w:t xml:space="preserve">Osijek, te </w:t>
            </w:r>
            <w:r w:rsidR="004D38ED">
              <w:rPr>
                <w:rFonts w:ascii="Arial" w:hAnsi="Arial" w:cs="Arial"/>
                <w:sz w:val="22"/>
                <w:szCs w:val="22"/>
              </w:rPr>
              <w:t>predstavnik</w:t>
            </w:r>
            <w:r w:rsidR="00B53311">
              <w:rPr>
                <w:rFonts w:ascii="Arial" w:hAnsi="Arial" w:cs="Arial"/>
                <w:sz w:val="22"/>
                <w:szCs w:val="22"/>
              </w:rPr>
              <w:t xml:space="preserve"> poslodavaca </w:t>
            </w:r>
            <w:r w:rsidR="00B53311" w:rsidRPr="00571BDC">
              <w:rPr>
                <w:rFonts w:ascii="Arial" w:hAnsi="Arial" w:cs="Arial"/>
                <w:sz w:val="22"/>
                <w:szCs w:val="22"/>
              </w:rPr>
              <w:t>uključeni</w:t>
            </w:r>
            <w:r w:rsidR="00E55D5F">
              <w:rPr>
                <w:rFonts w:ascii="Arial" w:hAnsi="Arial" w:cs="Arial"/>
                <w:sz w:val="22"/>
                <w:szCs w:val="22"/>
              </w:rPr>
              <w:t>h</w:t>
            </w:r>
            <w:r w:rsidR="00B53311" w:rsidRPr="00571BDC">
              <w:rPr>
                <w:rFonts w:ascii="Arial" w:hAnsi="Arial" w:cs="Arial"/>
                <w:sz w:val="22"/>
                <w:szCs w:val="22"/>
              </w:rPr>
              <w:t xml:space="preserve"> u primjenu ECVET-a</w:t>
            </w:r>
            <w:r w:rsidR="00B53311">
              <w:rPr>
                <w:rFonts w:ascii="Arial" w:hAnsi="Arial" w:cs="Arial"/>
                <w:sz w:val="22"/>
                <w:szCs w:val="22"/>
              </w:rPr>
              <w:t xml:space="preserve"> </w:t>
            </w:r>
            <w:r w:rsidR="00E55D5F">
              <w:rPr>
                <w:rFonts w:ascii="Arial" w:hAnsi="Arial" w:cs="Arial"/>
                <w:sz w:val="22"/>
                <w:szCs w:val="22"/>
              </w:rPr>
              <w:t>(</w:t>
            </w:r>
            <w:r w:rsidR="00B53311">
              <w:rPr>
                <w:rFonts w:ascii="Arial" w:hAnsi="Arial" w:cs="Arial"/>
                <w:sz w:val="22"/>
                <w:szCs w:val="22"/>
              </w:rPr>
              <w:t xml:space="preserve">iz tvrtke </w:t>
            </w:r>
            <w:r w:rsidR="00B53311" w:rsidRPr="00571BDC">
              <w:rPr>
                <w:rFonts w:ascii="Arial" w:hAnsi="Arial" w:cs="Arial"/>
                <w:sz w:val="22"/>
                <w:szCs w:val="22"/>
              </w:rPr>
              <w:t>Končar Metaln</w:t>
            </w:r>
            <w:r w:rsidR="00B53311">
              <w:rPr>
                <w:rFonts w:ascii="Arial" w:hAnsi="Arial" w:cs="Arial"/>
                <w:sz w:val="22"/>
                <w:szCs w:val="22"/>
              </w:rPr>
              <w:t>e</w:t>
            </w:r>
            <w:r w:rsidR="00B53311" w:rsidRPr="00571BDC">
              <w:rPr>
                <w:rFonts w:ascii="Arial" w:hAnsi="Arial" w:cs="Arial"/>
                <w:sz w:val="22"/>
                <w:szCs w:val="22"/>
              </w:rPr>
              <w:t xml:space="preserve"> konstrukcij</w:t>
            </w:r>
            <w:r w:rsidR="00B53311">
              <w:rPr>
                <w:rFonts w:ascii="Arial" w:hAnsi="Arial" w:cs="Arial"/>
                <w:sz w:val="22"/>
                <w:szCs w:val="22"/>
              </w:rPr>
              <w:t>e</w:t>
            </w:r>
            <w:r w:rsidR="00B53311" w:rsidRPr="00571BDC">
              <w:rPr>
                <w:rFonts w:ascii="Arial" w:hAnsi="Arial" w:cs="Arial"/>
                <w:sz w:val="22"/>
                <w:szCs w:val="22"/>
              </w:rPr>
              <w:t xml:space="preserve"> d.d.</w:t>
            </w:r>
            <w:r w:rsidR="00E55D5F">
              <w:rPr>
                <w:rFonts w:ascii="Arial" w:hAnsi="Arial" w:cs="Arial"/>
                <w:sz w:val="22"/>
                <w:szCs w:val="22"/>
              </w:rPr>
              <w:t>)</w:t>
            </w:r>
            <w:r w:rsidR="00B53311" w:rsidRPr="00571BDC">
              <w:rPr>
                <w:rFonts w:ascii="Arial" w:hAnsi="Arial" w:cs="Arial"/>
                <w:sz w:val="22"/>
                <w:szCs w:val="22"/>
              </w:rPr>
              <w:t>.</w:t>
            </w:r>
            <w:r w:rsidR="00E55D5F">
              <w:rPr>
                <w:rFonts w:ascii="Arial" w:hAnsi="Arial" w:cs="Arial"/>
                <w:sz w:val="22"/>
                <w:szCs w:val="22"/>
              </w:rPr>
              <w:t xml:space="preserve"> </w:t>
            </w:r>
          </w:p>
          <w:p w14:paraId="3B05885B" w14:textId="77777777" w:rsidR="00035527" w:rsidRDefault="00C17322" w:rsidP="00C522AF">
            <w:pPr>
              <w:jc w:val="both"/>
              <w:rPr>
                <w:rFonts w:ascii="Arial" w:hAnsi="Arial" w:cs="Arial"/>
                <w:sz w:val="22"/>
                <w:szCs w:val="22"/>
              </w:rPr>
            </w:pPr>
            <w:r w:rsidRPr="00571BDC">
              <w:rPr>
                <w:rFonts w:ascii="Arial" w:hAnsi="Arial" w:cs="Arial"/>
                <w:sz w:val="22"/>
                <w:szCs w:val="22"/>
              </w:rPr>
              <w:t>Od 14. -15. lipnja je u Sofiji održan Forum o ECVET-u, godišnji sastanak koordinatora, članova radnih skupina, korisnika, poslodav</w:t>
            </w:r>
            <w:r w:rsidRPr="00342EF6">
              <w:rPr>
                <w:rFonts w:ascii="Arial" w:hAnsi="Arial" w:cs="Arial"/>
                <w:sz w:val="22"/>
                <w:szCs w:val="22"/>
              </w:rPr>
              <w:t xml:space="preserve">aca i drugih relevantnih dionika zainteresiranih za primjenu i promociju ovog europskog alata. </w:t>
            </w:r>
          </w:p>
          <w:p w14:paraId="3F3705FE" w14:textId="77777777" w:rsidR="00035527" w:rsidRDefault="00C17322" w:rsidP="00C522AF">
            <w:pPr>
              <w:jc w:val="both"/>
              <w:rPr>
                <w:rFonts w:ascii="Arial" w:hAnsi="Arial" w:cs="Arial"/>
                <w:sz w:val="22"/>
                <w:szCs w:val="22"/>
              </w:rPr>
            </w:pPr>
            <w:r w:rsidRPr="00342EF6">
              <w:rPr>
                <w:rFonts w:ascii="Arial" w:hAnsi="Arial" w:cs="Arial"/>
                <w:sz w:val="22"/>
                <w:szCs w:val="22"/>
              </w:rPr>
              <w:t>Hrvatsku Radnu skupinu predstavljali su nacionalni koordinator</w:t>
            </w:r>
            <w:r w:rsidRPr="00A961C7">
              <w:rPr>
                <w:rFonts w:ascii="Arial" w:hAnsi="Arial" w:cs="Arial"/>
                <w:sz w:val="22"/>
                <w:szCs w:val="22"/>
              </w:rPr>
              <w:t>i članica skupine</w:t>
            </w:r>
            <w:r w:rsidR="004D38ED">
              <w:rPr>
                <w:rFonts w:ascii="Arial" w:hAnsi="Arial" w:cs="Arial"/>
                <w:sz w:val="22"/>
                <w:szCs w:val="22"/>
              </w:rPr>
              <w:t xml:space="preserve"> iz</w:t>
            </w:r>
            <w:r w:rsidR="00035527">
              <w:rPr>
                <w:rFonts w:ascii="Arial" w:hAnsi="Arial" w:cs="Arial"/>
                <w:sz w:val="22"/>
                <w:szCs w:val="22"/>
              </w:rPr>
              <w:t xml:space="preserve"> </w:t>
            </w:r>
            <w:r w:rsidRPr="00A961C7">
              <w:rPr>
                <w:rFonts w:ascii="Arial" w:hAnsi="Arial" w:cs="Arial"/>
                <w:sz w:val="22"/>
                <w:szCs w:val="22"/>
              </w:rPr>
              <w:t>Agencij</w:t>
            </w:r>
            <w:r w:rsidR="004D38ED">
              <w:rPr>
                <w:rFonts w:ascii="Arial" w:hAnsi="Arial" w:cs="Arial"/>
                <w:sz w:val="22"/>
                <w:szCs w:val="22"/>
              </w:rPr>
              <w:t>e</w:t>
            </w:r>
            <w:r w:rsidRPr="00A961C7">
              <w:rPr>
                <w:rFonts w:ascii="Arial" w:hAnsi="Arial" w:cs="Arial"/>
                <w:sz w:val="22"/>
                <w:szCs w:val="22"/>
              </w:rPr>
              <w:t xml:space="preserve"> za strukovno obrazovanje i obrazovanje odraslih, a na Forumu su bili i predstavnic</w:t>
            </w:r>
            <w:r w:rsidR="004D38ED">
              <w:rPr>
                <w:rFonts w:ascii="Arial" w:hAnsi="Arial" w:cs="Arial"/>
                <w:sz w:val="22"/>
                <w:szCs w:val="22"/>
              </w:rPr>
              <w:t>i</w:t>
            </w:r>
            <w:r w:rsidRPr="00A961C7">
              <w:rPr>
                <w:rFonts w:ascii="Arial" w:hAnsi="Arial" w:cs="Arial"/>
                <w:sz w:val="22"/>
                <w:szCs w:val="22"/>
              </w:rPr>
              <w:t xml:space="preserve"> poslodavaca</w:t>
            </w:r>
            <w:r w:rsidR="004D38ED">
              <w:rPr>
                <w:rFonts w:ascii="Arial" w:hAnsi="Arial" w:cs="Arial"/>
                <w:sz w:val="22"/>
                <w:szCs w:val="22"/>
              </w:rPr>
              <w:t xml:space="preserve"> i</w:t>
            </w:r>
            <w:r w:rsidR="00035527">
              <w:rPr>
                <w:rFonts w:ascii="Arial" w:hAnsi="Arial" w:cs="Arial"/>
                <w:sz w:val="22"/>
                <w:szCs w:val="22"/>
              </w:rPr>
              <w:t xml:space="preserve"> </w:t>
            </w:r>
            <w:r w:rsidRPr="00A961C7">
              <w:rPr>
                <w:rFonts w:ascii="Arial" w:hAnsi="Arial" w:cs="Arial"/>
                <w:sz w:val="22"/>
                <w:szCs w:val="22"/>
              </w:rPr>
              <w:t>nastavni</w:t>
            </w:r>
            <w:r w:rsidRPr="00A379DD">
              <w:rPr>
                <w:rFonts w:ascii="Arial" w:hAnsi="Arial" w:cs="Arial"/>
                <w:sz w:val="22"/>
                <w:szCs w:val="22"/>
              </w:rPr>
              <w:t xml:space="preserve">ka iz strukovnih škola. </w:t>
            </w:r>
          </w:p>
          <w:p w14:paraId="054A4F11" w14:textId="77777777" w:rsidR="00035527" w:rsidRDefault="00C17322" w:rsidP="00C522AF">
            <w:pPr>
              <w:jc w:val="both"/>
              <w:rPr>
                <w:rFonts w:ascii="Arial" w:hAnsi="Arial" w:cs="Arial"/>
                <w:sz w:val="22"/>
                <w:szCs w:val="22"/>
              </w:rPr>
            </w:pPr>
            <w:r w:rsidRPr="00A379DD">
              <w:rPr>
                <w:rFonts w:ascii="Arial" w:hAnsi="Arial" w:cs="Arial"/>
                <w:sz w:val="22"/>
                <w:szCs w:val="22"/>
              </w:rPr>
              <w:t xml:space="preserve">Međunarodne aktivnosti Radne skupine zaključene su sastankom ECVET mreže koordinatora u Solunu, od 11. – 12. listopada 2018. godine, koji je okupio 82 sudionika iz 28 zemalja. Sastanak je, osim koordinatora, okupio i ECVET stručnjake te </w:t>
            </w:r>
            <w:r w:rsidRPr="00A379DD">
              <w:rPr>
                <w:rFonts w:ascii="Arial" w:hAnsi="Arial" w:cs="Arial"/>
                <w:sz w:val="22"/>
                <w:szCs w:val="22"/>
              </w:rPr>
              <w:lastRenderedPageBreak/>
              <w:t>poslodavce, a na sastanku su predstavljena najnovija istraživanja o promjenama u strukovnom obrazovanju i osposob</w:t>
            </w:r>
            <w:r w:rsidRPr="00571BDC">
              <w:rPr>
                <w:rFonts w:ascii="Arial" w:hAnsi="Arial" w:cs="Arial"/>
                <w:sz w:val="22"/>
                <w:szCs w:val="22"/>
              </w:rPr>
              <w:t xml:space="preserve">ljavanju i pripadajućim alatima u europskom kontekstu, </w:t>
            </w:r>
            <w:r w:rsidR="00CC2C60" w:rsidRPr="00571BDC">
              <w:rPr>
                <w:rFonts w:ascii="Arial" w:hAnsi="Arial" w:cs="Arial"/>
                <w:sz w:val="22"/>
                <w:szCs w:val="22"/>
              </w:rPr>
              <w:t>dok je</w:t>
            </w:r>
            <w:r w:rsidRPr="00571BDC">
              <w:rPr>
                <w:rFonts w:ascii="Arial" w:hAnsi="Arial" w:cs="Arial"/>
                <w:sz w:val="22"/>
                <w:szCs w:val="22"/>
              </w:rPr>
              <w:t xml:space="preserve"> drugi dan događanja bio posvećen upotrebi ECVET-a kao europskog alata u strukovnom obrazovanju i osposobljavanju u kontekstu dugoročnih međunarodnih mobilnosti (</w:t>
            </w:r>
            <w:proofErr w:type="spellStart"/>
            <w:r w:rsidRPr="00571BDC">
              <w:rPr>
                <w:rFonts w:ascii="Arial" w:hAnsi="Arial" w:cs="Arial"/>
                <w:sz w:val="22"/>
                <w:szCs w:val="22"/>
              </w:rPr>
              <w:t>ErasmusPRO</w:t>
            </w:r>
            <w:proofErr w:type="spellEnd"/>
            <w:r w:rsidRPr="00571BDC">
              <w:rPr>
                <w:rFonts w:ascii="Arial" w:hAnsi="Arial" w:cs="Arial"/>
                <w:sz w:val="22"/>
                <w:szCs w:val="22"/>
              </w:rPr>
              <w:t>).</w:t>
            </w:r>
            <w:r w:rsidRPr="00657EAA">
              <w:rPr>
                <w:rFonts w:ascii="Arial" w:hAnsi="Arial" w:cs="Arial"/>
                <w:sz w:val="22"/>
                <w:szCs w:val="22"/>
              </w:rPr>
              <w:t xml:space="preserve"> </w:t>
            </w:r>
          </w:p>
          <w:p w14:paraId="73DFF46E" w14:textId="3CEDAE73" w:rsidR="008E75B8" w:rsidRPr="00657EAA" w:rsidRDefault="00C17322" w:rsidP="00C522AF">
            <w:pPr>
              <w:jc w:val="both"/>
              <w:rPr>
                <w:rFonts w:ascii="Arial" w:hAnsi="Arial" w:cs="Arial"/>
                <w:sz w:val="22"/>
                <w:szCs w:val="22"/>
              </w:rPr>
            </w:pPr>
            <w:r w:rsidRPr="00657EAA">
              <w:rPr>
                <w:rFonts w:ascii="Arial" w:hAnsi="Arial" w:cs="Arial"/>
                <w:sz w:val="22"/>
                <w:szCs w:val="22"/>
              </w:rPr>
              <w:t xml:space="preserve">Hrvatsku Radnu skupinu predstavljali su nacionalni koordinatori </w:t>
            </w:r>
            <w:r w:rsidR="004D38ED">
              <w:rPr>
                <w:rFonts w:ascii="Arial" w:hAnsi="Arial" w:cs="Arial"/>
                <w:sz w:val="22"/>
                <w:szCs w:val="22"/>
              </w:rPr>
              <w:t>član Radne skupine</w:t>
            </w:r>
            <w:r w:rsidRPr="00657EAA">
              <w:rPr>
                <w:rFonts w:ascii="Arial" w:hAnsi="Arial" w:cs="Arial"/>
                <w:sz w:val="22"/>
                <w:szCs w:val="22"/>
              </w:rPr>
              <w:t xml:space="preserve"> iz Škole za medicinske sestre Mlinarska. </w:t>
            </w:r>
          </w:p>
          <w:p w14:paraId="29BFCD20" w14:textId="37882A98" w:rsidR="00C17322" w:rsidRPr="00A961C7" w:rsidRDefault="00C17322" w:rsidP="00C522AF">
            <w:pPr>
              <w:jc w:val="both"/>
              <w:rPr>
                <w:rFonts w:ascii="Arial" w:hAnsi="Arial" w:cs="Arial"/>
                <w:sz w:val="22"/>
                <w:szCs w:val="22"/>
              </w:rPr>
            </w:pPr>
            <w:r w:rsidRPr="00342EF6">
              <w:rPr>
                <w:rFonts w:ascii="Arial" w:hAnsi="Arial" w:cs="Arial"/>
                <w:sz w:val="22"/>
                <w:szCs w:val="22"/>
              </w:rPr>
              <w:t>Na nacionalnoj razini, u siječnju 2018. održan je sastanak Ministarstva znanosti i obrazovanja i Radne skupine stručnjaka za ECVET. Na sastanku su bili nazočni i pomoćnik ministrice, te</w:t>
            </w:r>
            <w:r w:rsidR="00035527">
              <w:rPr>
                <w:rFonts w:ascii="Arial" w:hAnsi="Arial" w:cs="Arial"/>
                <w:sz w:val="22"/>
                <w:szCs w:val="22"/>
              </w:rPr>
              <w:t xml:space="preserve"> </w:t>
            </w:r>
            <w:r w:rsidRPr="00B312E2">
              <w:rPr>
                <w:rFonts w:ascii="Arial" w:hAnsi="Arial" w:cs="Arial"/>
                <w:sz w:val="22"/>
                <w:szCs w:val="22"/>
              </w:rPr>
              <w:t>načelnica Sektora za srednjoškolski odgoj i obrazovanje.</w:t>
            </w:r>
            <w:r w:rsidRPr="00571BDC">
              <w:rPr>
                <w:rFonts w:ascii="Arial" w:hAnsi="Arial" w:cs="Arial"/>
                <w:sz w:val="22"/>
                <w:szCs w:val="22"/>
              </w:rPr>
              <w:t xml:space="preserve"> Također su održana i dva sastanka s djelatnicima Odjela za Hrvatski kvalifikacijski okvir Ministarst</w:t>
            </w:r>
            <w:r w:rsidRPr="00657EAA">
              <w:rPr>
                <w:rFonts w:ascii="Arial" w:hAnsi="Arial" w:cs="Arial"/>
                <w:sz w:val="22"/>
                <w:szCs w:val="22"/>
              </w:rPr>
              <w:t>va znanosti i obrazovanja</w:t>
            </w:r>
            <w:r w:rsidR="00CC2C60" w:rsidRPr="00657EAA">
              <w:rPr>
                <w:rFonts w:ascii="Arial" w:hAnsi="Arial" w:cs="Arial"/>
                <w:sz w:val="22"/>
                <w:szCs w:val="22"/>
              </w:rPr>
              <w:t xml:space="preserve"> -</w:t>
            </w:r>
            <w:r w:rsidRPr="00657EAA">
              <w:rPr>
                <w:rFonts w:ascii="Arial" w:hAnsi="Arial" w:cs="Arial"/>
                <w:sz w:val="22"/>
                <w:szCs w:val="22"/>
              </w:rPr>
              <w:t xml:space="preserve"> prvi je održan 11. srpnja 2018. godine, a drugi 17.</w:t>
            </w:r>
            <w:r w:rsidR="00342EF6">
              <w:rPr>
                <w:rFonts w:ascii="Arial" w:hAnsi="Arial" w:cs="Arial"/>
                <w:sz w:val="22"/>
                <w:szCs w:val="22"/>
              </w:rPr>
              <w:t xml:space="preserve"> prosinca </w:t>
            </w:r>
            <w:r w:rsidRPr="00342EF6">
              <w:rPr>
                <w:rFonts w:ascii="Arial" w:hAnsi="Arial" w:cs="Arial"/>
                <w:sz w:val="22"/>
                <w:szCs w:val="22"/>
              </w:rPr>
              <w:t>2018. godine. U okviru projekta „E-medica“, u Tuheljskim Toplicama je od 8. do 11. veljače održana 11. smotra „Dani E-Medica“ koja je okupila preko 300 srednjoškolaca i njihovih mentora iz 28 škola iz Hrvatske i inozemstva</w:t>
            </w:r>
            <w:r w:rsidR="00CC2C60" w:rsidRPr="00A961C7">
              <w:rPr>
                <w:rFonts w:ascii="Arial" w:hAnsi="Arial" w:cs="Arial"/>
                <w:sz w:val="22"/>
                <w:szCs w:val="22"/>
              </w:rPr>
              <w:t xml:space="preserve"> te su prisutnima predstavljene mogućnosti za prijavu projekata u strukovnom obrazovanju i osposobljavanju te mogućnosti primjene ECVET-a</w:t>
            </w:r>
            <w:r w:rsidRPr="00A961C7">
              <w:rPr>
                <w:rFonts w:ascii="Arial" w:hAnsi="Arial" w:cs="Arial"/>
                <w:sz w:val="22"/>
                <w:szCs w:val="22"/>
              </w:rPr>
              <w:t>.</w:t>
            </w:r>
          </w:p>
          <w:p w14:paraId="1D185D5B" w14:textId="21845BE8" w:rsidR="00C17322" w:rsidRPr="00A961C7" w:rsidRDefault="00C17322" w:rsidP="00C522AF">
            <w:pPr>
              <w:jc w:val="both"/>
              <w:rPr>
                <w:rFonts w:ascii="Arial" w:hAnsi="Arial" w:cs="Arial"/>
                <w:sz w:val="22"/>
                <w:szCs w:val="22"/>
              </w:rPr>
            </w:pPr>
            <w:r w:rsidRPr="00A961C7">
              <w:rPr>
                <w:rFonts w:ascii="Arial" w:hAnsi="Arial" w:cs="Arial"/>
                <w:color w:val="auto"/>
                <w:sz w:val="22"/>
                <w:szCs w:val="22"/>
              </w:rPr>
              <w:t xml:space="preserve">Po prvi puta, ove godine proveden je Natječaj za </w:t>
            </w:r>
            <w:bookmarkStart w:id="16" w:name="_Hlk532384226"/>
            <w:r w:rsidRPr="00A961C7">
              <w:rPr>
                <w:rFonts w:ascii="Arial" w:hAnsi="Arial" w:cs="Arial"/>
                <w:color w:val="auto"/>
                <w:sz w:val="22"/>
                <w:szCs w:val="22"/>
              </w:rPr>
              <w:t xml:space="preserve">izbor projekta s najuspješnijom primjenom ECVET-a u organizaciji Agencije za mobilnost i programe Europske unije i hrvatske Radne skupine stručnjaka za ECVET, s ciljem odabira projekta međunarodne mobilnosti učenika s najuspješnijom primjenom ECVET-a. Natječaj je uspješno proveden, te će se ova praksa nastaviti i u 2019. godini. </w:t>
            </w:r>
            <w:bookmarkEnd w:id="16"/>
          </w:p>
        </w:tc>
      </w:tr>
      <w:tr w:rsidR="00E85451" w:rsidRPr="00A961C7" w14:paraId="5FB4A7EF" w14:textId="77777777" w:rsidTr="00CB7770">
        <w:tc>
          <w:tcPr>
            <w:tcW w:w="1560" w:type="dxa"/>
            <w:tcMar>
              <w:top w:w="88" w:type="dxa"/>
              <w:left w:w="88" w:type="dxa"/>
              <w:bottom w:w="88" w:type="dxa"/>
              <w:right w:w="88" w:type="dxa"/>
            </w:tcMar>
          </w:tcPr>
          <w:p w14:paraId="18906AC8" w14:textId="77777777" w:rsidR="00DF110F" w:rsidRPr="00A961C7" w:rsidRDefault="008C2AC4" w:rsidP="001A36D3">
            <w:pPr>
              <w:ind w:right="129"/>
              <w:jc w:val="both"/>
              <w:rPr>
                <w:rFonts w:ascii="Arial" w:hAnsi="Arial" w:cs="Arial"/>
                <w:color w:val="auto"/>
                <w:sz w:val="22"/>
                <w:szCs w:val="22"/>
              </w:rPr>
            </w:pPr>
            <w:r w:rsidRPr="00A961C7">
              <w:rPr>
                <w:rFonts w:ascii="Arial" w:eastAsia="Arial" w:hAnsi="Arial" w:cs="Arial"/>
                <w:color w:val="auto"/>
                <w:sz w:val="22"/>
                <w:szCs w:val="22"/>
              </w:rPr>
              <w:lastRenderedPageBreak/>
              <w:t>Rezultati</w:t>
            </w:r>
          </w:p>
        </w:tc>
        <w:tc>
          <w:tcPr>
            <w:tcW w:w="8482" w:type="dxa"/>
            <w:tcMar>
              <w:top w:w="88" w:type="dxa"/>
              <w:left w:w="88" w:type="dxa"/>
              <w:bottom w:w="88" w:type="dxa"/>
              <w:right w:w="88" w:type="dxa"/>
            </w:tcMar>
          </w:tcPr>
          <w:p w14:paraId="775D4A74" w14:textId="5CE796D6" w:rsidR="005D5EC0" w:rsidRPr="00A961C7" w:rsidRDefault="00924138" w:rsidP="008E1265">
            <w:pPr>
              <w:pStyle w:val="ListParagraph"/>
              <w:numPr>
                <w:ilvl w:val="0"/>
                <w:numId w:val="56"/>
              </w:numPr>
              <w:ind w:left="391" w:hanging="284"/>
              <w:jc w:val="both"/>
              <w:rPr>
                <w:rFonts w:ascii="Arial" w:eastAsia="Arial" w:hAnsi="Arial" w:cs="Arial"/>
                <w:color w:val="auto"/>
                <w:sz w:val="22"/>
                <w:szCs w:val="22"/>
              </w:rPr>
            </w:pPr>
            <w:r w:rsidRPr="00A961C7">
              <w:rPr>
                <w:rFonts w:ascii="Arial" w:eastAsia="Arial" w:hAnsi="Arial" w:cs="Arial"/>
                <w:color w:val="auto"/>
                <w:sz w:val="22"/>
                <w:szCs w:val="22"/>
              </w:rPr>
              <w:t xml:space="preserve">na </w:t>
            </w:r>
            <w:r w:rsidR="00B56102" w:rsidRPr="00A961C7">
              <w:rPr>
                <w:rFonts w:ascii="Arial" w:eastAsia="Arial" w:hAnsi="Arial" w:cs="Arial"/>
                <w:color w:val="auto"/>
                <w:sz w:val="22"/>
                <w:szCs w:val="22"/>
              </w:rPr>
              <w:t>šest</w:t>
            </w:r>
            <w:r w:rsidRPr="00A961C7">
              <w:rPr>
                <w:rFonts w:ascii="Arial" w:eastAsia="Arial" w:hAnsi="Arial" w:cs="Arial"/>
                <w:color w:val="auto"/>
                <w:sz w:val="22"/>
                <w:szCs w:val="22"/>
              </w:rPr>
              <w:t xml:space="preserve"> održanih radionica sudjelovalo je</w:t>
            </w:r>
            <w:r w:rsidR="000A0DEE" w:rsidRPr="00A961C7">
              <w:rPr>
                <w:rFonts w:ascii="Arial" w:eastAsia="Arial" w:hAnsi="Arial" w:cs="Arial"/>
                <w:color w:val="auto"/>
                <w:sz w:val="22"/>
                <w:szCs w:val="22"/>
              </w:rPr>
              <w:t xml:space="preserve"> više od</w:t>
            </w:r>
            <w:r w:rsidRPr="00A961C7">
              <w:rPr>
                <w:rFonts w:ascii="Arial" w:eastAsia="Arial" w:hAnsi="Arial" w:cs="Arial"/>
                <w:color w:val="auto"/>
                <w:sz w:val="22"/>
                <w:szCs w:val="22"/>
              </w:rPr>
              <w:t xml:space="preserve"> 200 sudionika</w:t>
            </w:r>
          </w:p>
          <w:p w14:paraId="797DE27D" w14:textId="3B926E3A" w:rsidR="000A0DEE" w:rsidRPr="00A961C7" w:rsidRDefault="00CC2C60" w:rsidP="008E1265">
            <w:pPr>
              <w:pStyle w:val="ListParagraph"/>
              <w:numPr>
                <w:ilvl w:val="0"/>
                <w:numId w:val="56"/>
              </w:numPr>
              <w:ind w:left="391" w:hanging="284"/>
              <w:jc w:val="both"/>
              <w:rPr>
                <w:rFonts w:ascii="Arial" w:eastAsia="Arial" w:hAnsi="Arial" w:cs="Arial"/>
                <w:color w:val="auto"/>
                <w:sz w:val="22"/>
                <w:szCs w:val="22"/>
              </w:rPr>
            </w:pPr>
            <w:r w:rsidRPr="00A961C7">
              <w:rPr>
                <w:rFonts w:ascii="Arial" w:eastAsia="Arial" w:hAnsi="Arial" w:cs="Arial"/>
                <w:color w:val="auto"/>
                <w:sz w:val="22"/>
                <w:szCs w:val="22"/>
              </w:rPr>
              <w:t>p</w:t>
            </w:r>
            <w:r w:rsidR="000A0DEE" w:rsidRPr="00A961C7">
              <w:rPr>
                <w:rFonts w:ascii="Arial" w:eastAsia="Arial" w:hAnsi="Arial" w:cs="Arial"/>
                <w:color w:val="auto"/>
                <w:sz w:val="22"/>
                <w:szCs w:val="22"/>
              </w:rPr>
              <w:t xml:space="preserve">rimjenu ECVET-a u 2018. godini predvidjelo je 39 ustanova, od ukupno 62 ustanove čiji su projekti financirani, što predstavlja znatno povećanje zainteresiranosti korisnika u odnosu na 2017. godinu kada je ECVET koristilo 15 ustanova. </w:t>
            </w:r>
          </w:p>
          <w:p w14:paraId="42633A3D" w14:textId="77CE13A8" w:rsidR="005D5EC0" w:rsidRPr="00A961C7" w:rsidRDefault="00924138" w:rsidP="008E1265">
            <w:pPr>
              <w:pStyle w:val="ListParagraph"/>
              <w:numPr>
                <w:ilvl w:val="0"/>
                <w:numId w:val="56"/>
              </w:numPr>
              <w:ind w:left="391" w:hanging="284"/>
              <w:jc w:val="both"/>
              <w:rPr>
                <w:rFonts w:ascii="Arial" w:eastAsia="Arial" w:hAnsi="Arial" w:cs="Arial"/>
                <w:color w:val="auto"/>
                <w:sz w:val="22"/>
                <w:szCs w:val="22"/>
              </w:rPr>
            </w:pPr>
            <w:r w:rsidRPr="00A961C7">
              <w:rPr>
                <w:rFonts w:ascii="Arial" w:eastAsia="Arial" w:hAnsi="Arial" w:cs="Arial"/>
                <w:color w:val="auto"/>
                <w:sz w:val="22"/>
                <w:szCs w:val="22"/>
              </w:rPr>
              <w:t xml:space="preserve">ostvarena </w:t>
            </w:r>
            <w:r w:rsidR="008E1265" w:rsidRPr="00A961C7">
              <w:rPr>
                <w:rFonts w:ascii="Arial" w:eastAsia="Arial" w:hAnsi="Arial" w:cs="Arial"/>
                <w:color w:val="auto"/>
                <w:sz w:val="22"/>
                <w:szCs w:val="22"/>
              </w:rPr>
              <w:t xml:space="preserve">je </w:t>
            </w:r>
            <w:r w:rsidR="005D5EC0" w:rsidRPr="00A961C7">
              <w:rPr>
                <w:rFonts w:ascii="Arial" w:eastAsia="Arial" w:hAnsi="Arial" w:cs="Arial"/>
                <w:color w:val="auto"/>
                <w:sz w:val="22"/>
                <w:szCs w:val="22"/>
              </w:rPr>
              <w:t xml:space="preserve">bliska suradnja s kolegama iz drugih programskih inicijativa – Euroguidance i Europass </w:t>
            </w:r>
          </w:p>
          <w:p w14:paraId="73BE1EE8" w14:textId="77777777" w:rsidR="00DF110F" w:rsidRPr="00A961C7" w:rsidRDefault="005D5EC0" w:rsidP="002C2AE3">
            <w:pPr>
              <w:pStyle w:val="ListParagraph"/>
              <w:numPr>
                <w:ilvl w:val="0"/>
                <w:numId w:val="56"/>
              </w:numPr>
              <w:ind w:left="391" w:hanging="284"/>
              <w:jc w:val="both"/>
            </w:pPr>
            <w:r w:rsidRPr="00A961C7">
              <w:rPr>
                <w:rFonts w:ascii="Arial" w:eastAsia="Arial" w:hAnsi="Arial" w:cs="Arial"/>
                <w:color w:val="auto"/>
                <w:sz w:val="22"/>
                <w:szCs w:val="22"/>
              </w:rPr>
              <w:t>tijekom godine je redovito ažurirana službena mrežna stranica www.ecvet.hr, na kojoj se, između ostalog, mogu pronaći korisne publikacije na hrvatskom i engleskom jeziku, osvrti primjera dobre prakse, detaljne upute za primjenu ECVET-a te druge aktualne i relevantne informacije vezan</w:t>
            </w:r>
            <w:r w:rsidR="00AE7657" w:rsidRPr="00A961C7">
              <w:rPr>
                <w:rFonts w:ascii="Arial" w:eastAsia="Arial" w:hAnsi="Arial" w:cs="Arial"/>
                <w:color w:val="auto"/>
                <w:sz w:val="22"/>
                <w:szCs w:val="22"/>
              </w:rPr>
              <w:t>e</w:t>
            </w:r>
            <w:r w:rsidRPr="00A961C7">
              <w:rPr>
                <w:rFonts w:ascii="Arial" w:eastAsia="Arial" w:hAnsi="Arial" w:cs="Arial"/>
                <w:color w:val="auto"/>
                <w:sz w:val="22"/>
                <w:szCs w:val="22"/>
              </w:rPr>
              <w:t xml:space="preserve"> za ECVET.</w:t>
            </w:r>
          </w:p>
        </w:tc>
      </w:tr>
      <w:tr w:rsidR="00E85451" w:rsidRPr="00A961C7" w14:paraId="6657C434" w14:textId="77777777" w:rsidTr="00CB7770">
        <w:tc>
          <w:tcPr>
            <w:tcW w:w="1560" w:type="dxa"/>
            <w:tcMar>
              <w:top w:w="88" w:type="dxa"/>
              <w:left w:w="88" w:type="dxa"/>
              <w:bottom w:w="88" w:type="dxa"/>
              <w:right w:w="88" w:type="dxa"/>
            </w:tcMar>
          </w:tcPr>
          <w:p w14:paraId="309B6D31" w14:textId="77777777" w:rsidR="00DF110F" w:rsidRPr="00A961C7" w:rsidRDefault="008C2AC4" w:rsidP="001A36D3">
            <w:pPr>
              <w:ind w:right="129"/>
              <w:rPr>
                <w:rFonts w:ascii="Arial" w:hAnsi="Arial" w:cs="Arial"/>
                <w:color w:val="auto"/>
                <w:sz w:val="22"/>
                <w:szCs w:val="22"/>
              </w:rPr>
            </w:pPr>
            <w:r w:rsidRPr="00A961C7">
              <w:rPr>
                <w:rFonts w:ascii="Arial" w:eastAsia="Arial" w:hAnsi="Arial" w:cs="Arial"/>
                <w:color w:val="auto"/>
                <w:sz w:val="22"/>
                <w:szCs w:val="22"/>
              </w:rPr>
              <w:t>Promotivne,</w:t>
            </w:r>
          </w:p>
          <w:p w14:paraId="55B8C3D2" w14:textId="77777777" w:rsidR="00DF110F" w:rsidRPr="00A961C7" w:rsidRDefault="008C2AC4" w:rsidP="001A36D3">
            <w:pPr>
              <w:ind w:right="129"/>
              <w:rPr>
                <w:rFonts w:ascii="Arial" w:hAnsi="Arial" w:cs="Arial"/>
                <w:color w:val="auto"/>
                <w:sz w:val="22"/>
                <w:szCs w:val="22"/>
              </w:rPr>
            </w:pPr>
            <w:r w:rsidRPr="00A961C7">
              <w:rPr>
                <w:rFonts w:ascii="Arial" w:eastAsia="Arial" w:hAnsi="Arial" w:cs="Arial"/>
                <w:color w:val="auto"/>
                <w:sz w:val="22"/>
                <w:szCs w:val="22"/>
              </w:rPr>
              <w:t>informativne i potporne</w:t>
            </w:r>
          </w:p>
          <w:p w14:paraId="2C3D3305" w14:textId="77777777" w:rsidR="00DF110F" w:rsidRPr="00A961C7" w:rsidRDefault="008C2AC4" w:rsidP="001A36D3">
            <w:pPr>
              <w:ind w:right="129"/>
              <w:rPr>
                <w:rFonts w:ascii="Arial" w:hAnsi="Arial" w:cs="Arial"/>
                <w:color w:val="auto"/>
                <w:sz w:val="22"/>
                <w:szCs w:val="22"/>
                <w:highlight w:val="yellow"/>
              </w:rPr>
            </w:pPr>
            <w:r w:rsidRPr="00A961C7">
              <w:rPr>
                <w:rFonts w:ascii="Arial" w:eastAsia="Arial" w:hAnsi="Arial" w:cs="Arial"/>
                <w:color w:val="auto"/>
                <w:sz w:val="22"/>
                <w:szCs w:val="22"/>
              </w:rPr>
              <w:t>aktivnosti</w:t>
            </w:r>
          </w:p>
        </w:tc>
        <w:tc>
          <w:tcPr>
            <w:tcW w:w="8482" w:type="dxa"/>
            <w:tcMar>
              <w:top w:w="88" w:type="dxa"/>
              <w:left w:w="88" w:type="dxa"/>
              <w:bottom w:w="88" w:type="dxa"/>
              <w:right w:w="88" w:type="dxa"/>
            </w:tcMar>
          </w:tcPr>
          <w:p w14:paraId="42DB1797" w14:textId="77777777" w:rsidR="003807FD" w:rsidRPr="00A961C7" w:rsidRDefault="006512B9" w:rsidP="001A36D3">
            <w:pPr>
              <w:ind w:right="52"/>
              <w:jc w:val="both"/>
              <w:rPr>
                <w:rFonts w:ascii="Arial" w:eastAsia="Arial" w:hAnsi="Arial" w:cs="Arial"/>
                <w:color w:val="auto"/>
                <w:sz w:val="22"/>
                <w:szCs w:val="22"/>
              </w:rPr>
            </w:pPr>
            <w:r w:rsidRPr="00A961C7">
              <w:rPr>
                <w:rFonts w:ascii="Arial" w:eastAsia="Arial" w:hAnsi="Arial" w:cs="Arial"/>
                <w:color w:val="auto"/>
                <w:sz w:val="22"/>
                <w:szCs w:val="22"/>
              </w:rPr>
              <w:t>P</w:t>
            </w:r>
            <w:r w:rsidR="006B240B" w:rsidRPr="00A961C7">
              <w:rPr>
                <w:rFonts w:ascii="Arial" w:eastAsia="Arial" w:hAnsi="Arial" w:cs="Arial"/>
                <w:color w:val="auto"/>
                <w:sz w:val="22"/>
                <w:szCs w:val="22"/>
              </w:rPr>
              <w:t>romotivne i informativne aktivnosti uključivale su sljedeće:</w:t>
            </w:r>
          </w:p>
          <w:p w14:paraId="6A24CE59" w14:textId="5E1CC25B" w:rsidR="00924138" w:rsidRPr="00A961C7" w:rsidRDefault="00924138" w:rsidP="002C2AE3">
            <w:pPr>
              <w:pStyle w:val="ListParagraph"/>
              <w:numPr>
                <w:ilvl w:val="0"/>
                <w:numId w:val="64"/>
              </w:numPr>
              <w:ind w:left="385" w:right="52" w:hanging="284"/>
              <w:jc w:val="both"/>
              <w:rPr>
                <w:rFonts w:ascii="Arial" w:eastAsia="Arial" w:hAnsi="Arial" w:cs="Arial"/>
                <w:color w:val="auto"/>
                <w:sz w:val="22"/>
                <w:szCs w:val="22"/>
              </w:rPr>
            </w:pPr>
            <w:r w:rsidRPr="00A961C7">
              <w:rPr>
                <w:rFonts w:ascii="Arial" w:eastAsia="Arial" w:hAnsi="Arial" w:cs="Arial"/>
                <w:color w:val="auto"/>
                <w:sz w:val="22"/>
                <w:szCs w:val="22"/>
              </w:rPr>
              <w:t>promotivna kampanja na Facebooku</w:t>
            </w:r>
            <w:r w:rsidR="00A6183A" w:rsidRPr="00A961C7">
              <w:rPr>
                <w:rFonts w:ascii="Arial" w:eastAsia="Arial" w:hAnsi="Arial" w:cs="Arial"/>
                <w:color w:val="auto"/>
                <w:sz w:val="22"/>
                <w:szCs w:val="22"/>
              </w:rPr>
              <w:t>:</w:t>
            </w:r>
            <w:r w:rsidRPr="00A961C7">
              <w:rPr>
                <w:rFonts w:ascii="Arial" w:eastAsia="Arial" w:hAnsi="Arial" w:cs="Arial"/>
                <w:color w:val="auto"/>
                <w:sz w:val="22"/>
                <w:szCs w:val="22"/>
              </w:rPr>
              <w:t xml:space="preserve"> ostvaren doseg od </w:t>
            </w:r>
            <w:r w:rsidR="00A6183A" w:rsidRPr="00A961C7">
              <w:rPr>
                <w:rFonts w:ascii="Arial" w:eastAsia="Arial" w:hAnsi="Arial" w:cs="Arial"/>
                <w:color w:val="auto"/>
                <w:sz w:val="22"/>
                <w:szCs w:val="22"/>
              </w:rPr>
              <w:t>26</w:t>
            </w:r>
            <w:r w:rsidR="00F6000D">
              <w:rPr>
                <w:rFonts w:ascii="Arial" w:eastAsia="Arial" w:hAnsi="Arial" w:cs="Arial"/>
                <w:color w:val="auto"/>
                <w:sz w:val="22"/>
                <w:szCs w:val="22"/>
              </w:rPr>
              <w:t>.</w:t>
            </w:r>
            <w:r w:rsidRPr="00A961C7">
              <w:rPr>
                <w:rFonts w:ascii="Arial" w:eastAsia="Arial" w:hAnsi="Arial" w:cs="Arial"/>
                <w:color w:val="auto"/>
                <w:sz w:val="22"/>
                <w:szCs w:val="22"/>
              </w:rPr>
              <w:t>000 jedinstvenih korisnika</w:t>
            </w:r>
            <w:r w:rsidR="00A6183A" w:rsidRPr="00A961C7">
              <w:rPr>
                <w:rFonts w:ascii="Arial" w:eastAsia="Arial" w:hAnsi="Arial" w:cs="Arial"/>
                <w:color w:val="auto"/>
                <w:sz w:val="22"/>
                <w:szCs w:val="22"/>
              </w:rPr>
              <w:t>.</w:t>
            </w:r>
          </w:p>
          <w:p w14:paraId="7AE9CB0D" w14:textId="02B2C7ED" w:rsidR="00A6183A" w:rsidRPr="00A961C7" w:rsidRDefault="00924138" w:rsidP="002C2AE3">
            <w:pPr>
              <w:pStyle w:val="ListParagraph"/>
              <w:numPr>
                <w:ilvl w:val="0"/>
                <w:numId w:val="64"/>
              </w:numPr>
              <w:ind w:left="385" w:hanging="284"/>
              <w:jc w:val="both"/>
            </w:pPr>
            <w:r w:rsidRPr="00A961C7">
              <w:rPr>
                <w:rFonts w:ascii="Arial" w:eastAsia="Arial" w:hAnsi="Arial" w:cs="Arial"/>
                <w:color w:val="auto"/>
                <w:sz w:val="22"/>
                <w:szCs w:val="22"/>
              </w:rPr>
              <w:t>ECVET</w:t>
            </w:r>
            <w:r w:rsidR="00A6183A" w:rsidRPr="00A961C7">
              <w:rPr>
                <w:rFonts w:ascii="Arial" w:eastAsia="Arial" w:hAnsi="Arial" w:cs="Arial"/>
                <w:color w:val="auto"/>
                <w:sz w:val="22"/>
                <w:szCs w:val="22"/>
              </w:rPr>
              <w:t xml:space="preserve"> je</w:t>
            </w:r>
            <w:r w:rsidRPr="00A961C7">
              <w:rPr>
                <w:rFonts w:ascii="Arial" w:eastAsia="Arial" w:hAnsi="Arial" w:cs="Arial"/>
                <w:color w:val="auto"/>
                <w:sz w:val="22"/>
                <w:szCs w:val="22"/>
              </w:rPr>
              <w:t xml:space="preserve"> predstavljen </w:t>
            </w:r>
            <w:r w:rsidR="00A6183A" w:rsidRPr="00A961C7">
              <w:rPr>
                <w:rFonts w:ascii="Arial" w:eastAsia="Arial" w:hAnsi="Arial" w:cs="Arial"/>
                <w:color w:val="auto"/>
                <w:sz w:val="22"/>
                <w:szCs w:val="22"/>
              </w:rPr>
              <w:t xml:space="preserve">u sklopu dva događanja </w:t>
            </w:r>
            <w:r w:rsidR="00CC2C60" w:rsidRPr="00A961C7">
              <w:rPr>
                <w:rFonts w:ascii="Arial" w:eastAsia="Arial" w:hAnsi="Arial" w:cs="Arial"/>
                <w:color w:val="auto"/>
                <w:sz w:val="22"/>
                <w:szCs w:val="22"/>
              </w:rPr>
              <w:t xml:space="preserve">u organizaciji Agencije za strukovno obrazovanje i obrazovanje odraslih </w:t>
            </w:r>
            <w:r w:rsidR="00A6183A" w:rsidRPr="00A961C7">
              <w:rPr>
                <w:rFonts w:ascii="Arial" w:eastAsia="Arial" w:hAnsi="Arial" w:cs="Arial"/>
                <w:color w:val="auto"/>
                <w:sz w:val="22"/>
                <w:szCs w:val="22"/>
              </w:rPr>
              <w:t>pod nazivom Dani strukovnih nastavnika</w:t>
            </w:r>
            <w:r w:rsidR="00CC2C60" w:rsidRPr="00A961C7">
              <w:rPr>
                <w:rFonts w:ascii="Arial" w:eastAsia="Arial" w:hAnsi="Arial" w:cs="Arial"/>
                <w:color w:val="auto"/>
                <w:sz w:val="22"/>
                <w:szCs w:val="22"/>
              </w:rPr>
              <w:t xml:space="preserve"> - n</w:t>
            </w:r>
            <w:r w:rsidR="00A6183A" w:rsidRPr="00A961C7">
              <w:rPr>
                <w:rFonts w:ascii="Arial" w:eastAsia="Arial" w:hAnsi="Arial" w:cs="Arial"/>
                <w:color w:val="auto"/>
                <w:sz w:val="22"/>
                <w:szCs w:val="22"/>
              </w:rPr>
              <w:t xml:space="preserve">a </w:t>
            </w:r>
            <w:r w:rsidR="00CC2C60" w:rsidRPr="00A961C7">
              <w:rPr>
                <w:rFonts w:ascii="Arial" w:eastAsia="Arial" w:hAnsi="Arial" w:cs="Arial"/>
                <w:color w:val="auto"/>
                <w:sz w:val="22"/>
                <w:szCs w:val="22"/>
              </w:rPr>
              <w:t xml:space="preserve">navedenim </w:t>
            </w:r>
            <w:r w:rsidR="00A6183A" w:rsidRPr="00A961C7">
              <w:rPr>
                <w:rFonts w:ascii="Arial" w:eastAsia="Arial" w:hAnsi="Arial" w:cs="Arial"/>
                <w:color w:val="auto"/>
                <w:sz w:val="22"/>
                <w:szCs w:val="22"/>
              </w:rPr>
              <w:t>događanjima su strukovnim nastavnicima predstavljene mogućnosti i prednosti primjene ECVET-a.</w:t>
            </w:r>
          </w:p>
          <w:p w14:paraId="115E365A" w14:textId="7E6D9CB4" w:rsidR="00DF110F" w:rsidRPr="00A961C7" w:rsidRDefault="00CC2C60" w:rsidP="002C2AE3">
            <w:pPr>
              <w:pStyle w:val="ListParagraph"/>
              <w:numPr>
                <w:ilvl w:val="0"/>
                <w:numId w:val="64"/>
              </w:numPr>
              <w:ind w:left="385" w:hanging="284"/>
              <w:jc w:val="both"/>
            </w:pPr>
            <w:r w:rsidRPr="00A961C7">
              <w:rPr>
                <w:rFonts w:ascii="Arial" w:eastAsia="Arial" w:hAnsi="Arial" w:cs="Arial"/>
                <w:color w:val="auto"/>
                <w:sz w:val="22"/>
                <w:szCs w:val="22"/>
              </w:rPr>
              <w:t>m</w:t>
            </w:r>
            <w:r w:rsidR="00A6183A" w:rsidRPr="00A961C7">
              <w:rPr>
                <w:rFonts w:ascii="Arial" w:eastAsia="Arial" w:hAnsi="Arial" w:cs="Arial"/>
                <w:color w:val="auto"/>
                <w:sz w:val="22"/>
                <w:szCs w:val="22"/>
              </w:rPr>
              <w:t>ogućnosti koje pruža ECVET predstavljene su i u okviru projekta „E-medica“, u Tuheljskim Toplicama od 8. do 11. veljače gdje je održana 11. smotra „Dani E-Medica“ koja je okupila preko 300 srednjoškolaca i njihovih mentora iz 28 škola iz Hrvatske i inozemstva.</w:t>
            </w:r>
          </w:p>
        </w:tc>
      </w:tr>
    </w:tbl>
    <w:p w14:paraId="683AE5F6" w14:textId="77777777" w:rsidR="00D443FC" w:rsidRPr="00A961C7" w:rsidRDefault="00D443FC" w:rsidP="001A36D3">
      <w:pPr>
        <w:ind w:right="129"/>
        <w:rPr>
          <w:rFonts w:ascii="Arial" w:hAnsi="Arial" w:cs="Arial"/>
          <w:color w:val="auto"/>
          <w:sz w:val="22"/>
          <w:szCs w:val="22"/>
        </w:rPr>
      </w:pPr>
    </w:p>
    <w:tbl>
      <w:tblPr>
        <w:tblW w:w="10042" w:type="dxa"/>
        <w:tblInd w:w="-577" w:type="dxa"/>
        <w:tblLayout w:type="fixed"/>
        <w:tblLook w:val="04A0" w:firstRow="1" w:lastRow="0" w:firstColumn="1" w:lastColumn="0" w:noHBand="0" w:noVBand="1"/>
      </w:tblPr>
      <w:tblGrid>
        <w:gridCol w:w="2452"/>
        <w:gridCol w:w="2086"/>
        <w:gridCol w:w="1728"/>
        <w:gridCol w:w="1690"/>
        <w:gridCol w:w="2086"/>
      </w:tblGrid>
      <w:tr w:rsidR="00E85451" w:rsidRPr="00A961C7" w14:paraId="3A412AFC" w14:textId="77777777" w:rsidTr="00CB7770">
        <w:trPr>
          <w:trHeight w:val="795"/>
        </w:trPr>
        <w:tc>
          <w:tcPr>
            <w:tcW w:w="2528"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3694F77E" w14:textId="77777777" w:rsidR="00D443FC" w:rsidRPr="00A961C7" w:rsidRDefault="00D443FC" w:rsidP="001A36D3">
            <w:pPr>
              <w:widowControl/>
              <w:ind w:right="129"/>
              <w:jc w:val="center"/>
              <w:rPr>
                <w:rFonts w:ascii="Arial" w:hAnsi="Arial" w:cs="Arial"/>
                <w:color w:val="auto"/>
                <w:sz w:val="20"/>
              </w:rPr>
            </w:pPr>
            <w:bookmarkStart w:id="17" w:name="_Hlk505613000"/>
            <w:r w:rsidRPr="00A961C7">
              <w:rPr>
                <w:rFonts w:ascii="Arial" w:hAnsi="Arial" w:cs="Arial"/>
                <w:color w:val="auto"/>
                <w:sz w:val="20"/>
              </w:rPr>
              <w:lastRenderedPageBreak/>
              <w:t>IZVOR FINANCIRANJA</w:t>
            </w:r>
          </w:p>
        </w:tc>
        <w:tc>
          <w:tcPr>
            <w:tcW w:w="2150" w:type="dxa"/>
            <w:tcBorders>
              <w:top w:val="single" w:sz="8" w:space="0" w:color="auto"/>
              <w:left w:val="nil"/>
              <w:bottom w:val="single" w:sz="8" w:space="0" w:color="auto"/>
              <w:right w:val="single" w:sz="4" w:space="0" w:color="auto"/>
            </w:tcBorders>
            <w:shd w:val="clear" w:color="000000" w:fill="FFFFFF"/>
            <w:vAlign w:val="center"/>
            <w:hideMark/>
          </w:tcPr>
          <w:p w14:paraId="0BE7708C" w14:textId="77777777" w:rsidR="00D443FC" w:rsidRPr="00A961C7" w:rsidRDefault="00D443FC" w:rsidP="001A36D3">
            <w:pPr>
              <w:widowControl/>
              <w:ind w:right="129"/>
              <w:jc w:val="center"/>
              <w:rPr>
                <w:rFonts w:ascii="Arial" w:hAnsi="Arial" w:cs="Arial"/>
                <w:color w:val="auto"/>
                <w:sz w:val="20"/>
              </w:rPr>
            </w:pPr>
            <w:r w:rsidRPr="00A961C7">
              <w:rPr>
                <w:rFonts w:ascii="Arial" w:hAnsi="Arial" w:cs="Arial"/>
                <w:color w:val="auto"/>
                <w:sz w:val="20"/>
              </w:rPr>
              <w:t>POSTOTAK SUFINANCIRANJA</w:t>
            </w:r>
          </w:p>
        </w:tc>
        <w:tc>
          <w:tcPr>
            <w:tcW w:w="1780" w:type="dxa"/>
            <w:tcBorders>
              <w:top w:val="single" w:sz="8" w:space="0" w:color="auto"/>
              <w:left w:val="nil"/>
              <w:bottom w:val="single" w:sz="8" w:space="0" w:color="auto"/>
              <w:right w:val="single" w:sz="4" w:space="0" w:color="auto"/>
            </w:tcBorders>
            <w:shd w:val="clear" w:color="000000" w:fill="FFFFFF"/>
            <w:vAlign w:val="center"/>
            <w:hideMark/>
          </w:tcPr>
          <w:p w14:paraId="48D5612F" w14:textId="4E219F00" w:rsidR="00D443FC" w:rsidRPr="00A961C7" w:rsidRDefault="00D443FC" w:rsidP="001A36D3">
            <w:pPr>
              <w:widowControl/>
              <w:ind w:right="129"/>
              <w:jc w:val="center"/>
              <w:rPr>
                <w:rFonts w:ascii="Arial" w:hAnsi="Arial" w:cs="Arial"/>
                <w:color w:val="auto"/>
                <w:sz w:val="20"/>
              </w:rPr>
            </w:pPr>
            <w:r w:rsidRPr="00A961C7">
              <w:rPr>
                <w:rFonts w:ascii="Arial" w:hAnsi="Arial" w:cs="Arial"/>
                <w:color w:val="auto"/>
                <w:sz w:val="20"/>
              </w:rPr>
              <w:t>UGOVORENI IZNOS 201</w:t>
            </w:r>
            <w:r w:rsidR="00A6183A" w:rsidRPr="00A961C7">
              <w:rPr>
                <w:rFonts w:ascii="Arial" w:hAnsi="Arial" w:cs="Arial"/>
                <w:color w:val="auto"/>
                <w:sz w:val="20"/>
              </w:rPr>
              <w:t>8</w:t>
            </w:r>
            <w:r w:rsidRPr="00A961C7">
              <w:rPr>
                <w:rFonts w:ascii="Arial" w:hAnsi="Arial" w:cs="Arial"/>
                <w:color w:val="auto"/>
                <w:sz w:val="20"/>
              </w:rPr>
              <w:t>.</w:t>
            </w:r>
            <w:r w:rsidR="00CA22A2" w:rsidRPr="00A961C7">
              <w:rPr>
                <w:rFonts w:ascii="Arial" w:hAnsi="Arial" w:cs="Arial"/>
                <w:color w:val="auto"/>
                <w:sz w:val="20"/>
              </w:rPr>
              <w:t xml:space="preserve"> (u EUR)</w:t>
            </w:r>
          </w:p>
        </w:tc>
        <w:tc>
          <w:tcPr>
            <w:tcW w:w="1740" w:type="dxa"/>
            <w:tcBorders>
              <w:top w:val="single" w:sz="8" w:space="0" w:color="auto"/>
              <w:left w:val="nil"/>
              <w:bottom w:val="single" w:sz="8" w:space="0" w:color="auto"/>
              <w:right w:val="single" w:sz="4" w:space="0" w:color="auto"/>
            </w:tcBorders>
            <w:shd w:val="clear" w:color="000000" w:fill="FFFFFF"/>
            <w:vAlign w:val="center"/>
            <w:hideMark/>
          </w:tcPr>
          <w:p w14:paraId="3CFE1600" w14:textId="7ADD9558" w:rsidR="00D443FC" w:rsidRPr="00A961C7" w:rsidRDefault="00D443FC" w:rsidP="001A36D3">
            <w:pPr>
              <w:widowControl/>
              <w:ind w:right="129"/>
              <w:jc w:val="center"/>
              <w:rPr>
                <w:rFonts w:ascii="Arial" w:hAnsi="Arial" w:cs="Arial"/>
                <w:color w:val="auto"/>
                <w:sz w:val="20"/>
              </w:rPr>
            </w:pPr>
            <w:r w:rsidRPr="00A961C7">
              <w:rPr>
                <w:rFonts w:ascii="Arial" w:hAnsi="Arial" w:cs="Arial"/>
                <w:color w:val="auto"/>
                <w:sz w:val="20"/>
              </w:rPr>
              <w:t>POTROŠNJA 201</w:t>
            </w:r>
            <w:r w:rsidR="00A6183A" w:rsidRPr="00A961C7">
              <w:rPr>
                <w:rFonts w:ascii="Arial" w:hAnsi="Arial" w:cs="Arial"/>
                <w:color w:val="auto"/>
                <w:sz w:val="20"/>
              </w:rPr>
              <w:t>8</w:t>
            </w:r>
            <w:r w:rsidRPr="00A961C7">
              <w:rPr>
                <w:rFonts w:ascii="Arial" w:hAnsi="Arial" w:cs="Arial"/>
                <w:color w:val="auto"/>
                <w:sz w:val="20"/>
              </w:rPr>
              <w:t>.</w:t>
            </w:r>
            <w:r w:rsidR="00CA22A2" w:rsidRPr="00A961C7">
              <w:rPr>
                <w:rFonts w:ascii="Arial" w:hAnsi="Arial" w:cs="Arial"/>
                <w:color w:val="auto"/>
                <w:sz w:val="20"/>
              </w:rPr>
              <w:t xml:space="preserve"> (u EUR)</w:t>
            </w:r>
          </w:p>
        </w:tc>
        <w:tc>
          <w:tcPr>
            <w:tcW w:w="2150" w:type="dxa"/>
            <w:tcBorders>
              <w:top w:val="single" w:sz="8" w:space="0" w:color="auto"/>
              <w:left w:val="nil"/>
              <w:bottom w:val="single" w:sz="8" w:space="0" w:color="auto"/>
              <w:right w:val="single" w:sz="8" w:space="0" w:color="auto"/>
            </w:tcBorders>
            <w:shd w:val="clear" w:color="000000" w:fill="FFFFFF"/>
            <w:vAlign w:val="center"/>
            <w:hideMark/>
          </w:tcPr>
          <w:p w14:paraId="7A9ED43D" w14:textId="77777777" w:rsidR="00D443FC" w:rsidRPr="00A961C7" w:rsidRDefault="00D443FC" w:rsidP="001A36D3">
            <w:pPr>
              <w:widowControl/>
              <w:ind w:right="129"/>
              <w:jc w:val="center"/>
              <w:rPr>
                <w:rFonts w:ascii="Arial" w:hAnsi="Arial" w:cs="Arial"/>
                <w:color w:val="auto"/>
                <w:sz w:val="20"/>
              </w:rPr>
            </w:pPr>
            <w:r w:rsidRPr="00A961C7">
              <w:rPr>
                <w:rFonts w:ascii="Arial" w:hAnsi="Arial" w:cs="Arial"/>
                <w:color w:val="auto"/>
                <w:sz w:val="20"/>
              </w:rPr>
              <w:t>POSTOTAK IZVRŠENOSTI</w:t>
            </w:r>
          </w:p>
        </w:tc>
      </w:tr>
      <w:tr w:rsidR="00051C52" w:rsidRPr="00A961C7" w14:paraId="4C87F4F4" w14:textId="77777777" w:rsidTr="00CB7770">
        <w:trPr>
          <w:trHeight w:val="300"/>
        </w:trPr>
        <w:tc>
          <w:tcPr>
            <w:tcW w:w="2528" w:type="dxa"/>
            <w:tcBorders>
              <w:top w:val="nil"/>
              <w:left w:val="single" w:sz="8" w:space="0" w:color="auto"/>
              <w:bottom w:val="single" w:sz="4" w:space="0" w:color="auto"/>
              <w:right w:val="single" w:sz="4" w:space="0" w:color="auto"/>
            </w:tcBorders>
            <w:shd w:val="clear" w:color="000000" w:fill="FFFFFF"/>
            <w:noWrap/>
            <w:vAlign w:val="bottom"/>
            <w:hideMark/>
          </w:tcPr>
          <w:p w14:paraId="711AE514" w14:textId="77777777" w:rsidR="00051C52" w:rsidRPr="00A961C7" w:rsidRDefault="00051C52" w:rsidP="001A36D3">
            <w:pPr>
              <w:widowControl/>
              <w:ind w:right="129"/>
              <w:rPr>
                <w:rFonts w:ascii="Arial" w:hAnsi="Arial" w:cs="Arial"/>
                <w:color w:val="auto"/>
                <w:sz w:val="22"/>
                <w:szCs w:val="22"/>
              </w:rPr>
            </w:pPr>
            <w:r w:rsidRPr="00A961C7">
              <w:rPr>
                <w:rFonts w:ascii="Arial" w:hAnsi="Arial" w:cs="Arial"/>
                <w:color w:val="auto"/>
                <w:sz w:val="22"/>
                <w:szCs w:val="22"/>
              </w:rPr>
              <w:t>Izvor 12</w:t>
            </w:r>
          </w:p>
        </w:tc>
        <w:tc>
          <w:tcPr>
            <w:tcW w:w="2150" w:type="dxa"/>
            <w:tcBorders>
              <w:top w:val="nil"/>
              <w:left w:val="nil"/>
              <w:bottom w:val="single" w:sz="4" w:space="0" w:color="auto"/>
              <w:right w:val="single" w:sz="4" w:space="0" w:color="auto"/>
            </w:tcBorders>
            <w:shd w:val="clear" w:color="000000" w:fill="FFFFFF"/>
            <w:noWrap/>
            <w:vAlign w:val="center"/>
            <w:hideMark/>
          </w:tcPr>
          <w:p w14:paraId="2FD320CF" w14:textId="77777777" w:rsidR="00051C52" w:rsidRPr="00A961C7" w:rsidRDefault="00051C52" w:rsidP="001A36D3">
            <w:pPr>
              <w:widowControl/>
              <w:ind w:right="129"/>
              <w:jc w:val="right"/>
              <w:rPr>
                <w:rFonts w:ascii="Arial" w:hAnsi="Arial" w:cs="Arial"/>
                <w:color w:val="auto"/>
                <w:sz w:val="22"/>
                <w:szCs w:val="22"/>
              </w:rPr>
            </w:pPr>
            <w:r w:rsidRPr="00A961C7">
              <w:rPr>
                <w:rFonts w:ascii="Arial" w:hAnsi="Arial" w:cs="Arial"/>
                <w:sz w:val="22"/>
                <w:szCs w:val="22"/>
              </w:rPr>
              <w:t>10%</w:t>
            </w:r>
          </w:p>
        </w:tc>
        <w:tc>
          <w:tcPr>
            <w:tcW w:w="1780" w:type="dxa"/>
            <w:tcBorders>
              <w:top w:val="nil"/>
              <w:left w:val="nil"/>
              <w:bottom w:val="single" w:sz="4" w:space="0" w:color="auto"/>
              <w:right w:val="single" w:sz="4" w:space="0" w:color="auto"/>
            </w:tcBorders>
            <w:shd w:val="clear" w:color="000000" w:fill="FFFFFF"/>
            <w:noWrap/>
            <w:vAlign w:val="center"/>
            <w:hideMark/>
          </w:tcPr>
          <w:p w14:paraId="519E7872" w14:textId="21B742B6" w:rsidR="00051C52" w:rsidRPr="00A961C7" w:rsidRDefault="00924138" w:rsidP="001A36D3">
            <w:pPr>
              <w:widowControl/>
              <w:ind w:right="129"/>
              <w:jc w:val="center"/>
              <w:rPr>
                <w:rFonts w:ascii="Arial" w:hAnsi="Arial" w:cs="Arial"/>
                <w:color w:val="auto"/>
                <w:sz w:val="22"/>
                <w:szCs w:val="22"/>
              </w:rPr>
            </w:pPr>
            <w:r w:rsidRPr="00A961C7">
              <w:rPr>
                <w:rFonts w:ascii="Arial" w:hAnsi="Arial" w:cs="Arial"/>
                <w:sz w:val="22"/>
                <w:szCs w:val="22"/>
              </w:rPr>
              <w:t>2.</w:t>
            </w:r>
            <w:r w:rsidR="00A6183A" w:rsidRPr="00A961C7">
              <w:rPr>
                <w:rFonts w:ascii="Arial" w:hAnsi="Arial" w:cs="Arial"/>
                <w:sz w:val="22"/>
                <w:szCs w:val="22"/>
              </w:rPr>
              <w:t>526</w:t>
            </w:r>
            <w:r w:rsidRPr="00A961C7">
              <w:rPr>
                <w:rFonts w:ascii="Arial" w:hAnsi="Arial" w:cs="Arial"/>
                <w:sz w:val="22"/>
                <w:szCs w:val="22"/>
              </w:rPr>
              <w:t>,00</w:t>
            </w:r>
          </w:p>
        </w:tc>
        <w:tc>
          <w:tcPr>
            <w:tcW w:w="1740" w:type="dxa"/>
            <w:tcBorders>
              <w:top w:val="nil"/>
              <w:left w:val="nil"/>
              <w:bottom w:val="single" w:sz="4" w:space="0" w:color="auto"/>
              <w:right w:val="single" w:sz="4" w:space="0" w:color="auto"/>
            </w:tcBorders>
            <w:shd w:val="clear" w:color="000000" w:fill="FFFFFF"/>
            <w:noWrap/>
            <w:vAlign w:val="center"/>
            <w:hideMark/>
          </w:tcPr>
          <w:p w14:paraId="477F7FAF" w14:textId="0E870FC5" w:rsidR="00051C52" w:rsidRPr="00A961C7" w:rsidRDefault="00924138" w:rsidP="001A36D3">
            <w:pPr>
              <w:widowControl/>
              <w:ind w:right="129"/>
              <w:jc w:val="center"/>
              <w:rPr>
                <w:rFonts w:ascii="Arial" w:hAnsi="Arial" w:cs="Arial"/>
                <w:color w:val="auto"/>
                <w:sz w:val="22"/>
                <w:szCs w:val="22"/>
              </w:rPr>
            </w:pPr>
            <w:r w:rsidRPr="00A961C7">
              <w:rPr>
                <w:rFonts w:ascii="Arial" w:hAnsi="Arial" w:cs="Arial"/>
                <w:sz w:val="22"/>
                <w:szCs w:val="22"/>
              </w:rPr>
              <w:t>2.</w:t>
            </w:r>
            <w:r w:rsidR="00A6183A" w:rsidRPr="00A961C7">
              <w:rPr>
                <w:rFonts w:ascii="Arial" w:hAnsi="Arial" w:cs="Arial"/>
                <w:sz w:val="22"/>
                <w:szCs w:val="22"/>
              </w:rPr>
              <w:t>425,52</w:t>
            </w:r>
          </w:p>
        </w:tc>
        <w:tc>
          <w:tcPr>
            <w:tcW w:w="2150" w:type="dxa"/>
            <w:vMerge w:val="restart"/>
            <w:tcBorders>
              <w:top w:val="nil"/>
              <w:left w:val="single" w:sz="4" w:space="0" w:color="auto"/>
              <w:bottom w:val="nil"/>
              <w:right w:val="single" w:sz="8" w:space="0" w:color="auto"/>
            </w:tcBorders>
            <w:shd w:val="clear" w:color="000000" w:fill="FFFFFF"/>
            <w:noWrap/>
            <w:vAlign w:val="center"/>
            <w:hideMark/>
          </w:tcPr>
          <w:p w14:paraId="0152475A" w14:textId="77777777" w:rsidR="00051C52" w:rsidRPr="00A961C7" w:rsidRDefault="00051C52" w:rsidP="001A36D3">
            <w:pPr>
              <w:widowControl/>
              <w:ind w:right="129"/>
              <w:jc w:val="center"/>
              <w:rPr>
                <w:rFonts w:ascii="Arial" w:hAnsi="Arial" w:cs="Arial"/>
                <w:color w:val="auto"/>
                <w:sz w:val="22"/>
                <w:szCs w:val="22"/>
              </w:rPr>
            </w:pPr>
          </w:p>
        </w:tc>
      </w:tr>
      <w:tr w:rsidR="00051C52" w:rsidRPr="00A961C7" w14:paraId="3D70BA2E" w14:textId="77777777" w:rsidTr="00CB7770">
        <w:trPr>
          <w:trHeight w:val="315"/>
        </w:trPr>
        <w:tc>
          <w:tcPr>
            <w:tcW w:w="2528" w:type="dxa"/>
            <w:tcBorders>
              <w:top w:val="nil"/>
              <w:left w:val="single" w:sz="8" w:space="0" w:color="auto"/>
              <w:bottom w:val="nil"/>
              <w:right w:val="single" w:sz="4" w:space="0" w:color="auto"/>
            </w:tcBorders>
            <w:shd w:val="clear" w:color="000000" w:fill="FFFFFF"/>
            <w:noWrap/>
            <w:vAlign w:val="bottom"/>
            <w:hideMark/>
          </w:tcPr>
          <w:p w14:paraId="16CD0365" w14:textId="77777777" w:rsidR="00051C52" w:rsidRPr="00A961C7" w:rsidRDefault="00051C52" w:rsidP="001A36D3">
            <w:pPr>
              <w:widowControl/>
              <w:ind w:right="129"/>
              <w:rPr>
                <w:rFonts w:ascii="Arial" w:hAnsi="Arial" w:cs="Arial"/>
                <w:color w:val="auto"/>
                <w:sz w:val="22"/>
                <w:szCs w:val="22"/>
              </w:rPr>
            </w:pPr>
            <w:r w:rsidRPr="00A961C7">
              <w:rPr>
                <w:rFonts w:ascii="Arial" w:hAnsi="Arial" w:cs="Arial"/>
                <w:color w:val="auto"/>
                <w:sz w:val="22"/>
                <w:szCs w:val="22"/>
              </w:rPr>
              <w:t>Izvor 51</w:t>
            </w:r>
          </w:p>
        </w:tc>
        <w:tc>
          <w:tcPr>
            <w:tcW w:w="2150" w:type="dxa"/>
            <w:tcBorders>
              <w:top w:val="nil"/>
              <w:left w:val="nil"/>
              <w:bottom w:val="nil"/>
              <w:right w:val="single" w:sz="4" w:space="0" w:color="auto"/>
            </w:tcBorders>
            <w:shd w:val="clear" w:color="000000" w:fill="FFFFFF"/>
            <w:noWrap/>
            <w:vAlign w:val="center"/>
            <w:hideMark/>
          </w:tcPr>
          <w:p w14:paraId="5207F4F5" w14:textId="77777777" w:rsidR="00051C52" w:rsidRPr="00A961C7" w:rsidRDefault="00051C52" w:rsidP="001A36D3">
            <w:pPr>
              <w:widowControl/>
              <w:ind w:right="129"/>
              <w:jc w:val="right"/>
              <w:rPr>
                <w:rFonts w:ascii="Arial" w:hAnsi="Arial" w:cs="Arial"/>
                <w:color w:val="auto"/>
                <w:sz w:val="22"/>
                <w:szCs w:val="22"/>
              </w:rPr>
            </w:pPr>
            <w:r w:rsidRPr="00A961C7">
              <w:rPr>
                <w:rFonts w:ascii="Arial" w:hAnsi="Arial" w:cs="Arial"/>
                <w:sz w:val="22"/>
                <w:szCs w:val="22"/>
              </w:rPr>
              <w:t>90%</w:t>
            </w:r>
          </w:p>
        </w:tc>
        <w:tc>
          <w:tcPr>
            <w:tcW w:w="1780" w:type="dxa"/>
            <w:tcBorders>
              <w:top w:val="nil"/>
              <w:left w:val="nil"/>
              <w:bottom w:val="nil"/>
              <w:right w:val="single" w:sz="4" w:space="0" w:color="auto"/>
            </w:tcBorders>
            <w:shd w:val="clear" w:color="000000" w:fill="FFFFFF"/>
            <w:noWrap/>
            <w:vAlign w:val="center"/>
            <w:hideMark/>
          </w:tcPr>
          <w:p w14:paraId="164D4ED9" w14:textId="0D748E1C" w:rsidR="00051C52" w:rsidRPr="00A961C7" w:rsidRDefault="00924138" w:rsidP="001A36D3">
            <w:pPr>
              <w:widowControl/>
              <w:ind w:right="129"/>
              <w:jc w:val="center"/>
              <w:rPr>
                <w:rFonts w:ascii="Arial" w:hAnsi="Arial" w:cs="Arial"/>
                <w:color w:val="auto"/>
                <w:sz w:val="22"/>
                <w:szCs w:val="22"/>
              </w:rPr>
            </w:pPr>
            <w:r w:rsidRPr="00A961C7">
              <w:rPr>
                <w:rFonts w:ascii="Arial" w:hAnsi="Arial" w:cs="Arial"/>
                <w:sz w:val="22"/>
                <w:szCs w:val="22"/>
              </w:rPr>
              <w:t>2</w:t>
            </w:r>
            <w:r w:rsidR="00A6183A" w:rsidRPr="00A961C7">
              <w:rPr>
                <w:rFonts w:ascii="Arial" w:hAnsi="Arial" w:cs="Arial"/>
                <w:sz w:val="22"/>
                <w:szCs w:val="22"/>
              </w:rPr>
              <w:t>2</w:t>
            </w:r>
            <w:r w:rsidRPr="00A961C7">
              <w:rPr>
                <w:rFonts w:ascii="Arial" w:hAnsi="Arial" w:cs="Arial"/>
                <w:sz w:val="22"/>
                <w:szCs w:val="22"/>
              </w:rPr>
              <w:t>.7</w:t>
            </w:r>
            <w:r w:rsidR="00A6183A" w:rsidRPr="00A961C7">
              <w:rPr>
                <w:rFonts w:ascii="Arial" w:hAnsi="Arial" w:cs="Arial"/>
                <w:sz w:val="22"/>
                <w:szCs w:val="22"/>
              </w:rPr>
              <w:t>34</w:t>
            </w:r>
            <w:r w:rsidRPr="00A961C7">
              <w:rPr>
                <w:rFonts w:ascii="Arial" w:hAnsi="Arial" w:cs="Arial"/>
                <w:sz w:val="22"/>
                <w:szCs w:val="22"/>
              </w:rPr>
              <w:t>,00</w:t>
            </w:r>
          </w:p>
        </w:tc>
        <w:tc>
          <w:tcPr>
            <w:tcW w:w="1740" w:type="dxa"/>
            <w:tcBorders>
              <w:top w:val="nil"/>
              <w:left w:val="nil"/>
              <w:bottom w:val="nil"/>
              <w:right w:val="single" w:sz="4" w:space="0" w:color="auto"/>
            </w:tcBorders>
            <w:shd w:val="clear" w:color="000000" w:fill="FFFFFF"/>
            <w:noWrap/>
            <w:vAlign w:val="center"/>
            <w:hideMark/>
          </w:tcPr>
          <w:p w14:paraId="2ED68744" w14:textId="4B7C89E2" w:rsidR="00051C52" w:rsidRPr="00A961C7" w:rsidRDefault="00B35F40" w:rsidP="001A36D3">
            <w:pPr>
              <w:widowControl/>
              <w:ind w:right="129"/>
              <w:jc w:val="center"/>
              <w:rPr>
                <w:rFonts w:ascii="Arial" w:hAnsi="Arial" w:cs="Arial"/>
                <w:color w:val="auto"/>
                <w:sz w:val="22"/>
                <w:szCs w:val="22"/>
              </w:rPr>
            </w:pPr>
            <w:r w:rsidRPr="00A961C7">
              <w:rPr>
                <w:rFonts w:ascii="Arial" w:hAnsi="Arial" w:cs="Arial"/>
                <w:sz w:val="22"/>
                <w:szCs w:val="22"/>
              </w:rPr>
              <w:t>2</w:t>
            </w:r>
            <w:r w:rsidR="00DE458D" w:rsidRPr="00A961C7">
              <w:rPr>
                <w:rFonts w:ascii="Arial" w:hAnsi="Arial" w:cs="Arial"/>
                <w:sz w:val="22"/>
                <w:szCs w:val="22"/>
              </w:rPr>
              <w:t>1.829,67</w:t>
            </w:r>
          </w:p>
        </w:tc>
        <w:tc>
          <w:tcPr>
            <w:tcW w:w="2150" w:type="dxa"/>
            <w:vMerge/>
            <w:tcBorders>
              <w:top w:val="nil"/>
              <w:left w:val="single" w:sz="4" w:space="0" w:color="auto"/>
              <w:bottom w:val="nil"/>
              <w:right w:val="single" w:sz="8" w:space="0" w:color="auto"/>
            </w:tcBorders>
            <w:vAlign w:val="center"/>
            <w:hideMark/>
          </w:tcPr>
          <w:p w14:paraId="77100A86" w14:textId="77777777" w:rsidR="00051C52" w:rsidRPr="00A961C7" w:rsidRDefault="00051C52" w:rsidP="001A36D3">
            <w:pPr>
              <w:widowControl/>
              <w:ind w:right="129"/>
              <w:rPr>
                <w:rFonts w:ascii="Arial" w:hAnsi="Arial" w:cs="Arial"/>
                <w:color w:val="auto"/>
                <w:sz w:val="22"/>
                <w:szCs w:val="22"/>
              </w:rPr>
            </w:pPr>
          </w:p>
        </w:tc>
      </w:tr>
      <w:tr w:rsidR="00051C52" w:rsidRPr="00A961C7" w14:paraId="2CD3937C" w14:textId="77777777" w:rsidTr="00CB7770">
        <w:trPr>
          <w:trHeight w:val="315"/>
        </w:trPr>
        <w:tc>
          <w:tcPr>
            <w:tcW w:w="4678" w:type="dxa"/>
            <w:gridSpan w:val="2"/>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28A34829" w14:textId="77777777" w:rsidR="00051C52" w:rsidRPr="00A961C7" w:rsidRDefault="00051C52" w:rsidP="001A36D3">
            <w:pPr>
              <w:widowControl/>
              <w:ind w:right="129"/>
              <w:rPr>
                <w:rFonts w:ascii="Arial" w:hAnsi="Arial" w:cs="Arial"/>
                <w:color w:val="auto"/>
                <w:sz w:val="22"/>
                <w:szCs w:val="22"/>
              </w:rPr>
            </w:pPr>
            <w:r w:rsidRPr="00A961C7">
              <w:rPr>
                <w:rFonts w:ascii="Arial" w:hAnsi="Arial" w:cs="Arial"/>
                <w:color w:val="auto"/>
                <w:sz w:val="22"/>
                <w:szCs w:val="22"/>
              </w:rPr>
              <w:t>UKUPNO</w:t>
            </w:r>
          </w:p>
        </w:tc>
        <w:tc>
          <w:tcPr>
            <w:tcW w:w="1780" w:type="dxa"/>
            <w:tcBorders>
              <w:top w:val="single" w:sz="8" w:space="0" w:color="auto"/>
              <w:left w:val="nil"/>
              <w:bottom w:val="single" w:sz="8" w:space="0" w:color="auto"/>
              <w:right w:val="single" w:sz="4" w:space="0" w:color="auto"/>
            </w:tcBorders>
            <w:shd w:val="clear" w:color="000000" w:fill="FFFFFF"/>
            <w:noWrap/>
            <w:vAlign w:val="center"/>
            <w:hideMark/>
          </w:tcPr>
          <w:p w14:paraId="1B141162" w14:textId="58F7C76F" w:rsidR="00051C52" w:rsidRPr="00A961C7" w:rsidRDefault="00B35F40" w:rsidP="001A36D3">
            <w:pPr>
              <w:widowControl/>
              <w:ind w:right="129"/>
              <w:jc w:val="center"/>
              <w:rPr>
                <w:rFonts w:ascii="Arial" w:hAnsi="Arial" w:cs="Arial"/>
                <w:b/>
                <w:bCs/>
                <w:color w:val="auto"/>
                <w:sz w:val="22"/>
                <w:szCs w:val="22"/>
              </w:rPr>
            </w:pPr>
            <w:r w:rsidRPr="00A961C7">
              <w:rPr>
                <w:rFonts w:ascii="Arial" w:hAnsi="Arial" w:cs="Arial"/>
                <w:b/>
                <w:bCs/>
                <w:sz w:val="22"/>
                <w:szCs w:val="22"/>
              </w:rPr>
              <w:t>2</w:t>
            </w:r>
            <w:r w:rsidR="00A6183A" w:rsidRPr="00A961C7">
              <w:rPr>
                <w:rFonts w:ascii="Arial" w:hAnsi="Arial" w:cs="Arial"/>
                <w:b/>
                <w:bCs/>
                <w:sz w:val="22"/>
                <w:szCs w:val="22"/>
              </w:rPr>
              <w:t>5</w:t>
            </w:r>
            <w:r w:rsidRPr="00A961C7">
              <w:rPr>
                <w:rFonts w:ascii="Arial" w:hAnsi="Arial" w:cs="Arial"/>
                <w:b/>
                <w:bCs/>
                <w:sz w:val="22"/>
                <w:szCs w:val="22"/>
              </w:rPr>
              <w:t>.</w:t>
            </w:r>
            <w:r w:rsidR="00A6183A" w:rsidRPr="00A961C7">
              <w:rPr>
                <w:rFonts w:ascii="Arial" w:hAnsi="Arial" w:cs="Arial"/>
                <w:b/>
                <w:bCs/>
                <w:sz w:val="22"/>
                <w:szCs w:val="22"/>
              </w:rPr>
              <w:t>26</w:t>
            </w:r>
            <w:r w:rsidRPr="00A961C7">
              <w:rPr>
                <w:rFonts w:ascii="Arial" w:hAnsi="Arial" w:cs="Arial"/>
                <w:b/>
                <w:bCs/>
                <w:sz w:val="22"/>
                <w:szCs w:val="22"/>
              </w:rPr>
              <w:t>0,00</w:t>
            </w:r>
          </w:p>
        </w:tc>
        <w:tc>
          <w:tcPr>
            <w:tcW w:w="1740" w:type="dxa"/>
            <w:tcBorders>
              <w:top w:val="single" w:sz="8" w:space="0" w:color="auto"/>
              <w:left w:val="nil"/>
              <w:bottom w:val="single" w:sz="8" w:space="0" w:color="auto"/>
              <w:right w:val="single" w:sz="4" w:space="0" w:color="auto"/>
            </w:tcBorders>
            <w:shd w:val="clear" w:color="000000" w:fill="FFFFFF"/>
            <w:noWrap/>
            <w:vAlign w:val="center"/>
            <w:hideMark/>
          </w:tcPr>
          <w:p w14:paraId="6BEB90D3" w14:textId="34AADC5E" w:rsidR="00051C52" w:rsidRPr="00A961C7" w:rsidRDefault="00B35F40" w:rsidP="001A36D3">
            <w:pPr>
              <w:widowControl/>
              <w:ind w:right="129"/>
              <w:jc w:val="center"/>
              <w:rPr>
                <w:rFonts w:ascii="Arial" w:hAnsi="Arial" w:cs="Arial"/>
                <w:b/>
                <w:bCs/>
                <w:color w:val="auto"/>
                <w:sz w:val="22"/>
                <w:szCs w:val="22"/>
              </w:rPr>
            </w:pPr>
            <w:r w:rsidRPr="00A961C7">
              <w:rPr>
                <w:rFonts w:ascii="Arial" w:hAnsi="Arial" w:cs="Arial"/>
                <w:b/>
                <w:bCs/>
                <w:sz w:val="22"/>
                <w:szCs w:val="22"/>
              </w:rPr>
              <w:t>2</w:t>
            </w:r>
            <w:r w:rsidR="00DE458D" w:rsidRPr="00A961C7">
              <w:rPr>
                <w:rFonts w:ascii="Arial" w:hAnsi="Arial" w:cs="Arial"/>
                <w:b/>
                <w:bCs/>
                <w:sz w:val="22"/>
                <w:szCs w:val="22"/>
              </w:rPr>
              <w:t>4.255,19</w:t>
            </w:r>
          </w:p>
        </w:tc>
        <w:tc>
          <w:tcPr>
            <w:tcW w:w="2150" w:type="dxa"/>
            <w:tcBorders>
              <w:top w:val="single" w:sz="8" w:space="0" w:color="auto"/>
              <w:left w:val="nil"/>
              <w:bottom w:val="single" w:sz="8" w:space="0" w:color="auto"/>
              <w:right w:val="single" w:sz="8" w:space="0" w:color="auto"/>
            </w:tcBorders>
            <w:shd w:val="clear" w:color="000000" w:fill="FFFFFF"/>
            <w:noWrap/>
            <w:vAlign w:val="center"/>
            <w:hideMark/>
          </w:tcPr>
          <w:p w14:paraId="471FDFA5" w14:textId="19D4E355" w:rsidR="00051C52" w:rsidRPr="00A961C7" w:rsidRDefault="00B35F40" w:rsidP="001A36D3">
            <w:pPr>
              <w:widowControl/>
              <w:ind w:right="129"/>
              <w:jc w:val="center"/>
              <w:rPr>
                <w:rFonts w:ascii="Arial" w:hAnsi="Arial" w:cs="Arial"/>
                <w:b/>
                <w:bCs/>
                <w:color w:val="auto"/>
                <w:sz w:val="22"/>
                <w:szCs w:val="22"/>
              </w:rPr>
            </w:pPr>
            <w:r w:rsidRPr="00A961C7">
              <w:rPr>
                <w:rFonts w:ascii="Arial" w:hAnsi="Arial" w:cs="Arial"/>
                <w:b/>
                <w:bCs/>
                <w:sz w:val="22"/>
                <w:szCs w:val="22"/>
              </w:rPr>
              <w:t>96,</w:t>
            </w:r>
            <w:r w:rsidR="00DE458D" w:rsidRPr="00A961C7">
              <w:rPr>
                <w:rFonts w:ascii="Arial" w:hAnsi="Arial" w:cs="Arial"/>
                <w:b/>
                <w:bCs/>
                <w:sz w:val="22"/>
                <w:szCs w:val="22"/>
              </w:rPr>
              <w:t>03</w:t>
            </w:r>
            <w:r w:rsidRPr="00A961C7">
              <w:rPr>
                <w:rFonts w:ascii="Arial" w:hAnsi="Arial" w:cs="Arial"/>
                <w:b/>
                <w:bCs/>
                <w:sz w:val="22"/>
                <w:szCs w:val="22"/>
              </w:rPr>
              <w:t>%</w:t>
            </w:r>
          </w:p>
        </w:tc>
      </w:tr>
      <w:bookmarkEnd w:id="17"/>
    </w:tbl>
    <w:p w14:paraId="4BCDCE05" w14:textId="77777777" w:rsidR="007B636B" w:rsidRPr="00A961C7" w:rsidRDefault="007B636B" w:rsidP="001A36D3">
      <w:pPr>
        <w:ind w:right="129"/>
        <w:rPr>
          <w:rFonts w:ascii="Arial" w:hAnsi="Arial" w:cs="Arial"/>
          <w:color w:val="auto"/>
          <w:sz w:val="22"/>
          <w:szCs w:val="22"/>
        </w:rPr>
      </w:pPr>
    </w:p>
    <w:p w14:paraId="316564B8" w14:textId="77777777" w:rsidR="000701F6" w:rsidRPr="00A961C7" w:rsidRDefault="00521887" w:rsidP="001A36D3">
      <w:pPr>
        <w:pStyle w:val="Heading3"/>
        <w:ind w:right="129"/>
        <w:rPr>
          <w:rFonts w:ascii="Arial" w:hAnsi="Arial" w:cs="Arial"/>
          <w:color w:val="auto"/>
          <w:sz w:val="24"/>
          <w:szCs w:val="24"/>
        </w:rPr>
      </w:pPr>
      <w:bookmarkStart w:id="18" w:name="_Toc955666"/>
      <w:r w:rsidRPr="00A961C7">
        <w:rPr>
          <w:rFonts w:ascii="Arial" w:hAnsi="Arial" w:cs="Arial"/>
          <w:color w:val="auto"/>
          <w:sz w:val="24"/>
          <w:szCs w:val="24"/>
        </w:rPr>
        <w:t xml:space="preserve">2.1.2. </w:t>
      </w:r>
      <w:proofErr w:type="spellStart"/>
      <w:r w:rsidRPr="00A961C7">
        <w:rPr>
          <w:rFonts w:ascii="Arial" w:hAnsi="Arial" w:cs="Arial"/>
          <w:color w:val="auto"/>
          <w:sz w:val="24"/>
          <w:szCs w:val="24"/>
        </w:rPr>
        <w:t>Eurodesk</w:t>
      </w:r>
      <w:bookmarkEnd w:id="18"/>
      <w:proofErr w:type="spellEnd"/>
      <w:r w:rsidRPr="00A961C7">
        <w:rPr>
          <w:rFonts w:ascii="Arial" w:hAnsi="Arial" w:cs="Arial"/>
          <w:color w:val="auto"/>
          <w:sz w:val="24"/>
          <w:szCs w:val="24"/>
        </w:rPr>
        <w:t xml:space="preserve"> </w:t>
      </w:r>
    </w:p>
    <w:p w14:paraId="19D5A496" w14:textId="77777777" w:rsidR="00770FFD" w:rsidRPr="00A379DD" w:rsidRDefault="00770FFD" w:rsidP="001A36D3">
      <w:pPr>
        <w:ind w:right="129"/>
        <w:rPr>
          <w:color w:val="auto"/>
        </w:rPr>
      </w:pPr>
    </w:p>
    <w:tbl>
      <w:tblPr>
        <w:tblW w:w="100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8482"/>
      </w:tblGrid>
      <w:tr w:rsidR="00E85451" w:rsidRPr="00A961C7" w14:paraId="05563AFC" w14:textId="77777777" w:rsidTr="00CB7770">
        <w:tc>
          <w:tcPr>
            <w:tcW w:w="1560" w:type="dxa"/>
            <w:tcMar>
              <w:top w:w="88" w:type="dxa"/>
              <w:left w:w="88" w:type="dxa"/>
              <w:bottom w:w="88" w:type="dxa"/>
              <w:right w:w="88" w:type="dxa"/>
            </w:tcMar>
          </w:tcPr>
          <w:p w14:paraId="3417DBBF" w14:textId="77777777" w:rsidR="000701F6" w:rsidRPr="00A379DD" w:rsidRDefault="000701F6" w:rsidP="00ED7EC0">
            <w:pPr>
              <w:ind w:right="129"/>
              <w:rPr>
                <w:rFonts w:ascii="Arial" w:hAnsi="Arial" w:cs="Arial"/>
                <w:color w:val="auto"/>
                <w:sz w:val="22"/>
                <w:szCs w:val="22"/>
              </w:rPr>
            </w:pPr>
            <w:r w:rsidRPr="00A379DD">
              <w:rPr>
                <w:rFonts w:ascii="Arial" w:eastAsia="Arial" w:hAnsi="Arial" w:cs="Arial"/>
                <w:color w:val="auto"/>
                <w:sz w:val="22"/>
                <w:szCs w:val="22"/>
              </w:rPr>
              <w:t>Ukratko o programu i ciljevima:</w:t>
            </w:r>
          </w:p>
        </w:tc>
        <w:tc>
          <w:tcPr>
            <w:tcW w:w="8482" w:type="dxa"/>
            <w:tcMar>
              <w:top w:w="88" w:type="dxa"/>
              <w:left w:w="88" w:type="dxa"/>
              <w:bottom w:w="88" w:type="dxa"/>
              <w:right w:w="88" w:type="dxa"/>
            </w:tcMar>
          </w:tcPr>
          <w:p w14:paraId="1255EC48" w14:textId="380B8EBA" w:rsidR="000701F6" w:rsidRPr="00A961C7" w:rsidRDefault="008C2AC4" w:rsidP="00CB7770">
            <w:pPr>
              <w:jc w:val="both"/>
              <w:rPr>
                <w:rFonts w:ascii="Arial" w:hAnsi="Arial" w:cs="Arial"/>
                <w:b/>
                <w:color w:val="auto"/>
                <w:sz w:val="22"/>
                <w:szCs w:val="22"/>
                <w:highlight w:val="yellow"/>
              </w:rPr>
            </w:pPr>
            <w:proofErr w:type="spellStart"/>
            <w:r w:rsidRPr="00571BDC">
              <w:rPr>
                <w:rFonts w:ascii="Arial" w:eastAsia="Arial" w:hAnsi="Arial" w:cs="Arial"/>
                <w:color w:val="auto"/>
                <w:sz w:val="22"/>
                <w:szCs w:val="22"/>
              </w:rPr>
              <w:t>Eurodesk</w:t>
            </w:r>
            <w:proofErr w:type="spellEnd"/>
            <w:r w:rsidRPr="00571BDC">
              <w:rPr>
                <w:rFonts w:ascii="Arial" w:eastAsia="Arial" w:hAnsi="Arial" w:cs="Arial"/>
                <w:color w:val="auto"/>
                <w:sz w:val="22"/>
                <w:szCs w:val="22"/>
              </w:rPr>
              <w:t xml:space="preserve"> je besplatni info-servis Europske komisije kojemu je svrha pružiti mladima i svima koji rade s mladima kvalitetne informacije o europskim programima i politikama za mlade, s ciljem promicanja mobilnosti u svrhu učenja i usavršavanja. </w:t>
            </w:r>
            <w:proofErr w:type="spellStart"/>
            <w:r w:rsidRPr="00571BDC">
              <w:rPr>
                <w:rFonts w:ascii="Arial" w:eastAsia="Arial" w:hAnsi="Arial" w:cs="Arial"/>
                <w:color w:val="auto"/>
                <w:sz w:val="22"/>
                <w:szCs w:val="22"/>
              </w:rPr>
              <w:t>Eurodesk</w:t>
            </w:r>
            <w:proofErr w:type="spellEnd"/>
            <w:r w:rsidRPr="00571BDC">
              <w:rPr>
                <w:rFonts w:ascii="Arial" w:eastAsia="Arial" w:hAnsi="Arial" w:cs="Arial"/>
                <w:color w:val="auto"/>
                <w:sz w:val="22"/>
                <w:szCs w:val="22"/>
              </w:rPr>
              <w:t xml:space="preserve"> mrežu čine nacionalni centri iz 3</w:t>
            </w:r>
            <w:r w:rsidR="00D10E10" w:rsidRPr="00571BDC">
              <w:rPr>
                <w:rFonts w:ascii="Arial" w:eastAsia="Arial" w:hAnsi="Arial" w:cs="Arial"/>
                <w:color w:val="auto"/>
                <w:sz w:val="22"/>
                <w:szCs w:val="22"/>
              </w:rPr>
              <w:t>5</w:t>
            </w:r>
            <w:r w:rsidRPr="00571BDC">
              <w:rPr>
                <w:rFonts w:ascii="Arial" w:eastAsia="Arial" w:hAnsi="Arial" w:cs="Arial"/>
                <w:color w:val="auto"/>
                <w:sz w:val="22"/>
                <w:szCs w:val="22"/>
              </w:rPr>
              <w:t xml:space="preserve"> </w:t>
            </w:r>
            <w:r w:rsidR="00D10E10" w:rsidRPr="00571BDC">
              <w:rPr>
                <w:rFonts w:ascii="Arial" w:eastAsia="Arial" w:hAnsi="Arial" w:cs="Arial"/>
                <w:color w:val="auto"/>
                <w:sz w:val="22"/>
                <w:szCs w:val="22"/>
              </w:rPr>
              <w:t xml:space="preserve">europskih </w:t>
            </w:r>
            <w:r w:rsidRPr="00571BDC">
              <w:rPr>
                <w:rFonts w:ascii="Arial" w:eastAsia="Arial" w:hAnsi="Arial" w:cs="Arial"/>
                <w:color w:val="auto"/>
                <w:sz w:val="22"/>
                <w:szCs w:val="22"/>
              </w:rPr>
              <w:t>zem</w:t>
            </w:r>
            <w:r w:rsidR="00D10E10" w:rsidRPr="00657EAA">
              <w:rPr>
                <w:rFonts w:ascii="Arial" w:eastAsia="Arial" w:hAnsi="Arial" w:cs="Arial"/>
                <w:color w:val="auto"/>
                <w:sz w:val="22"/>
                <w:szCs w:val="22"/>
              </w:rPr>
              <w:t>alja</w:t>
            </w:r>
            <w:r w:rsidRPr="00657EAA">
              <w:rPr>
                <w:rFonts w:ascii="Arial" w:eastAsia="Arial" w:hAnsi="Arial" w:cs="Arial"/>
                <w:color w:val="auto"/>
                <w:sz w:val="22"/>
                <w:szCs w:val="22"/>
              </w:rPr>
              <w:t xml:space="preserve"> i preko </w:t>
            </w:r>
            <w:r w:rsidR="00FA63CC" w:rsidRPr="00657EAA">
              <w:rPr>
                <w:rFonts w:ascii="Arial" w:eastAsia="Arial" w:hAnsi="Arial" w:cs="Arial"/>
                <w:color w:val="auto"/>
                <w:sz w:val="22"/>
                <w:szCs w:val="22"/>
              </w:rPr>
              <w:t xml:space="preserve">1000 </w:t>
            </w:r>
            <w:r w:rsidRPr="00342EF6">
              <w:rPr>
                <w:rFonts w:ascii="Arial" w:eastAsia="Arial" w:hAnsi="Arial" w:cs="Arial"/>
                <w:color w:val="auto"/>
                <w:sz w:val="22"/>
                <w:szCs w:val="22"/>
              </w:rPr>
              <w:t>lokalnih i regiona</w:t>
            </w:r>
            <w:r w:rsidR="0030452E" w:rsidRPr="00342EF6">
              <w:rPr>
                <w:rFonts w:ascii="Arial" w:eastAsia="Arial" w:hAnsi="Arial" w:cs="Arial"/>
                <w:color w:val="auto"/>
                <w:sz w:val="22"/>
                <w:szCs w:val="22"/>
              </w:rPr>
              <w:t>lnih partnera – multiplikatora.</w:t>
            </w:r>
          </w:p>
        </w:tc>
      </w:tr>
      <w:tr w:rsidR="00E85451" w:rsidRPr="00A961C7" w14:paraId="21C68F6B" w14:textId="77777777" w:rsidTr="00CB7770">
        <w:tc>
          <w:tcPr>
            <w:tcW w:w="1560" w:type="dxa"/>
            <w:tcMar>
              <w:top w:w="88" w:type="dxa"/>
              <w:left w:w="88" w:type="dxa"/>
              <w:bottom w:w="88" w:type="dxa"/>
              <w:right w:w="88" w:type="dxa"/>
            </w:tcMar>
          </w:tcPr>
          <w:p w14:paraId="58218B32" w14:textId="77777777" w:rsidR="0003513E" w:rsidRPr="00A961C7" w:rsidRDefault="0003513E" w:rsidP="001A36D3">
            <w:pPr>
              <w:ind w:right="129"/>
              <w:rPr>
                <w:rFonts w:ascii="Arial" w:eastAsia="Arial" w:hAnsi="Arial" w:cs="Arial"/>
                <w:color w:val="auto"/>
                <w:sz w:val="22"/>
                <w:szCs w:val="22"/>
              </w:rPr>
            </w:pPr>
            <w:r w:rsidRPr="00A961C7">
              <w:rPr>
                <w:rFonts w:ascii="Arial" w:eastAsia="Arial" w:hAnsi="Arial" w:cs="Arial"/>
                <w:color w:val="auto"/>
                <w:sz w:val="22"/>
                <w:szCs w:val="22"/>
              </w:rPr>
              <w:t>Pravna osnova</w:t>
            </w:r>
          </w:p>
        </w:tc>
        <w:tc>
          <w:tcPr>
            <w:tcW w:w="8482" w:type="dxa"/>
            <w:tcMar>
              <w:top w:w="88" w:type="dxa"/>
              <w:left w:w="88" w:type="dxa"/>
              <w:bottom w:w="88" w:type="dxa"/>
              <w:right w:w="88" w:type="dxa"/>
            </w:tcMar>
          </w:tcPr>
          <w:p w14:paraId="19E5D91B" w14:textId="77777777" w:rsidR="0003513E" w:rsidRPr="00A961C7" w:rsidRDefault="00A0338C" w:rsidP="00CB7770">
            <w:pPr>
              <w:ind w:right="34"/>
              <w:jc w:val="both"/>
              <w:rPr>
                <w:rFonts w:ascii="Arial" w:hAnsi="Arial" w:cs="Arial"/>
                <w:color w:val="auto"/>
                <w:sz w:val="22"/>
                <w:szCs w:val="22"/>
              </w:rPr>
            </w:pPr>
            <w:r w:rsidRPr="00A961C7">
              <w:rPr>
                <w:rFonts w:ascii="Arial" w:hAnsi="Arial" w:cs="Arial"/>
                <w:color w:val="auto"/>
                <w:sz w:val="22"/>
                <w:szCs w:val="22"/>
              </w:rPr>
              <w:t>U</w:t>
            </w:r>
            <w:r w:rsidR="00AE7657" w:rsidRPr="00A961C7">
              <w:rPr>
                <w:rFonts w:ascii="Arial" w:hAnsi="Arial" w:cs="Arial"/>
                <w:color w:val="auto"/>
                <w:sz w:val="22"/>
                <w:szCs w:val="22"/>
              </w:rPr>
              <w:t>redba</w:t>
            </w:r>
            <w:r w:rsidRPr="00A961C7">
              <w:rPr>
                <w:rFonts w:ascii="Arial" w:hAnsi="Arial" w:cs="Arial"/>
                <w:color w:val="auto"/>
                <w:sz w:val="22"/>
                <w:szCs w:val="22"/>
              </w:rPr>
              <w:t xml:space="preserve"> (EU) br. 1288/2013 E</w:t>
            </w:r>
            <w:r w:rsidR="00AE7657" w:rsidRPr="00A961C7">
              <w:rPr>
                <w:rFonts w:ascii="Arial" w:hAnsi="Arial" w:cs="Arial"/>
                <w:color w:val="auto"/>
                <w:sz w:val="22"/>
                <w:szCs w:val="22"/>
              </w:rPr>
              <w:t>uropskog Parlamenta i Vijeća</w:t>
            </w:r>
            <w:r w:rsidRPr="00A961C7">
              <w:rPr>
                <w:rFonts w:ascii="Arial" w:hAnsi="Arial" w:cs="Arial"/>
                <w:color w:val="auto"/>
                <w:sz w:val="22"/>
                <w:szCs w:val="22"/>
              </w:rPr>
              <w:t xml:space="preserve"> od 11. prosinca 2013.</w:t>
            </w:r>
            <w:r w:rsidR="003331C0" w:rsidRPr="00A961C7">
              <w:rPr>
                <w:rFonts w:ascii="Arial" w:hAnsi="Arial" w:cs="Arial"/>
                <w:color w:val="auto"/>
                <w:sz w:val="22"/>
                <w:szCs w:val="22"/>
              </w:rPr>
              <w:t xml:space="preserve"> godine</w:t>
            </w:r>
            <w:r w:rsidRPr="00A961C7">
              <w:rPr>
                <w:rFonts w:ascii="Arial" w:hAnsi="Arial" w:cs="Arial"/>
                <w:color w:val="auto"/>
                <w:sz w:val="22"/>
                <w:szCs w:val="22"/>
              </w:rPr>
              <w:t xml:space="preserve"> o uspostavi programa „Erasmus+”: programa Unije za obrazovanje, osposobljavanje, mlade i sport i stavljanju izvan snage odluka br. 1719/2006/EZ, 1720/2006/EZ i 1298/2008/EZ</w:t>
            </w:r>
          </w:p>
        </w:tc>
      </w:tr>
      <w:tr w:rsidR="00E85451" w:rsidRPr="00A961C7" w14:paraId="673A6E4A" w14:textId="77777777" w:rsidTr="00CB7770">
        <w:tc>
          <w:tcPr>
            <w:tcW w:w="1560" w:type="dxa"/>
            <w:tcMar>
              <w:top w:w="88" w:type="dxa"/>
              <w:left w:w="88" w:type="dxa"/>
              <w:bottom w:w="88" w:type="dxa"/>
              <w:right w:w="88" w:type="dxa"/>
            </w:tcMar>
          </w:tcPr>
          <w:p w14:paraId="5978AE99" w14:textId="2E6F3DCD" w:rsidR="000701F6" w:rsidRPr="00A961C7" w:rsidRDefault="000701F6" w:rsidP="001A36D3">
            <w:pPr>
              <w:ind w:right="129"/>
              <w:jc w:val="both"/>
              <w:rPr>
                <w:rFonts w:ascii="Arial" w:hAnsi="Arial" w:cs="Arial"/>
                <w:color w:val="auto"/>
                <w:sz w:val="22"/>
                <w:szCs w:val="22"/>
              </w:rPr>
            </w:pPr>
            <w:r w:rsidRPr="00A961C7">
              <w:rPr>
                <w:rFonts w:ascii="Arial" w:eastAsia="Arial" w:hAnsi="Arial" w:cs="Arial"/>
                <w:color w:val="auto"/>
                <w:sz w:val="22"/>
                <w:szCs w:val="22"/>
              </w:rPr>
              <w:t xml:space="preserve">Aktivnosti poduzete tijekom </w:t>
            </w:r>
            <w:r w:rsidR="004032EC" w:rsidRPr="00A961C7">
              <w:rPr>
                <w:rFonts w:ascii="Arial" w:eastAsia="Arial" w:hAnsi="Arial" w:cs="Arial"/>
                <w:color w:val="auto"/>
                <w:sz w:val="22"/>
                <w:szCs w:val="22"/>
              </w:rPr>
              <w:t>2018</w:t>
            </w:r>
            <w:r w:rsidRPr="00A961C7">
              <w:rPr>
                <w:rFonts w:ascii="Arial" w:eastAsia="Arial" w:hAnsi="Arial" w:cs="Arial"/>
                <w:color w:val="auto"/>
                <w:sz w:val="22"/>
                <w:szCs w:val="22"/>
              </w:rPr>
              <w:t>.</w:t>
            </w:r>
            <w:r w:rsidR="0030452E" w:rsidRPr="00A961C7">
              <w:rPr>
                <w:rFonts w:ascii="Arial" w:eastAsia="Arial" w:hAnsi="Arial" w:cs="Arial"/>
                <w:color w:val="auto"/>
                <w:sz w:val="22"/>
                <w:szCs w:val="22"/>
              </w:rPr>
              <w:t xml:space="preserve"> </w:t>
            </w:r>
            <w:r w:rsidR="00025002" w:rsidRPr="00A961C7">
              <w:rPr>
                <w:rFonts w:ascii="Arial" w:eastAsia="Arial" w:hAnsi="Arial" w:cs="Arial"/>
                <w:color w:val="auto"/>
                <w:sz w:val="22"/>
                <w:szCs w:val="22"/>
              </w:rPr>
              <w:t>godine</w:t>
            </w:r>
          </w:p>
        </w:tc>
        <w:tc>
          <w:tcPr>
            <w:tcW w:w="8482" w:type="dxa"/>
            <w:tcMar>
              <w:top w:w="88" w:type="dxa"/>
              <w:left w:w="88" w:type="dxa"/>
              <w:bottom w:w="88" w:type="dxa"/>
              <w:right w:w="88" w:type="dxa"/>
            </w:tcMar>
          </w:tcPr>
          <w:p w14:paraId="05CEFC4D" w14:textId="1FAC8AE5" w:rsidR="0030452E" w:rsidRPr="00A961C7" w:rsidRDefault="0030452E" w:rsidP="00CB7770">
            <w:pPr>
              <w:ind w:right="34"/>
              <w:jc w:val="both"/>
              <w:rPr>
                <w:rFonts w:ascii="Arial" w:eastAsia="Arial" w:hAnsi="Arial" w:cs="Arial"/>
                <w:color w:val="auto"/>
                <w:sz w:val="22"/>
                <w:szCs w:val="22"/>
              </w:rPr>
            </w:pPr>
            <w:r w:rsidRPr="00A961C7">
              <w:rPr>
                <w:rFonts w:ascii="Arial" w:eastAsia="Arial" w:hAnsi="Arial" w:cs="Arial"/>
                <w:color w:val="auto"/>
                <w:sz w:val="22"/>
                <w:szCs w:val="22"/>
              </w:rPr>
              <w:t xml:space="preserve">Tijekom </w:t>
            </w:r>
            <w:r w:rsidR="004032EC" w:rsidRPr="00A961C7">
              <w:rPr>
                <w:rFonts w:ascii="Arial" w:eastAsia="Arial" w:hAnsi="Arial" w:cs="Arial"/>
                <w:color w:val="auto"/>
                <w:sz w:val="22"/>
                <w:szCs w:val="22"/>
              </w:rPr>
              <w:t>2018</w:t>
            </w:r>
            <w:r w:rsidRPr="00A961C7">
              <w:rPr>
                <w:rFonts w:ascii="Arial" w:eastAsia="Arial" w:hAnsi="Arial" w:cs="Arial"/>
                <w:color w:val="auto"/>
                <w:sz w:val="22"/>
                <w:szCs w:val="22"/>
              </w:rPr>
              <w:t xml:space="preserve">. godine </w:t>
            </w:r>
            <w:proofErr w:type="spellStart"/>
            <w:r w:rsidRPr="00A961C7">
              <w:rPr>
                <w:rFonts w:ascii="Arial" w:eastAsia="Arial" w:hAnsi="Arial" w:cs="Arial"/>
                <w:color w:val="auto"/>
                <w:sz w:val="22"/>
                <w:szCs w:val="22"/>
              </w:rPr>
              <w:t>Eurodesk</w:t>
            </w:r>
            <w:proofErr w:type="spellEnd"/>
            <w:r w:rsidRPr="00A961C7">
              <w:rPr>
                <w:rFonts w:ascii="Arial" w:eastAsia="Arial" w:hAnsi="Arial" w:cs="Arial"/>
                <w:color w:val="auto"/>
                <w:sz w:val="22"/>
                <w:szCs w:val="22"/>
              </w:rPr>
              <w:t xml:space="preserve"> centar informirao je i savjetovao mlade, osobe koje rade s mladima i organizacije mladih o njihovim europskim mogućnostima te odgovarao na njihove upite zaprimljene putem Europskog portala za mlade, elektroničke pošte, telefonski i izravno. Glavni alat za informiranje mladih je Europski portal za mlade koji je Europska komisija pokrenula u svibnju 2013. godine, a koji sadrži članke, novosti i događaje vezane </w:t>
            </w:r>
            <w:r w:rsidR="00306A32">
              <w:rPr>
                <w:rFonts w:ascii="Arial" w:eastAsia="Arial" w:hAnsi="Arial" w:cs="Arial"/>
                <w:color w:val="auto"/>
                <w:sz w:val="22"/>
                <w:szCs w:val="22"/>
              </w:rPr>
              <w:t>za osam</w:t>
            </w:r>
            <w:r w:rsidRPr="00306A32">
              <w:rPr>
                <w:rFonts w:ascii="Arial" w:eastAsia="Arial" w:hAnsi="Arial" w:cs="Arial"/>
                <w:color w:val="auto"/>
                <w:sz w:val="22"/>
                <w:szCs w:val="22"/>
              </w:rPr>
              <w:t xml:space="preserve"> tema europske Strategije za mlade. Sadržaj je dostupan na 28 jezika te uklj</w:t>
            </w:r>
            <w:r w:rsidR="00CA669B" w:rsidRPr="00306A32">
              <w:rPr>
                <w:rFonts w:ascii="Arial" w:eastAsia="Arial" w:hAnsi="Arial" w:cs="Arial"/>
                <w:color w:val="auto"/>
                <w:sz w:val="22"/>
                <w:szCs w:val="22"/>
              </w:rPr>
              <w:t xml:space="preserve">učuje informacije za </w:t>
            </w:r>
            <w:r w:rsidR="004032EC" w:rsidRPr="00306A32">
              <w:rPr>
                <w:rFonts w:ascii="Arial" w:eastAsia="Arial" w:hAnsi="Arial" w:cs="Arial"/>
                <w:color w:val="auto"/>
                <w:sz w:val="22"/>
                <w:szCs w:val="22"/>
              </w:rPr>
              <w:t xml:space="preserve">35 </w:t>
            </w:r>
            <w:r w:rsidR="00B867D2" w:rsidRPr="00306A32">
              <w:rPr>
                <w:rFonts w:ascii="Arial" w:eastAsia="Arial" w:hAnsi="Arial" w:cs="Arial"/>
                <w:color w:val="auto"/>
                <w:sz w:val="22"/>
                <w:szCs w:val="22"/>
              </w:rPr>
              <w:t>europsk</w:t>
            </w:r>
            <w:r w:rsidR="004032EC" w:rsidRPr="00D84A83">
              <w:rPr>
                <w:rFonts w:ascii="Arial" w:eastAsia="Arial" w:hAnsi="Arial" w:cs="Arial"/>
                <w:color w:val="auto"/>
                <w:sz w:val="22"/>
                <w:szCs w:val="22"/>
              </w:rPr>
              <w:t>ih</w:t>
            </w:r>
            <w:r w:rsidR="00B867D2" w:rsidRPr="00D84A83">
              <w:rPr>
                <w:rFonts w:ascii="Arial" w:eastAsia="Arial" w:hAnsi="Arial" w:cs="Arial"/>
                <w:color w:val="auto"/>
                <w:sz w:val="22"/>
                <w:szCs w:val="22"/>
              </w:rPr>
              <w:t xml:space="preserve"> zem</w:t>
            </w:r>
            <w:r w:rsidR="004032EC" w:rsidRPr="00A961C7">
              <w:rPr>
                <w:rFonts w:ascii="Arial" w:eastAsia="Arial" w:hAnsi="Arial" w:cs="Arial"/>
                <w:color w:val="auto"/>
                <w:sz w:val="22"/>
                <w:szCs w:val="22"/>
              </w:rPr>
              <w:t>alja</w:t>
            </w:r>
            <w:r w:rsidR="00CA669B" w:rsidRPr="00A961C7">
              <w:rPr>
                <w:rFonts w:ascii="Arial" w:eastAsia="Arial" w:hAnsi="Arial" w:cs="Arial"/>
                <w:color w:val="auto"/>
                <w:sz w:val="22"/>
                <w:szCs w:val="22"/>
              </w:rPr>
              <w:t>, platform</w:t>
            </w:r>
            <w:r w:rsidR="004032EC" w:rsidRPr="00A961C7">
              <w:rPr>
                <w:rFonts w:ascii="Arial" w:eastAsia="Arial" w:hAnsi="Arial" w:cs="Arial"/>
                <w:color w:val="auto"/>
                <w:sz w:val="22"/>
                <w:szCs w:val="22"/>
              </w:rPr>
              <w:t>e</w:t>
            </w:r>
            <w:r w:rsidR="00CA669B" w:rsidRPr="00A961C7">
              <w:rPr>
                <w:rFonts w:ascii="Arial" w:eastAsia="Arial" w:hAnsi="Arial" w:cs="Arial"/>
                <w:color w:val="auto"/>
                <w:sz w:val="22"/>
                <w:szCs w:val="22"/>
              </w:rPr>
              <w:t xml:space="preserve"> Europskih snaga solidarnosti</w:t>
            </w:r>
            <w:r w:rsidR="004032EC" w:rsidRPr="00A961C7">
              <w:rPr>
                <w:rFonts w:ascii="Arial" w:eastAsia="Arial" w:hAnsi="Arial" w:cs="Arial"/>
                <w:color w:val="auto"/>
                <w:sz w:val="22"/>
                <w:szCs w:val="22"/>
              </w:rPr>
              <w:t xml:space="preserve"> i </w:t>
            </w:r>
            <w:proofErr w:type="spellStart"/>
            <w:r w:rsidR="004032EC" w:rsidRPr="00A961C7">
              <w:rPr>
                <w:rFonts w:ascii="Arial" w:eastAsia="Arial" w:hAnsi="Arial" w:cs="Arial"/>
                <w:color w:val="auto"/>
                <w:sz w:val="22"/>
                <w:szCs w:val="22"/>
              </w:rPr>
              <w:t>DiscoverEU</w:t>
            </w:r>
            <w:proofErr w:type="spellEnd"/>
            <w:r w:rsidR="00CA669B" w:rsidRPr="00A961C7">
              <w:rPr>
                <w:rFonts w:ascii="Arial" w:eastAsia="Arial" w:hAnsi="Arial" w:cs="Arial"/>
                <w:color w:val="auto"/>
                <w:sz w:val="22"/>
                <w:szCs w:val="22"/>
              </w:rPr>
              <w:t>,</w:t>
            </w:r>
            <w:r w:rsidRPr="00A961C7">
              <w:rPr>
                <w:rFonts w:ascii="Arial" w:eastAsia="Arial" w:hAnsi="Arial" w:cs="Arial"/>
                <w:color w:val="auto"/>
                <w:sz w:val="22"/>
                <w:szCs w:val="22"/>
              </w:rPr>
              <w:t xml:space="preserve"> a </w:t>
            </w:r>
            <w:proofErr w:type="spellStart"/>
            <w:r w:rsidRPr="00A961C7">
              <w:rPr>
                <w:rFonts w:ascii="Arial" w:eastAsia="Arial" w:hAnsi="Arial" w:cs="Arial"/>
                <w:color w:val="auto"/>
                <w:sz w:val="22"/>
                <w:szCs w:val="22"/>
              </w:rPr>
              <w:t>Eurodesk</w:t>
            </w:r>
            <w:proofErr w:type="spellEnd"/>
            <w:r w:rsidRPr="00A961C7">
              <w:rPr>
                <w:rFonts w:ascii="Arial" w:eastAsia="Arial" w:hAnsi="Arial" w:cs="Arial"/>
                <w:color w:val="auto"/>
                <w:sz w:val="22"/>
                <w:szCs w:val="22"/>
              </w:rPr>
              <w:t xml:space="preserve"> mreža zadužena je za upravljanje sadržajem i odgovaranje na upite mladih. Hrvatska </w:t>
            </w:r>
            <w:proofErr w:type="spellStart"/>
            <w:r w:rsidRPr="00A961C7">
              <w:rPr>
                <w:rFonts w:ascii="Arial" w:eastAsia="Arial" w:hAnsi="Arial" w:cs="Arial"/>
                <w:color w:val="auto"/>
                <w:sz w:val="22"/>
                <w:szCs w:val="22"/>
              </w:rPr>
              <w:t>Eurodesk</w:t>
            </w:r>
            <w:proofErr w:type="spellEnd"/>
            <w:r w:rsidRPr="00A961C7">
              <w:rPr>
                <w:rFonts w:ascii="Arial" w:eastAsia="Arial" w:hAnsi="Arial" w:cs="Arial"/>
                <w:color w:val="auto"/>
                <w:sz w:val="22"/>
                <w:szCs w:val="22"/>
              </w:rPr>
              <w:t xml:space="preserve"> mreža pridonijela je sadržaju s ukupno </w:t>
            </w:r>
            <w:r w:rsidR="004032EC" w:rsidRPr="00A961C7">
              <w:rPr>
                <w:rFonts w:ascii="Arial" w:eastAsia="Arial" w:hAnsi="Arial" w:cs="Arial"/>
                <w:color w:val="auto"/>
                <w:sz w:val="22"/>
                <w:szCs w:val="22"/>
              </w:rPr>
              <w:t xml:space="preserve">114 </w:t>
            </w:r>
            <w:r w:rsidRPr="00A961C7">
              <w:rPr>
                <w:rFonts w:ascii="Arial" w:eastAsia="Arial" w:hAnsi="Arial" w:cs="Arial"/>
                <w:color w:val="auto"/>
                <w:sz w:val="22"/>
                <w:szCs w:val="22"/>
              </w:rPr>
              <w:t xml:space="preserve">objavljenih tekstova (članaka, novosti i događaja), na hrvatskom i engleskom jeziku. </w:t>
            </w:r>
            <w:r w:rsidR="00FC7F31" w:rsidRPr="00A961C7">
              <w:rPr>
                <w:rFonts w:ascii="Arial" w:eastAsia="Arial" w:hAnsi="Arial" w:cs="Arial"/>
                <w:color w:val="auto"/>
                <w:sz w:val="22"/>
                <w:szCs w:val="22"/>
              </w:rPr>
              <w:t xml:space="preserve">Uz Europski portal za mlade, </w:t>
            </w:r>
            <w:proofErr w:type="spellStart"/>
            <w:r w:rsidR="00FC7F31" w:rsidRPr="00A961C7">
              <w:rPr>
                <w:rFonts w:ascii="Arial" w:eastAsia="Arial" w:hAnsi="Arial" w:cs="Arial"/>
                <w:color w:val="auto"/>
                <w:sz w:val="22"/>
                <w:szCs w:val="22"/>
              </w:rPr>
              <w:t>Eurodesk</w:t>
            </w:r>
            <w:proofErr w:type="spellEnd"/>
            <w:r w:rsidR="00FC7F31" w:rsidRPr="00A961C7">
              <w:rPr>
                <w:rFonts w:ascii="Arial" w:eastAsia="Arial" w:hAnsi="Arial" w:cs="Arial"/>
                <w:color w:val="auto"/>
                <w:sz w:val="22"/>
                <w:szCs w:val="22"/>
              </w:rPr>
              <w:t xml:space="preserve"> mreža redovito promovira i mrežne stranice europske </w:t>
            </w:r>
            <w:proofErr w:type="spellStart"/>
            <w:r w:rsidR="00FC7F31" w:rsidRPr="00A961C7">
              <w:rPr>
                <w:rFonts w:ascii="Arial" w:eastAsia="Arial" w:hAnsi="Arial" w:cs="Arial"/>
                <w:color w:val="auto"/>
                <w:sz w:val="22"/>
                <w:szCs w:val="22"/>
              </w:rPr>
              <w:t>Eurodesk</w:t>
            </w:r>
            <w:proofErr w:type="spellEnd"/>
            <w:r w:rsidR="00FC7F31" w:rsidRPr="00A961C7">
              <w:rPr>
                <w:rFonts w:ascii="Arial" w:eastAsia="Arial" w:hAnsi="Arial" w:cs="Arial"/>
                <w:color w:val="auto"/>
                <w:sz w:val="22"/>
                <w:szCs w:val="22"/>
              </w:rPr>
              <w:t xml:space="preserve"> mreže i </w:t>
            </w:r>
            <w:proofErr w:type="spellStart"/>
            <w:r w:rsidR="00FC7F31" w:rsidRPr="00A961C7">
              <w:rPr>
                <w:rFonts w:ascii="Arial" w:eastAsia="Arial" w:hAnsi="Arial" w:cs="Arial"/>
                <w:color w:val="auto"/>
                <w:sz w:val="22"/>
                <w:szCs w:val="22"/>
              </w:rPr>
              <w:t>Eurodeskovu</w:t>
            </w:r>
            <w:proofErr w:type="spellEnd"/>
            <w:r w:rsidR="00FC7F31" w:rsidRPr="00A961C7">
              <w:rPr>
                <w:rFonts w:ascii="Arial" w:eastAsia="Arial" w:hAnsi="Arial" w:cs="Arial"/>
                <w:color w:val="auto"/>
                <w:sz w:val="22"/>
                <w:szCs w:val="22"/>
              </w:rPr>
              <w:t xml:space="preserve"> bazu europskih programa</w:t>
            </w:r>
            <w:r w:rsidR="00C00258" w:rsidRPr="00A961C7">
              <w:rPr>
                <w:rFonts w:ascii="Arial" w:eastAsia="Arial" w:hAnsi="Arial" w:cs="Arial"/>
                <w:color w:val="auto"/>
                <w:sz w:val="22"/>
                <w:szCs w:val="22"/>
              </w:rPr>
              <w:t xml:space="preserve"> te mrežne stranice Time to </w:t>
            </w:r>
            <w:proofErr w:type="spellStart"/>
            <w:r w:rsidR="00C00258" w:rsidRPr="00A961C7">
              <w:rPr>
                <w:rFonts w:ascii="Arial" w:eastAsia="Arial" w:hAnsi="Arial" w:cs="Arial"/>
                <w:color w:val="auto"/>
                <w:sz w:val="22"/>
                <w:szCs w:val="22"/>
              </w:rPr>
              <w:t>Move</w:t>
            </w:r>
            <w:proofErr w:type="spellEnd"/>
            <w:r w:rsidR="00C00258" w:rsidRPr="00A961C7">
              <w:rPr>
                <w:rFonts w:ascii="Arial" w:eastAsia="Arial" w:hAnsi="Arial" w:cs="Arial"/>
                <w:color w:val="auto"/>
                <w:sz w:val="22"/>
                <w:szCs w:val="22"/>
              </w:rPr>
              <w:t xml:space="preserve"> tijekom kampanje.</w:t>
            </w:r>
          </w:p>
          <w:p w14:paraId="70B1CBD8" w14:textId="77777777" w:rsidR="0030452E" w:rsidRPr="00A961C7" w:rsidRDefault="0030452E" w:rsidP="00CB7770">
            <w:pPr>
              <w:ind w:right="34"/>
              <w:jc w:val="both"/>
              <w:rPr>
                <w:rFonts w:ascii="Arial" w:eastAsia="Arial" w:hAnsi="Arial" w:cs="Arial"/>
                <w:color w:val="auto"/>
                <w:sz w:val="22"/>
                <w:szCs w:val="22"/>
              </w:rPr>
            </w:pPr>
          </w:p>
          <w:p w14:paraId="6FE60E4F" w14:textId="5D9B0D5E" w:rsidR="00FA63CC" w:rsidRPr="00A961C7" w:rsidRDefault="00FA63CC" w:rsidP="00CB7770">
            <w:pPr>
              <w:ind w:right="34"/>
              <w:jc w:val="both"/>
              <w:rPr>
                <w:rFonts w:ascii="Arial" w:eastAsia="Arial" w:hAnsi="Arial" w:cs="Arial"/>
                <w:sz w:val="22"/>
                <w:szCs w:val="22"/>
              </w:rPr>
            </w:pPr>
            <w:r w:rsidRPr="00A961C7">
              <w:rPr>
                <w:rFonts w:ascii="Arial" w:eastAsia="Arial" w:hAnsi="Arial" w:cs="Arial"/>
                <w:sz w:val="22"/>
                <w:szCs w:val="22"/>
              </w:rPr>
              <w:t>Hrvatska mreža multip</w:t>
            </w:r>
            <w:r w:rsidR="00C92935" w:rsidRPr="00A961C7">
              <w:rPr>
                <w:rFonts w:ascii="Arial" w:eastAsia="Arial" w:hAnsi="Arial" w:cs="Arial"/>
                <w:sz w:val="22"/>
                <w:szCs w:val="22"/>
              </w:rPr>
              <w:t>l</w:t>
            </w:r>
            <w:r w:rsidRPr="00A961C7">
              <w:rPr>
                <w:rFonts w:ascii="Arial" w:eastAsia="Arial" w:hAnsi="Arial" w:cs="Arial"/>
                <w:sz w:val="22"/>
                <w:szCs w:val="22"/>
              </w:rPr>
              <w:t xml:space="preserve">ikatora sastoji se od ukupno </w:t>
            </w:r>
            <w:r w:rsidR="004032EC" w:rsidRPr="00A961C7">
              <w:rPr>
                <w:rFonts w:ascii="Arial" w:eastAsia="Arial" w:hAnsi="Arial" w:cs="Arial"/>
                <w:sz w:val="22"/>
                <w:szCs w:val="22"/>
              </w:rPr>
              <w:t xml:space="preserve">16 </w:t>
            </w:r>
            <w:r w:rsidRPr="00A961C7">
              <w:rPr>
                <w:rFonts w:ascii="Arial" w:eastAsia="Arial" w:hAnsi="Arial" w:cs="Arial"/>
                <w:sz w:val="22"/>
                <w:szCs w:val="22"/>
              </w:rPr>
              <w:t xml:space="preserve">organizacija koje djeluju u </w:t>
            </w:r>
            <w:r w:rsidR="004032EC" w:rsidRPr="00A961C7">
              <w:rPr>
                <w:rFonts w:ascii="Arial" w:eastAsia="Arial" w:hAnsi="Arial" w:cs="Arial"/>
                <w:sz w:val="22"/>
                <w:szCs w:val="22"/>
              </w:rPr>
              <w:t xml:space="preserve">15 </w:t>
            </w:r>
            <w:r w:rsidRPr="00A961C7">
              <w:rPr>
                <w:rFonts w:ascii="Arial" w:eastAsia="Arial" w:hAnsi="Arial" w:cs="Arial"/>
                <w:sz w:val="22"/>
                <w:szCs w:val="22"/>
              </w:rPr>
              <w:t xml:space="preserve">gradova i </w:t>
            </w:r>
            <w:r w:rsidR="004032EC" w:rsidRPr="00A961C7">
              <w:rPr>
                <w:rFonts w:ascii="Arial" w:eastAsia="Arial" w:hAnsi="Arial" w:cs="Arial"/>
                <w:sz w:val="22"/>
                <w:szCs w:val="22"/>
              </w:rPr>
              <w:t xml:space="preserve">14 </w:t>
            </w:r>
            <w:r w:rsidRPr="00A961C7">
              <w:rPr>
                <w:rFonts w:ascii="Arial" w:eastAsia="Arial" w:hAnsi="Arial" w:cs="Arial"/>
                <w:sz w:val="22"/>
                <w:szCs w:val="22"/>
              </w:rPr>
              <w:t xml:space="preserve">županija. Suradnja je uključivala organizaciju informativnih događaja za mlade, promidžbu programa Erasmus+ i Europske snage solidarnosti, diseminaciju informacija vezanih uz mlade te kreiranje sadržaja za Europski portal za mlade. S ciljem osiguranja kvalitetne suradnje i jačanja kapaciteta mreže multiplikatora, organizirani su nacionalni sastanak, nacionalni trening </w:t>
            </w:r>
            <w:r w:rsidR="004D48C8" w:rsidRPr="00A961C7">
              <w:rPr>
                <w:rFonts w:ascii="Arial" w:eastAsia="Arial" w:hAnsi="Arial" w:cs="Arial"/>
                <w:sz w:val="22"/>
                <w:szCs w:val="22"/>
              </w:rPr>
              <w:t>u skladu s</w:t>
            </w:r>
            <w:r w:rsidRPr="00A961C7">
              <w:rPr>
                <w:rFonts w:ascii="Arial" w:eastAsia="Arial" w:hAnsi="Arial" w:cs="Arial"/>
                <w:sz w:val="22"/>
                <w:szCs w:val="22"/>
              </w:rPr>
              <w:t xml:space="preserve"> </w:t>
            </w:r>
            <w:proofErr w:type="spellStart"/>
            <w:r w:rsidRPr="00A961C7">
              <w:rPr>
                <w:rFonts w:ascii="Arial" w:eastAsia="Arial" w:hAnsi="Arial" w:cs="Arial"/>
                <w:sz w:val="22"/>
                <w:szCs w:val="22"/>
              </w:rPr>
              <w:t>Eurodeskovim</w:t>
            </w:r>
            <w:proofErr w:type="spellEnd"/>
            <w:r w:rsidRPr="00A961C7">
              <w:rPr>
                <w:rFonts w:ascii="Arial" w:eastAsia="Arial" w:hAnsi="Arial" w:cs="Arial"/>
                <w:sz w:val="22"/>
                <w:szCs w:val="22"/>
              </w:rPr>
              <w:t xml:space="preserve"> modulima osposobljavanja, </w:t>
            </w:r>
            <w:r w:rsidR="004032EC" w:rsidRPr="00A961C7">
              <w:rPr>
                <w:rFonts w:ascii="Arial" w:eastAsia="Arial" w:hAnsi="Arial" w:cs="Arial"/>
                <w:sz w:val="22"/>
                <w:szCs w:val="22"/>
              </w:rPr>
              <w:t>međunarodni seminar za multiplikatore te međunarodni trening o pisanju za mlade i s mladima.</w:t>
            </w:r>
          </w:p>
          <w:p w14:paraId="67BFDBD1" w14:textId="77777777" w:rsidR="004D48C8" w:rsidRPr="00A961C7" w:rsidRDefault="004D48C8" w:rsidP="00CB7770">
            <w:pPr>
              <w:ind w:right="34"/>
              <w:jc w:val="both"/>
              <w:rPr>
                <w:rFonts w:ascii="Arial" w:eastAsia="Arial" w:hAnsi="Arial" w:cs="Arial"/>
              </w:rPr>
            </w:pPr>
          </w:p>
          <w:p w14:paraId="4660C927" w14:textId="2BE29A29" w:rsidR="00FA63CC" w:rsidRPr="00A961C7" w:rsidRDefault="00FA63CC" w:rsidP="00CB7770">
            <w:pPr>
              <w:ind w:right="34"/>
              <w:jc w:val="both"/>
              <w:rPr>
                <w:rFonts w:ascii="Arial" w:eastAsia="Arial" w:hAnsi="Arial" w:cs="Arial"/>
                <w:sz w:val="22"/>
                <w:szCs w:val="22"/>
              </w:rPr>
            </w:pPr>
            <w:r w:rsidRPr="00A961C7">
              <w:rPr>
                <w:rFonts w:ascii="Arial" w:eastAsia="Arial" w:hAnsi="Arial" w:cs="Arial"/>
                <w:color w:val="auto"/>
                <w:sz w:val="22"/>
                <w:szCs w:val="22"/>
              </w:rPr>
              <w:t>Vrlo je uspješno primijenjen</w:t>
            </w:r>
            <w:r w:rsidRPr="00A961C7">
              <w:rPr>
                <w:rFonts w:ascii="Arial" w:eastAsia="Arial" w:hAnsi="Arial" w:cs="Arial"/>
                <w:sz w:val="22"/>
                <w:szCs w:val="22"/>
              </w:rPr>
              <w:t xml:space="preserve"> međunarodni sustav vrednovanja i promocije multiplikatora </w:t>
            </w:r>
            <w:proofErr w:type="spellStart"/>
            <w:r w:rsidRPr="00A961C7">
              <w:rPr>
                <w:rFonts w:ascii="Arial" w:eastAsia="Arial" w:hAnsi="Arial" w:cs="Arial"/>
                <w:i/>
                <w:sz w:val="22"/>
                <w:szCs w:val="22"/>
              </w:rPr>
              <w:t>Eurodesk</w:t>
            </w:r>
            <w:proofErr w:type="spellEnd"/>
            <w:r w:rsidRPr="00A961C7">
              <w:rPr>
                <w:rFonts w:ascii="Arial" w:eastAsia="Arial" w:hAnsi="Arial" w:cs="Arial"/>
                <w:i/>
                <w:sz w:val="22"/>
                <w:szCs w:val="22"/>
              </w:rPr>
              <w:t xml:space="preserve"> </w:t>
            </w:r>
            <w:proofErr w:type="spellStart"/>
            <w:r w:rsidRPr="00A961C7">
              <w:rPr>
                <w:rFonts w:ascii="Arial" w:eastAsia="Arial" w:hAnsi="Arial" w:cs="Arial"/>
                <w:i/>
                <w:sz w:val="22"/>
                <w:szCs w:val="22"/>
              </w:rPr>
              <w:t>Awards</w:t>
            </w:r>
            <w:proofErr w:type="spellEnd"/>
            <w:r w:rsidRPr="00A961C7">
              <w:rPr>
                <w:rFonts w:ascii="Arial" w:eastAsia="Arial" w:hAnsi="Arial" w:cs="Arial"/>
                <w:sz w:val="22"/>
                <w:szCs w:val="22"/>
              </w:rPr>
              <w:t xml:space="preserve"> na europskoj razini. Svih </w:t>
            </w:r>
            <w:r w:rsidR="00D84A83">
              <w:rPr>
                <w:rFonts w:ascii="Arial" w:eastAsia="Arial" w:hAnsi="Arial" w:cs="Arial"/>
                <w:sz w:val="22"/>
                <w:szCs w:val="22"/>
              </w:rPr>
              <w:t>četiri</w:t>
            </w:r>
            <w:r w:rsidR="00D84A83" w:rsidRPr="00D84A83">
              <w:rPr>
                <w:rFonts w:ascii="Arial" w:eastAsia="Arial" w:hAnsi="Arial" w:cs="Arial"/>
                <w:sz w:val="22"/>
                <w:szCs w:val="22"/>
              </w:rPr>
              <w:t xml:space="preserve"> </w:t>
            </w:r>
            <w:r w:rsidRPr="00D84A83">
              <w:rPr>
                <w:rFonts w:ascii="Arial" w:eastAsia="Arial" w:hAnsi="Arial" w:cs="Arial"/>
                <w:sz w:val="22"/>
                <w:szCs w:val="22"/>
              </w:rPr>
              <w:t xml:space="preserve">nominacija multiplikatora iz Hrvatske prikazano je u publikaciji </w:t>
            </w:r>
            <w:r w:rsidR="005A6AEB" w:rsidRPr="00D84A83">
              <w:rPr>
                <w:rFonts w:ascii="Arial" w:eastAsia="Arial" w:hAnsi="Arial" w:cs="Arial"/>
                <w:sz w:val="22"/>
                <w:szCs w:val="22"/>
              </w:rPr>
              <w:t>„</w:t>
            </w:r>
            <w:proofErr w:type="spellStart"/>
            <w:r w:rsidRPr="00D84A83">
              <w:rPr>
                <w:rFonts w:ascii="Arial" w:eastAsia="Arial" w:hAnsi="Arial" w:cs="Arial"/>
                <w:sz w:val="22"/>
                <w:szCs w:val="22"/>
              </w:rPr>
              <w:t>Eurodesk</w:t>
            </w:r>
            <w:proofErr w:type="spellEnd"/>
            <w:r w:rsidRPr="00D84A83">
              <w:rPr>
                <w:rFonts w:ascii="Arial" w:eastAsia="Arial" w:hAnsi="Arial" w:cs="Arial"/>
                <w:sz w:val="22"/>
                <w:szCs w:val="22"/>
              </w:rPr>
              <w:t xml:space="preserve"> </w:t>
            </w:r>
            <w:proofErr w:type="spellStart"/>
            <w:r w:rsidRPr="00D84A83">
              <w:rPr>
                <w:rFonts w:ascii="Arial" w:eastAsia="Arial" w:hAnsi="Arial" w:cs="Arial"/>
                <w:sz w:val="22"/>
                <w:szCs w:val="22"/>
              </w:rPr>
              <w:t>Awards</w:t>
            </w:r>
            <w:proofErr w:type="spellEnd"/>
            <w:r w:rsidRPr="00D84A83">
              <w:rPr>
                <w:rFonts w:ascii="Arial" w:eastAsia="Arial" w:hAnsi="Arial" w:cs="Arial"/>
                <w:sz w:val="22"/>
                <w:szCs w:val="22"/>
              </w:rPr>
              <w:t xml:space="preserve"> 201</w:t>
            </w:r>
            <w:r w:rsidR="004032EC" w:rsidRPr="00D84A83">
              <w:rPr>
                <w:rFonts w:ascii="Arial" w:eastAsia="Arial" w:hAnsi="Arial" w:cs="Arial"/>
                <w:sz w:val="22"/>
                <w:szCs w:val="22"/>
              </w:rPr>
              <w:t>8</w:t>
            </w:r>
            <w:r w:rsidRPr="00D84A83">
              <w:rPr>
                <w:rFonts w:ascii="Arial" w:eastAsia="Arial" w:hAnsi="Arial" w:cs="Arial"/>
                <w:sz w:val="22"/>
                <w:szCs w:val="22"/>
              </w:rPr>
              <w:t xml:space="preserve"> Project </w:t>
            </w:r>
            <w:proofErr w:type="spellStart"/>
            <w:r w:rsidRPr="00D84A83">
              <w:rPr>
                <w:rFonts w:ascii="Arial" w:eastAsia="Arial" w:hAnsi="Arial" w:cs="Arial"/>
                <w:sz w:val="22"/>
                <w:szCs w:val="22"/>
              </w:rPr>
              <w:t>cat</w:t>
            </w:r>
            <w:r w:rsidRPr="00A961C7">
              <w:rPr>
                <w:rFonts w:ascii="Arial" w:eastAsia="Arial" w:hAnsi="Arial" w:cs="Arial"/>
                <w:sz w:val="22"/>
                <w:szCs w:val="22"/>
              </w:rPr>
              <w:t>alogue</w:t>
            </w:r>
            <w:proofErr w:type="spellEnd"/>
            <w:r w:rsidR="005A6AEB" w:rsidRPr="00A961C7">
              <w:rPr>
                <w:rFonts w:ascii="Arial" w:eastAsia="Arial" w:hAnsi="Arial" w:cs="Arial"/>
                <w:i/>
                <w:sz w:val="22"/>
                <w:szCs w:val="22"/>
              </w:rPr>
              <w:t>“</w:t>
            </w:r>
            <w:r w:rsidR="0043741C" w:rsidRPr="00A961C7">
              <w:rPr>
                <w:rFonts w:ascii="Arial" w:eastAsia="Arial" w:hAnsi="Arial" w:cs="Arial"/>
                <w:sz w:val="22"/>
                <w:szCs w:val="22"/>
              </w:rPr>
              <w:t xml:space="preserve">. U publikaciji „Time to </w:t>
            </w:r>
            <w:proofErr w:type="spellStart"/>
            <w:r w:rsidR="0043741C" w:rsidRPr="00A961C7">
              <w:rPr>
                <w:rFonts w:ascii="Arial" w:eastAsia="Arial" w:hAnsi="Arial" w:cs="Arial"/>
                <w:sz w:val="22"/>
                <w:szCs w:val="22"/>
              </w:rPr>
              <w:t>Move</w:t>
            </w:r>
            <w:proofErr w:type="spellEnd"/>
            <w:r w:rsidR="0043741C" w:rsidRPr="00A961C7">
              <w:rPr>
                <w:rFonts w:ascii="Arial" w:eastAsia="Arial" w:hAnsi="Arial" w:cs="Arial"/>
                <w:sz w:val="22"/>
                <w:szCs w:val="22"/>
              </w:rPr>
              <w:t xml:space="preserve"> </w:t>
            </w:r>
            <w:proofErr w:type="spellStart"/>
            <w:r w:rsidR="0043741C" w:rsidRPr="00A961C7">
              <w:rPr>
                <w:rFonts w:ascii="Arial" w:eastAsia="Arial" w:hAnsi="Arial" w:cs="Arial"/>
                <w:sz w:val="22"/>
                <w:szCs w:val="22"/>
              </w:rPr>
              <w:t>Book</w:t>
            </w:r>
            <w:proofErr w:type="spellEnd"/>
            <w:r w:rsidR="0043741C" w:rsidRPr="00A961C7">
              <w:rPr>
                <w:rFonts w:ascii="Arial" w:eastAsia="Arial" w:hAnsi="Arial" w:cs="Arial"/>
                <w:sz w:val="22"/>
                <w:szCs w:val="22"/>
              </w:rPr>
              <w:t xml:space="preserve"> </w:t>
            </w:r>
            <w:proofErr w:type="spellStart"/>
            <w:r w:rsidR="0043741C" w:rsidRPr="00A961C7">
              <w:rPr>
                <w:rFonts w:ascii="Arial" w:eastAsia="Arial" w:hAnsi="Arial" w:cs="Arial"/>
                <w:sz w:val="22"/>
                <w:szCs w:val="22"/>
              </w:rPr>
              <w:t>of</w:t>
            </w:r>
            <w:proofErr w:type="spellEnd"/>
            <w:r w:rsidR="0043741C" w:rsidRPr="00A961C7">
              <w:rPr>
                <w:rFonts w:ascii="Arial" w:eastAsia="Arial" w:hAnsi="Arial" w:cs="Arial"/>
                <w:sz w:val="22"/>
                <w:szCs w:val="22"/>
              </w:rPr>
              <w:t xml:space="preserve"> </w:t>
            </w:r>
            <w:proofErr w:type="spellStart"/>
            <w:r w:rsidR="0043741C" w:rsidRPr="00A961C7">
              <w:rPr>
                <w:rFonts w:ascii="Arial" w:eastAsia="Arial" w:hAnsi="Arial" w:cs="Arial"/>
                <w:sz w:val="22"/>
                <w:szCs w:val="22"/>
              </w:rPr>
              <w:t>Ideas</w:t>
            </w:r>
            <w:proofErr w:type="spellEnd"/>
            <w:r w:rsidR="0043741C" w:rsidRPr="00A961C7">
              <w:rPr>
                <w:rFonts w:ascii="Arial" w:eastAsia="Arial" w:hAnsi="Arial" w:cs="Arial"/>
                <w:sz w:val="22"/>
                <w:szCs w:val="22"/>
              </w:rPr>
              <w:t xml:space="preserve">“ </w:t>
            </w:r>
            <w:proofErr w:type="spellStart"/>
            <w:r w:rsidR="0043741C" w:rsidRPr="00A961C7">
              <w:rPr>
                <w:rFonts w:ascii="Arial" w:eastAsia="Arial" w:hAnsi="Arial" w:cs="Arial"/>
                <w:sz w:val="22"/>
                <w:szCs w:val="22"/>
              </w:rPr>
              <w:t>Eurodesk</w:t>
            </w:r>
            <w:proofErr w:type="spellEnd"/>
            <w:r w:rsidR="0043741C" w:rsidRPr="00A961C7">
              <w:rPr>
                <w:rFonts w:ascii="Arial" w:eastAsia="Arial" w:hAnsi="Arial" w:cs="Arial"/>
                <w:sz w:val="22"/>
                <w:szCs w:val="22"/>
              </w:rPr>
              <w:t xml:space="preserve"> </w:t>
            </w:r>
            <w:proofErr w:type="spellStart"/>
            <w:r w:rsidR="0043741C" w:rsidRPr="00A961C7">
              <w:rPr>
                <w:rFonts w:ascii="Arial" w:eastAsia="Arial" w:hAnsi="Arial" w:cs="Arial"/>
                <w:sz w:val="22"/>
                <w:szCs w:val="22"/>
              </w:rPr>
              <w:t>Brussels</w:t>
            </w:r>
            <w:proofErr w:type="spellEnd"/>
            <w:r w:rsidR="0043741C" w:rsidRPr="00A961C7">
              <w:rPr>
                <w:rFonts w:ascii="Arial" w:eastAsia="Arial" w:hAnsi="Arial" w:cs="Arial"/>
                <w:sz w:val="22"/>
                <w:szCs w:val="22"/>
              </w:rPr>
              <w:t xml:space="preserve"> Link uključio </w:t>
            </w:r>
            <w:r w:rsidR="0043741C" w:rsidRPr="00A961C7">
              <w:rPr>
                <w:rFonts w:ascii="Arial" w:eastAsia="Arial" w:hAnsi="Arial" w:cs="Arial"/>
                <w:sz w:val="22"/>
                <w:szCs w:val="22"/>
              </w:rPr>
              <w:lastRenderedPageBreak/>
              <w:t>je 21 inspirativnu aktivnost, od kojih je čak 9 aktivnosti iz Hrvatske,</w:t>
            </w:r>
            <w:r w:rsidRPr="00A961C7">
              <w:rPr>
                <w:rFonts w:ascii="Arial" w:eastAsia="Arial" w:hAnsi="Arial" w:cs="Arial"/>
                <w:sz w:val="22"/>
                <w:szCs w:val="22"/>
              </w:rPr>
              <w:t xml:space="preserve"> što</w:t>
            </w:r>
            <w:r w:rsidR="0043741C" w:rsidRPr="00A961C7">
              <w:rPr>
                <w:rFonts w:ascii="Arial" w:eastAsia="Arial" w:hAnsi="Arial" w:cs="Arial"/>
                <w:sz w:val="22"/>
                <w:szCs w:val="22"/>
              </w:rPr>
              <w:t xml:space="preserve"> također</w:t>
            </w:r>
            <w:r w:rsidRPr="00A961C7">
              <w:rPr>
                <w:rFonts w:ascii="Arial" w:eastAsia="Arial" w:hAnsi="Arial" w:cs="Arial"/>
                <w:sz w:val="22"/>
                <w:szCs w:val="22"/>
              </w:rPr>
              <w:t xml:space="preserve"> značajno </w:t>
            </w:r>
            <w:r w:rsidR="002D40D5" w:rsidRPr="00A961C7">
              <w:rPr>
                <w:rFonts w:ascii="Arial" w:eastAsia="Arial" w:hAnsi="Arial" w:cs="Arial"/>
                <w:sz w:val="22"/>
                <w:szCs w:val="22"/>
              </w:rPr>
              <w:t xml:space="preserve">pridonosi </w:t>
            </w:r>
            <w:r w:rsidRPr="00A961C7">
              <w:rPr>
                <w:rFonts w:ascii="Arial" w:eastAsia="Arial" w:hAnsi="Arial" w:cs="Arial"/>
                <w:sz w:val="22"/>
                <w:szCs w:val="22"/>
              </w:rPr>
              <w:t xml:space="preserve">vidljivosti </w:t>
            </w:r>
            <w:r w:rsidR="005A6AEB" w:rsidRPr="00A961C7">
              <w:rPr>
                <w:rFonts w:ascii="Arial" w:eastAsia="Arial" w:hAnsi="Arial" w:cs="Arial"/>
                <w:sz w:val="22"/>
                <w:szCs w:val="22"/>
              </w:rPr>
              <w:t xml:space="preserve">hrvatske </w:t>
            </w:r>
            <w:proofErr w:type="spellStart"/>
            <w:r w:rsidRPr="00A961C7">
              <w:rPr>
                <w:rFonts w:ascii="Arial" w:eastAsia="Arial" w:hAnsi="Arial" w:cs="Arial"/>
                <w:sz w:val="22"/>
                <w:szCs w:val="22"/>
              </w:rPr>
              <w:t>Eurodesk</w:t>
            </w:r>
            <w:proofErr w:type="spellEnd"/>
            <w:r w:rsidRPr="00A961C7">
              <w:rPr>
                <w:rFonts w:ascii="Arial" w:eastAsia="Arial" w:hAnsi="Arial" w:cs="Arial"/>
                <w:sz w:val="22"/>
                <w:szCs w:val="22"/>
              </w:rPr>
              <w:t xml:space="preserve"> mreže</w:t>
            </w:r>
            <w:r w:rsidR="005A6AEB" w:rsidRPr="00A961C7">
              <w:rPr>
                <w:rFonts w:ascii="Arial" w:eastAsia="Arial" w:hAnsi="Arial" w:cs="Arial"/>
                <w:sz w:val="22"/>
                <w:szCs w:val="22"/>
              </w:rPr>
              <w:t xml:space="preserve"> u Europi</w:t>
            </w:r>
            <w:r w:rsidRPr="00A961C7">
              <w:rPr>
                <w:rFonts w:ascii="Arial" w:eastAsia="Arial" w:hAnsi="Arial" w:cs="Arial"/>
                <w:sz w:val="22"/>
                <w:szCs w:val="22"/>
              </w:rPr>
              <w:t xml:space="preserve"> i </w:t>
            </w:r>
            <w:r w:rsidR="005A6AEB" w:rsidRPr="00A961C7">
              <w:rPr>
                <w:rFonts w:ascii="Arial" w:eastAsia="Arial" w:hAnsi="Arial" w:cs="Arial"/>
                <w:sz w:val="22"/>
                <w:szCs w:val="22"/>
              </w:rPr>
              <w:t xml:space="preserve">širenju </w:t>
            </w:r>
            <w:r w:rsidRPr="00A961C7">
              <w:rPr>
                <w:rFonts w:ascii="Arial" w:eastAsia="Arial" w:hAnsi="Arial" w:cs="Arial"/>
                <w:sz w:val="22"/>
                <w:szCs w:val="22"/>
              </w:rPr>
              <w:t>primjera dobre prakse.</w:t>
            </w:r>
          </w:p>
          <w:p w14:paraId="0A11AA0C" w14:textId="77777777" w:rsidR="005A6AEB" w:rsidRPr="00A961C7" w:rsidRDefault="005A6AEB" w:rsidP="00CB7770">
            <w:pPr>
              <w:ind w:right="34"/>
              <w:jc w:val="both"/>
              <w:rPr>
                <w:rFonts w:ascii="Arial" w:eastAsia="Arial" w:hAnsi="Arial" w:cs="Arial"/>
                <w:color w:val="auto"/>
                <w:sz w:val="22"/>
                <w:szCs w:val="22"/>
              </w:rPr>
            </w:pPr>
          </w:p>
          <w:p w14:paraId="62B54FC5" w14:textId="07297DCE" w:rsidR="0030452E" w:rsidRPr="00A961C7" w:rsidRDefault="005A6AEB" w:rsidP="00CB7770">
            <w:pPr>
              <w:ind w:right="34"/>
              <w:jc w:val="both"/>
              <w:rPr>
                <w:rFonts w:ascii="Arial" w:eastAsia="Arial" w:hAnsi="Arial" w:cs="Arial"/>
                <w:color w:val="auto"/>
                <w:sz w:val="22"/>
                <w:szCs w:val="22"/>
              </w:rPr>
            </w:pPr>
            <w:r w:rsidRPr="00A961C7">
              <w:rPr>
                <w:rFonts w:ascii="Arial" w:eastAsia="Arial" w:hAnsi="Arial" w:cs="Arial"/>
                <w:color w:val="auto"/>
                <w:sz w:val="22"/>
                <w:szCs w:val="22"/>
              </w:rPr>
              <w:t>Uz informativn</w:t>
            </w:r>
            <w:r w:rsidR="0043741C" w:rsidRPr="00A961C7">
              <w:rPr>
                <w:rFonts w:ascii="Arial" w:eastAsia="Arial" w:hAnsi="Arial" w:cs="Arial"/>
                <w:color w:val="auto"/>
                <w:sz w:val="22"/>
                <w:szCs w:val="22"/>
              </w:rPr>
              <w:t>e</w:t>
            </w:r>
            <w:r w:rsidRPr="00A961C7">
              <w:rPr>
                <w:rFonts w:ascii="Arial" w:eastAsia="Arial" w:hAnsi="Arial" w:cs="Arial"/>
                <w:color w:val="auto"/>
                <w:sz w:val="22"/>
                <w:szCs w:val="22"/>
              </w:rPr>
              <w:t xml:space="preserve"> aktivnosti koje su u lokalnim zajednicama provodili </w:t>
            </w:r>
            <w:proofErr w:type="spellStart"/>
            <w:r w:rsidRPr="00A961C7">
              <w:rPr>
                <w:rFonts w:ascii="Arial" w:eastAsia="Arial" w:hAnsi="Arial" w:cs="Arial"/>
                <w:color w:val="auto"/>
                <w:sz w:val="22"/>
                <w:szCs w:val="22"/>
              </w:rPr>
              <w:t>Eurodeskovi</w:t>
            </w:r>
            <w:proofErr w:type="spellEnd"/>
            <w:r w:rsidRPr="00A961C7">
              <w:rPr>
                <w:rFonts w:ascii="Arial" w:eastAsia="Arial" w:hAnsi="Arial" w:cs="Arial"/>
                <w:color w:val="auto"/>
                <w:sz w:val="22"/>
                <w:szCs w:val="22"/>
              </w:rPr>
              <w:t xml:space="preserve"> multiplikatori, mreža </w:t>
            </w:r>
            <w:proofErr w:type="spellStart"/>
            <w:r w:rsidRPr="00A961C7">
              <w:rPr>
                <w:rFonts w:ascii="Arial" w:eastAsia="Arial" w:hAnsi="Arial" w:cs="Arial"/>
                <w:color w:val="auto"/>
                <w:sz w:val="22"/>
                <w:szCs w:val="22"/>
              </w:rPr>
              <w:t>Eurodesk</w:t>
            </w:r>
            <w:proofErr w:type="spellEnd"/>
            <w:r w:rsidRPr="00A961C7">
              <w:rPr>
                <w:rFonts w:ascii="Arial" w:eastAsia="Arial" w:hAnsi="Arial" w:cs="Arial"/>
                <w:color w:val="auto"/>
                <w:sz w:val="22"/>
                <w:szCs w:val="22"/>
              </w:rPr>
              <w:t xml:space="preserve"> je u 201</w:t>
            </w:r>
            <w:r w:rsidR="0043741C" w:rsidRPr="00A961C7">
              <w:rPr>
                <w:rFonts w:ascii="Arial" w:eastAsia="Arial" w:hAnsi="Arial" w:cs="Arial"/>
                <w:color w:val="auto"/>
                <w:sz w:val="22"/>
                <w:szCs w:val="22"/>
              </w:rPr>
              <w:t>8</w:t>
            </w:r>
            <w:r w:rsidRPr="00A961C7">
              <w:rPr>
                <w:rFonts w:ascii="Arial" w:eastAsia="Arial" w:hAnsi="Arial" w:cs="Arial"/>
                <w:color w:val="auto"/>
                <w:sz w:val="22"/>
                <w:szCs w:val="22"/>
              </w:rPr>
              <w:t>.</w:t>
            </w:r>
            <w:r w:rsidR="003331C0" w:rsidRPr="00A961C7">
              <w:rPr>
                <w:rFonts w:ascii="Arial" w:eastAsia="Arial" w:hAnsi="Arial" w:cs="Arial"/>
                <w:color w:val="auto"/>
                <w:sz w:val="22"/>
                <w:szCs w:val="22"/>
              </w:rPr>
              <w:t xml:space="preserve"> godini</w:t>
            </w:r>
            <w:r w:rsidRPr="00A961C7">
              <w:rPr>
                <w:rFonts w:ascii="Arial" w:eastAsia="Arial" w:hAnsi="Arial" w:cs="Arial"/>
                <w:color w:val="auto"/>
                <w:sz w:val="22"/>
                <w:szCs w:val="22"/>
              </w:rPr>
              <w:t xml:space="preserve"> sudjelovala u dvjema </w:t>
            </w:r>
            <w:r w:rsidR="004D48C8" w:rsidRPr="00A961C7">
              <w:rPr>
                <w:rFonts w:ascii="Arial" w:eastAsia="Arial" w:hAnsi="Arial" w:cs="Arial"/>
                <w:color w:val="auto"/>
                <w:sz w:val="22"/>
                <w:szCs w:val="22"/>
              </w:rPr>
              <w:t>zajedničkim</w:t>
            </w:r>
            <w:r w:rsidRPr="00A961C7">
              <w:rPr>
                <w:rFonts w:ascii="Arial" w:eastAsia="Arial" w:hAnsi="Arial" w:cs="Arial"/>
                <w:color w:val="auto"/>
                <w:sz w:val="22"/>
                <w:szCs w:val="22"/>
              </w:rPr>
              <w:t xml:space="preserve"> međunarodnim kampanjama</w:t>
            </w:r>
            <w:r w:rsidR="003331C0" w:rsidRPr="00A961C7">
              <w:rPr>
                <w:rFonts w:ascii="Arial" w:eastAsia="Arial" w:hAnsi="Arial" w:cs="Arial"/>
                <w:color w:val="auto"/>
                <w:sz w:val="22"/>
                <w:szCs w:val="22"/>
              </w:rPr>
              <w:t>:</w:t>
            </w:r>
            <w:r w:rsidRPr="00A961C7">
              <w:rPr>
                <w:rFonts w:ascii="Arial" w:eastAsia="Arial" w:hAnsi="Arial" w:cs="Arial"/>
                <w:color w:val="auto"/>
                <w:sz w:val="22"/>
                <w:szCs w:val="22"/>
              </w:rPr>
              <w:t xml:space="preserve"> </w:t>
            </w:r>
            <w:r w:rsidR="0043741C" w:rsidRPr="00A961C7">
              <w:rPr>
                <w:rFonts w:ascii="Arial" w:eastAsia="Arial" w:hAnsi="Arial" w:cs="Arial"/>
                <w:color w:val="auto"/>
                <w:sz w:val="22"/>
                <w:szCs w:val="22"/>
              </w:rPr>
              <w:t xml:space="preserve">promociji nove inicijative Europske komisije </w:t>
            </w:r>
            <w:proofErr w:type="spellStart"/>
            <w:r w:rsidR="0043741C" w:rsidRPr="00A961C7">
              <w:rPr>
                <w:rFonts w:ascii="Arial" w:eastAsia="Arial" w:hAnsi="Arial" w:cs="Arial"/>
                <w:color w:val="auto"/>
                <w:sz w:val="22"/>
                <w:szCs w:val="22"/>
              </w:rPr>
              <w:t>DiscoverEU</w:t>
            </w:r>
            <w:proofErr w:type="spellEnd"/>
            <w:r w:rsidR="0043741C" w:rsidRPr="00A961C7">
              <w:rPr>
                <w:rFonts w:ascii="Arial" w:eastAsia="Arial" w:hAnsi="Arial" w:cs="Arial"/>
                <w:color w:val="auto"/>
                <w:sz w:val="22"/>
                <w:szCs w:val="22"/>
              </w:rPr>
              <w:t xml:space="preserve"> te </w:t>
            </w:r>
            <w:r w:rsidRPr="00A961C7">
              <w:rPr>
                <w:rFonts w:ascii="Arial" w:eastAsia="Arial" w:hAnsi="Arial" w:cs="Arial"/>
                <w:color w:val="auto"/>
                <w:sz w:val="22"/>
                <w:szCs w:val="22"/>
              </w:rPr>
              <w:t>kampanj</w:t>
            </w:r>
            <w:r w:rsidR="0043741C" w:rsidRPr="00A961C7">
              <w:rPr>
                <w:rFonts w:ascii="Arial" w:eastAsia="Arial" w:hAnsi="Arial" w:cs="Arial"/>
                <w:color w:val="auto"/>
                <w:sz w:val="22"/>
                <w:szCs w:val="22"/>
              </w:rPr>
              <w:t>i</w:t>
            </w:r>
            <w:r w:rsidRPr="00A961C7">
              <w:rPr>
                <w:rFonts w:ascii="Arial" w:eastAsia="Arial" w:hAnsi="Arial" w:cs="Arial"/>
                <w:color w:val="auto"/>
                <w:sz w:val="22"/>
                <w:szCs w:val="22"/>
              </w:rPr>
              <w:t xml:space="preserve"> </w:t>
            </w:r>
            <w:r w:rsidRPr="00A961C7">
              <w:rPr>
                <w:rFonts w:ascii="Arial" w:eastAsia="Arial" w:hAnsi="Arial" w:cs="Arial"/>
                <w:i/>
                <w:color w:val="auto"/>
                <w:sz w:val="22"/>
                <w:szCs w:val="22"/>
              </w:rPr>
              <w:t xml:space="preserve">Time to </w:t>
            </w:r>
            <w:proofErr w:type="spellStart"/>
            <w:r w:rsidRPr="00A961C7">
              <w:rPr>
                <w:rFonts w:ascii="Arial" w:eastAsia="Arial" w:hAnsi="Arial" w:cs="Arial"/>
                <w:i/>
                <w:color w:val="auto"/>
                <w:sz w:val="22"/>
                <w:szCs w:val="22"/>
              </w:rPr>
              <w:t>Move</w:t>
            </w:r>
            <w:proofErr w:type="spellEnd"/>
            <w:r w:rsidRPr="00A961C7">
              <w:rPr>
                <w:rFonts w:ascii="Arial" w:eastAsia="Arial" w:hAnsi="Arial" w:cs="Arial"/>
                <w:color w:val="auto"/>
                <w:sz w:val="22"/>
                <w:szCs w:val="22"/>
              </w:rPr>
              <w:t xml:space="preserve"> tijekom cijelog listopada.</w:t>
            </w:r>
          </w:p>
          <w:p w14:paraId="0FFAFA7F" w14:textId="77777777" w:rsidR="004B7532" w:rsidRPr="00A961C7" w:rsidRDefault="004B7532" w:rsidP="00CB7770">
            <w:pPr>
              <w:ind w:right="34"/>
              <w:jc w:val="both"/>
              <w:rPr>
                <w:rFonts w:ascii="Arial" w:eastAsia="Arial" w:hAnsi="Arial" w:cs="Arial"/>
                <w:color w:val="auto"/>
                <w:sz w:val="22"/>
                <w:szCs w:val="22"/>
              </w:rPr>
            </w:pPr>
          </w:p>
          <w:p w14:paraId="2A68A30B" w14:textId="1058F733" w:rsidR="004B7532" w:rsidRPr="00D84A83" w:rsidRDefault="004D48C8" w:rsidP="00CB7770">
            <w:pPr>
              <w:ind w:right="34"/>
              <w:jc w:val="both"/>
              <w:rPr>
                <w:rFonts w:ascii="Arial" w:eastAsia="Arial" w:hAnsi="Arial" w:cs="Arial"/>
                <w:color w:val="auto"/>
                <w:sz w:val="22"/>
                <w:szCs w:val="22"/>
              </w:rPr>
            </w:pPr>
            <w:r w:rsidRPr="00A961C7">
              <w:rPr>
                <w:rFonts w:ascii="Arial" w:eastAsia="Arial" w:hAnsi="Arial" w:cs="Arial"/>
                <w:color w:val="auto"/>
                <w:sz w:val="22"/>
                <w:szCs w:val="22"/>
              </w:rPr>
              <w:t xml:space="preserve">Osnovni je cilj </w:t>
            </w:r>
            <w:r w:rsidR="004B7532" w:rsidRPr="00A961C7">
              <w:rPr>
                <w:rFonts w:ascii="Arial" w:eastAsia="Arial" w:hAnsi="Arial" w:cs="Arial"/>
                <w:color w:val="auto"/>
                <w:sz w:val="22"/>
                <w:szCs w:val="22"/>
              </w:rPr>
              <w:t>međunarod</w:t>
            </w:r>
            <w:r w:rsidR="005A6AEB" w:rsidRPr="00A961C7">
              <w:rPr>
                <w:rFonts w:ascii="Arial" w:eastAsia="Arial" w:hAnsi="Arial" w:cs="Arial"/>
                <w:color w:val="auto"/>
                <w:sz w:val="22"/>
                <w:szCs w:val="22"/>
              </w:rPr>
              <w:t>ne</w:t>
            </w:r>
            <w:r w:rsidR="004B7532" w:rsidRPr="00A961C7">
              <w:rPr>
                <w:rFonts w:ascii="Arial" w:eastAsia="Arial" w:hAnsi="Arial" w:cs="Arial"/>
                <w:color w:val="auto"/>
                <w:sz w:val="22"/>
                <w:szCs w:val="22"/>
              </w:rPr>
              <w:t xml:space="preserve"> </w:t>
            </w:r>
            <w:proofErr w:type="spellStart"/>
            <w:r w:rsidR="004B7532" w:rsidRPr="00A961C7">
              <w:rPr>
                <w:rFonts w:ascii="Arial" w:eastAsia="Arial" w:hAnsi="Arial" w:cs="Arial"/>
                <w:color w:val="auto"/>
                <w:sz w:val="22"/>
                <w:szCs w:val="22"/>
              </w:rPr>
              <w:t>Eurodeskov</w:t>
            </w:r>
            <w:r w:rsidR="005A6AEB" w:rsidRPr="00A961C7">
              <w:rPr>
                <w:rFonts w:ascii="Arial" w:eastAsia="Arial" w:hAnsi="Arial" w:cs="Arial"/>
                <w:color w:val="auto"/>
                <w:sz w:val="22"/>
                <w:szCs w:val="22"/>
              </w:rPr>
              <w:t>e</w:t>
            </w:r>
            <w:proofErr w:type="spellEnd"/>
            <w:r w:rsidR="004B7532" w:rsidRPr="00A961C7">
              <w:rPr>
                <w:rFonts w:ascii="Arial" w:eastAsia="Arial" w:hAnsi="Arial" w:cs="Arial"/>
                <w:color w:val="auto"/>
                <w:sz w:val="22"/>
                <w:szCs w:val="22"/>
              </w:rPr>
              <w:t xml:space="preserve"> kampanj</w:t>
            </w:r>
            <w:r w:rsidR="005A6AEB" w:rsidRPr="00A961C7">
              <w:rPr>
                <w:rFonts w:ascii="Arial" w:eastAsia="Arial" w:hAnsi="Arial" w:cs="Arial"/>
                <w:color w:val="auto"/>
                <w:sz w:val="22"/>
                <w:szCs w:val="22"/>
              </w:rPr>
              <w:t>e</w:t>
            </w:r>
            <w:r w:rsidR="004B7532" w:rsidRPr="00A961C7">
              <w:rPr>
                <w:rFonts w:ascii="Arial" w:eastAsia="Arial" w:hAnsi="Arial" w:cs="Arial"/>
                <w:color w:val="auto"/>
                <w:sz w:val="22"/>
                <w:szCs w:val="22"/>
              </w:rPr>
              <w:t xml:space="preserve"> </w:t>
            </w:r>
            <w:r w:rsidR="004B7532" w:rsidRPr="00A961C7">
              <w:rPr>
                <w:rFonts w:ascii="Arial" w:eastAsia="Arial" w:hAnsi="Arial" w:cs="Arial"/>
                <w:i/>
                <w:color w:val="auto"/>
                <w:sz w:val="22"/>
                <w:szCs w:val="22"/>
              </w:rPr>
              <w:t xml:space="preserve">Time to </w:t>
            </w:r>
            <w:proofErr w:type="spellStart"/>
            <w:r w:rsidR="004B7532" w:rsidRPr="00A961C7">
              <w:rPr>
                <w:rFonts w:ascii="Arial" w:eastAsia="Arial" w:hAnsi="Arial" w:cs="Arial"/>
                <w:i/>
                <w:color w:val="auto"/>
                <w:sz w:val="22"/>
                <w:szCs w:val="22"/>
              </w:rPr>
              <w:t>Mov</w:t>
            </w:r>
            <w:r w:rsidRPr="00A961C7">
              <w:rPr>
                <w:rFonts w:ascii="Arial" w:eastAsia="Arial" w:hAnsi="Arial" w:cs="Arial"/>
                <w:i/>
                <w:color w:val="auto"/>
                <w:sz w:val="22"/>
                <w:szCs w:val="22"/>
              </w:rPr>
              <w:t>e</w:t>
            </w:r>
            <w:proofErr w:type="spellEnd"/>
            <w:r w:rsidR="005A6AEB" w:rsidRPr="00A961C7">
              <w:rPr>
                <w:rFonts w:ascii="Arial" w:eastAsia="Arial" w:hAnsi="Arial" w:cs="Arial"/>
                <w:color w:val="auto"/>
                <w:sz w:val="22"/>
                <w:szCs w:val="22"/>
              </w:rPr>
              <w:t xml:space="preserve"> </w:t>
            </w:r>
            <w:r w:rsidR="004B7532" w:rsidRPr="00A961C7">
              <w:rPr>
                <w:rFonts w:ascii="Arial" w:eastAsia="Arial" w:hAnsi="Arial" w:cs="Arial"/>
                <w:color w:val="auto"/>
                <w:sz w:val="22"/>
                <w:szCs w:val="22"/>
              </w:rPr>
              <w:t>informiranj</w:t>
            </w:r>
            <w:r w:rsidR="005A6AEB" w:rsidRPr="00A961C7">
              <w:rPr>
                <w:rFonts w:ascii="Arial" w:eastAsia="Arial" w:hAnsi="Arial" w:cs="Arial"/>
                <w:color w:val="auto"/>
                <w:sz w:val="22"/>
                <w:szCs w:val="22"/>
              </w:rPr>
              <w:t>e</w:t>
            </w:r>
            <w:r w:rsidR="004B7532" w:rsidRPr="00A961C7">
              <w:rPr>
                <w:rFonts w:ascii="Arial" w:eastAsia="Arial" w:hAnsi="Arial" w:cs="Arial"/>
                <w:color w:val="auto"/>
                <w:sz w:val="22"/>
                <w:szCs w:val="22"/>
              </w:rPr>
              <w:t xml:space="preserve"> mladih o korisnim izvorima informacija i o mogućnostima za međunarodnu mobilnost te podizanj</w:t>
            </w:r>
            <w:r w:rsidR="005A6AEB" w:rsidRPr="00A961C7">
              <w:rPr>
                <w:rFonts w:ascii="Arial" w:eastAsia="Arial" w:hAnsi="Arial" w:cs="Arial"/>
                <w:color w:val="auto"/>
                <w:sz w:val="22"/>
                <w:szCs w:val="22"/>
              </w:rPr>
              <w:t>e</w:t>
            </w:r>
            <w:r w:rsidR="004B7532" w:rsidRPr="00A961C7">
              <w:rPr>
                <w:rFonts w:ascii="Arial" w:eastAsia="Arial" w:hAnsi="Arial" w:cs="Arial"/>
                <w:color w:val="auto"/>
                <w:sz w:val="22"/>
                <w:szCs w:val="22"/>
              </w:rPr>
              <w:t xml:space="preserve"> vidljivosti multiplikatora. Organizirano </w:t>
            </w:r>
            <w:r w:rsidR="00507B7C" w:rsidRPr="00A961C7">
              <w:rPr>
                <w:rFonts w:ascii="Arial" w:eastAsia="Arial" w:hAnsi="Arial" w:cs="Arial"/>
                <w:color w:val="auto"/>
                <w:sz w:val="22"/>
                <w:szCs w:val="22"/>
              </w:rPr>
              <w:t xml:space="preserve">je 87 online, medijskih i događanja uživo. </w:t>
            </w:r>
            <w:r w:rsidR="004B7532" w:rsidRPr="00A961C7">
              <w:rPr>
                <w:rFonts w:ascii="Arial" w:eastAsia="Arial" w:hAnsi="Arial" w:cs="Arial"/>
                <w:color w:val="auto"/>
                <w:sz w:val="22"/>
                <w:szCs w:val="22"/>
              </w:rPr>
              <w:t xml:space="preserve">Kampanju je popratilo </w:t>
            </w:r>
            <w:r w:rsidR="00507B7C" w:rsidRPr="00A961C7">
              <w:rPr>
                <w:rFonts w:ascii="Arial" w:eastAsia="Arial" w:hAnsi="Arial" w:cs="Arial"/>
                <w:color w:val="auto"/>
                <w:sz w:val="22"/>
                <w:szCs w:val="22"/>
              </w:rPr>
              <w:t xml:space="preserve">64 </w:t>
            </w:r>
            <w:r w:rsidR="004B7532" w:rsidRPr="00A961C7">
              <w:rPr>
                <w:rFonts w:ascii="Arial" w:eastAsia="Arial" w:hAnsi="Arial" w:cs="Arial"/>
                <w:color w:val="auto"/>
                <w:sz w:val="22"/>
                <w:szCs w:val="22"/>
              </w:rPr>
              <w:t>medija</w:t>
            </w:r>
            <w:r w:rsidR="00507B7C" w:rsidRPr="00A961C7">
              <w:rPr>
                <w:rFonts w:ascii="Arial" w:eastAsia="Arial" w:hAnsi="Arial" w:cs="Arial"/>
                <w:color w:val="auto"/>
                <w:sz w:val="22"/>
                <w:szCs w:val="22"/>
              </w:rPr>
              <w:t xml:space="preserve"> i portala.</w:t>
            </w:r>
            <w:r w:rsidR="004B7532" w:rsidRPr="00A961C7">
              <w:rPr>
                <w:rFonts w:ascii="Arial" w:eastAsia="Arial" w:hAnsi="Arial" w:cs="Arial"/>
                <w:color w:val="auto"/>
                <w:sz w:val="22"/>
                <w:szCs w:val="22"/>
              </w:rPr>
              <w:t xml:space="preserve"> Od </w:t>
            </w:r>
            <w:r w:rsidR="00507B7C" w:rsidRPr="00A961C7">
              <w:rPr>
                <w:rFonts w:ascii="Arial" w:eastAsia="Arial" w:hAnsi="Arial" w:cs="Arial"/>
                <w:color w:val="auto"/>
                <w:sz w:val="22"/>
                <w:szCs w:val="22"/>
              </w:rPr>
              <w:t xml:space="preserve">25 </w:t>
            </w:r>
            <w:r w:rsidR="005A6AEB" w:rsidRPr="00A961C7">
              <w:rPr>
                <w:rFonts w:ascii="Arial" w:eastAsia="Arial" w:hAnsi="Arial" w:cs="Arial"/>
                <w:color w:val="auto"/>
                <w:sz w:val="22"/>
                <w:szCs w:val="22"/>
              </w:rPr>
              <w:t>europsk</w:t>
            </w:r>
            <w:r w:rsidR="00507B7C" w:rsidRPr="00A961C7">
              <w:rPr>
                <w:rFonts w:ascii="Arial" w:eastAsia="Arial" w:hAnsi="Arial" w:cs="Arial"/>
                <w:color w:val="auto"/>
                <w:sz w:val="22"/>
                <w:szCs w:val="22"/>
              </w:rPr>
              <w:t>ih</w:t>
            </w:r>
            <w:r w:rsidR="004B7532" w:rsidRPr="00A961C7">
              <w:rPr>
                <w:rFonts w:ascii="Arial" w:eastAsia="Arial" w:hAnsi="Arial" w:cs="Arial"/>
                <w:color w:val="auto"/>
                <w:sz w:val="22"/>
                <w:szCs w:val="22"/>
              </w:rPr>
              <w:t xml:space="preserve"> zem</w:t>
            </w:r>
            <w:r w:rsidR="00507B7C" w:rsidRPr="00A961C7">
              <w:rPr>
                <w:rFonts w:ascii="Arial" w:eastAsia="Arial" w:hAnsi="Arial" w:cs="Arial"/>
                <w:color w:val="auto"/>
                <w:sz w:val="22"/>
                <w:szCs w:val="22"/>
              </w:rPr>
              <w:t>alja</w:t>
            </w:r>
            <w:r w:rsidR="004B7532" w:rsidRPr="00A961C7">
              <w:rPr>
                <w:rFonts w:ascii="Arial" w:eastAsia="Arial" w:hAnsi="Arial" w:cs="Arial"/>
                <w:color w:val="auto"/>
                <w:sz w:val="22"/>
                <w:szCs w:val="22"/>
              </w:rPr>
              <w:t xml:space="preserve"> koje su sudjelovale u kampanji, Hrvatska je ponovno ostvarila izvrsne rezultate: </w:t>
            </w:r>
            <w:r w:rsidR="00D84A83">
              <w:rPr>
                <w:rFonts w:ascii="Arial" w:eastAsia="Arial" w:hAnsi="Arial" w:cs="Arial"/>
                <w:color w:val="auto"/>
                <w:sz w:val="22"/>
                <w:szCs w:val="22"/>
              </w:rPr>
              <w:t>peto</w:t>
            </w:r>
            <w:r w:rsidR="004B7532" w:rsidRPr="00D84A83">
              <w:rPr>
                <w:rFonts w:ascii="Arial" w:eastAsia="Arial" w:hAnsi="Arial" w:cs="Arial"/>
                <w:color w:val="auto"/>
                <w:sz w:val="22"/>
                <w:szCs w:val="22"/>
              </w:rPr>
              <w:t xml:space="preserve"> mjesto po</w:t>
            </w:r>
            <w:r w:rsidR="00507B7C" w:rsidRPr="00D84A83">
              <w:rPr>
                <w:rFonts w:ascii="Arial" w:eastAsia="Arial" w:hAnsi="Arial" w:cs="Arial"/>
                <w:color w:val="auto"/>
                <w:sz w:val="22"/>
                <w:szCs w:val="22"/>
              </w:rPr>
              <w:t xml:space="preserve"> ukupnom</w:t>
            </w:r>
            <w:r w:rsidR="004B7532" w:rsidRPr="00D84A83">
              <w:rPr>
                <w:rFonts w:ascii="Arial" w:eastAsia="Arial" w:hAnsi="Arial" w:cs="Arial"/>
                <w:color w:val="auto"/>
                <w:sz w:val="22"/>
                <w:szCs w:val="22"/>
              </w:rPr>
              <w:t xml:space="preserve"> broju događanja i </w:t>
            </w:r>
            <w:r w:rsidR="00D84A83">
              <w:rPr>
                <w:rFonts w:ascii="Arial" w:eastAsia="Arial" w:hAnsi="Arial" w:cs="Arial"/>
                <w:color w:val="auto"/>
                <w:sz w:val="22"/>
                <w:szCs w:val="22"/>
              </w:rPr>
              <w:t>drugo</w:t>
            </w:r>
            <w:r w:rsidR="004B7532" w:rsidRPr="00D84A83">
              <w:rPr>
                <w:rFonts w:ascii="Arial" w:eastAsia="Arial" w:hAnsi="Arial" w:cs="Arial"/>
                <w:color w:val="auto"/>
                <w:sz w:val="22"/>
                <w:szCs w:val="22"/>
              </w:rPr>
              <w:t xml:space="preserve"> mjesto po broju posjeta službenoj stranici kampanje.</w:t>
            </w:r>
          </w:p>
          <w:p w14:paraId="38DEB7F4" w14:textId="5343E99A" w:rsidR="00507B7C" w:rsidRPr="00A961C7" w:rsidRDefault="00507B7C" w:rsidP="00CB7770">
            <w:pPr>
              <w:ind w:right="34"/>
              <w:jc w:val="both"/>
              <w:rPr>
                <w:rFonts w:ascii="Arial" w:eastAsia="Arial" w:hAnsi="Arial" w:cs="Arial"/>
                <w:color w:val="auto"/>
                <w:sz w:val="22"/>
                <w:szCs w:val="22"/>
              </w:rPr>
            </w:pPr>
          </w:p>
          <w:p w14:paraId="6F658A3D" w14:textId="29AF73DE" w:rsidR="00507B7C" w:rsidRPr="00A961C7" w:rsidRDefault="00507B7C" w:rsidP="00CB7770">
            <w:pPr>
              <w:ind w:right="34"/>
              <w:jc w:val="both"/>
              <w:rPr>
                <w:rFonts w:ascii="Arial" w:eastAsia="Arial" w:hAnsi="Arial" w:cs="Arial"/>
                <w:color w:val="auto"/>
                <w:sz w:val="22"/>
                <w:szCs w:val="22"/>
              </w:rPr>
            </w:pPr>
            <w:r w:rsidRPr="00A961C7">
              <w:rPr>
                <w:rFonts w:ascii="Arial" w:eastAsia="Arial" w:hAnsi="Arial" w:cs="Arial"/>
                <w:color w:val="auto"/>
                <w:sz w:val="22"/>
                <w:szCs w:val="22"/>
              </w:rPr>
              <w:t xml:space="preserve">Inicijativa </w:t>
            </w:r>
            <w:proofErr w:type="spellStart"/>
            <w:r w:rsidRPr="00A961C7">
              <w:rPr>
                <w:rFonts w:ascii="Arial" w:eastAsia="Arial" w:hAnsi="Arial" w:cs="Arial"/>
                <w:color w:val="auto"/>
                <w:sz w:val="22"/>
                <w:szCs w:val="22"/>
              </w:rPr>
              <w:t>DiscoverEU</w:t>
            </w:r>
            <w:proofErr w:type="spellEnd"/>
            <w:r w:rsidRPr="00A961C7">
              <w:rPr>
                <w:rFonts w:ascii="Arial" w:eastAsia="Arial" w:hAnsi="Arial" w:cs="Arial"/>
                <w:color w:val="auto"/>
                <w:sz w:val="22"/>
                <w:szCs w:val="22"/>
              </w:rPr>
              <w:t xml:space="preserve"> bila je promovirana uoči oba prijavna kruga u lipnju i studenom te se iz Hrvatske prijavilo ukupno 2.180 mladih, što je </w:t>
            </w:r>
            <w:r w:rsidR="00AC0E9A" w:rsidRPr="00A961C7">
              <w:rPr>
                <w:rFonts w:ascii="Arial" w:eastAsia="Arial" w:hAnsi="Arial" w:cs="Arial"/>
                <w:color w:val="auto"/>
                <w:sz w:val="22"/>
                <w:szCs w:val="22"/>
              </w:rPr>
              <w:t>10 puta više od predviđene kvote za Hrvatsku (218).</w:t>
            </w:r>
            <w:r w:rsidRPr="00A961C7">
              <w:rPr>
                <w:rFonts w:ascii="Arial" w:eastAsia="Arial" w:hAnsi="Arial" w:cs="Arial"/>
                <w:color w:val="auto"/>
                <w:sz w:val="22"/>
                <w:szCs w:val="22"/>
              </w:rPr>
              <w:t xml:space="preserve"> </w:t>
            </w:r>
          </w:p>
          <w:p w14:paraId="0B43ACB9" w14:textId="77777777" w:rsidR="0030452E" w:rsidRPr="00A961C7" w:rsidRDefault="0030452E" w:rsidP="00CB7770">
            <w:pPr>
              <w:ind w:right="34"/>
              <w:jc w:val="both"/>
              <w:rPr>
                <w:rFonts w:ascii="Arial" w:eastAsia="Arial" w:hAnsi="Arial" w:cs="Arial"/>
                <w:color w:val="auto"/>
                <w:sz w:val="22"/>
                <w:szCs w:val="22"/>
              </w:rPr>
            </w:pPr>
          </w:p>
          <w:p w14:paraId="3E45F2E0" w14:textId="749AB727" w:rsidR="002838C9" w:rsidRPr="00A961C7" w:rsidRDefault="002838C9" w:rsidP="00CB7770">
            <w:pPr>
              <w:ind w:right="34"/>
              <w:jc w:val="both"/>
              <w:rPr>
                <w:rFonts w:ascii="Arial" w:eastAsia="Arial" w:hAnsi="Arial" w:cs="Arial"/>
                <w:color w:val="auto"/>
                <w:sz w:val="22"/>
                <w:szCs w:val="22"/>
              </w:rPr>
            </w:pPr>
            <w:r w:rsidRPr="00A961C7">
              <w:rPr>
                <w:rFonts w:ascii="Arial" w:eastAsia="Arial" w:hAnsi="Arial" w:cs="Arial"/>
                <w:color w:val="auto"/>
                <w:sz w:val="22"/>
                <w:szCs w:val="22"/>
              </w:rPr>
              <w:t xml:space="preserve">Aktivnosti </w:t>
            </w:r>
            <w:proofErr w:type="spellStart"/>
            <w:r w:rsidRPr="00A961C7">
              <w:rPr>
                <w:rFonts w:ascii="Arial" w:eastAsia="Arial" w:hAnsi="Arial" w:cs="Arial"/>
                <w:color w:val="auto"/>
                <w:sz w:val="22"/>
                <w:szCs w:val="22"/>
              </w:rPr>
              <w:t>Eurodeska</w:t>
            </w:r>
            <w:proofErr w:type="spellEnd"/>
            <w:r w:rsidRPr="00A961C7">
              <w:rPr>
                <w:rFonts w:ascii="Arial" w:eastAsia="Arial" w:hAnsi="Arial" w:cs="Arial"/>
                <w:color w:val="auto"/>
                <w:sz w:val="22"/>
                <w:szCs w:val="22"/>
              </w:rPr>
              <w:t xml:space="preserve"> predstavljene su i na zajedničkom Info danu mreža i inicijativa </w:t>
            </w:r>
            <w:r w:rsidR="0043741C" w:rsidRPr="00A961C7">
              <w:rPr>
                <w:rFonts w:ascii="Arial" w:eastAsia="Arial" w:hAnsi="Arial" w:cs="Arial"/>
                <w:color w:val="auto"/>
                <w:sz w:val="22"/>
                <w:szCs w:val="22"/>
              </w:rPr>
              <w:t>26. rujna 2018.</w:t>
            </w:r>
            <w:r w:rsidR="00D84A83">
              <w:rPr>
                <w:rFonts w:ascii="Arial" w:eastAsia="Arial" w:hAnsi="Arial" w:cs="Arial"/>
                <w:color w:val="auto"/>
                <w:sz w:val="22"/>
                <w:szCs w:val="22"/>
              </w:rPr>
              <w:t xml:space="preserve"> godine</w:t>
            </w:r>
            <w:r w:rsidRPr="00D84A83">
              <w:rPr>
                <w:rFonts w:ascii="Arial" w:eastAsia="Arial" w:hAnsi="Arial" w:cs="Arial"/>
                <w:color w:val="auto"/>
                <w:sz w:val="22"/>
                <w:szCs w:val="22"/>
              </w:rPr>
              <w:t xml:space="preserve"> (uz </w:t>
            </w:r>
            <w:proofErr w:type="spellStart"/>
            <w:r w:rsidRPr="00D84A83">
              <w:rPr>
                <w:rFonts w:ascii="Arial" w:eastAsia="Arial" w:hAnsi="Arial" w:cs="Arial"/>
                <w:color w:val="auto"/>
                <w:sz w:val="22"/>
                <w:szCs w:val="22"/>
              </w:rPr>
              <w:t>eTwinning</w:t>
            </w:r>
            <w:proofErr w:type="spellEnd"/>
            <w:r w:rsidRPr="00D84A83">
              <w:rPr>
                <w:rFonts w:ascii="Arial" w:eastAsia="Arial" w:hAnsi="Arial" w:cs="Arial"/>
                <w:color w:val="auto"/>
                <w:sz w:val="22"/>
                <w:szCs w:val="22"/>
              </w:rPr>
              <w:t xml:space="preserve">, Europass, Euroguidance, ECVET i </w:t>
            </w:r>
            <w:proofErr w:type="spellStart"/>
            <w:r w:rsidR="0043741C" w:rsidRPr="00D84A83">
              <w:rPr>
                <w:rFonts w:ascii="Arial" w:eastAsia="Arial" w:hAnsi="Arial" w:cs="Arial"/>
                <w:color w:val="auto"/>
                <w:sz w:val="22"/>
                <w:szCs w:val="22"/>
              </w:rPr>
              <w:t>Youthpass</w:t>
            </w:r>
            <w:proofErr w:type="spellEnd"/>
            <w:r w:rsidRPr="00D84A83">
              <w:rPr>
                <w:rFonts w:ascii="Arial" w:eastAsia="Arial" w:hAnsi="Arial" w:cs="Arial"/>
                <w:color w:val="auto"/>
                <w:sz w:val="22"/>
                <w:szCs w:val="22"/>
              </w:rPr>
              <w:t>), na Sajmu stipendija</w:t>
            </w:r>
            <w:r w:rsidR="0043741C" w:rsidRPr="00D84A83">
              <w:rPr>
                <w:rFonts w:ascii="Arial" w:eastAsia="Arial" w:hAnsi="Arial" w:cs="Arial"/>
                <w:color w:val="auto"/>
                <w:sz w:val="22"/>
                <w:szCs w:val="22"/>
              </w:rPr>
              <w:t xml:space="preserve"> u Zagrebu, Zadru i Rijeci</w:t>
            </w:r>
            <w:r w:rsidRPr="00D84A83">
              <w:rPr>
                <w:rFonts w:ascii="Arial" w:eastAsia="Arial" w:hAnsi="Arial" w:cs="Arial"/>
                <w:color w:val="auto"/>
                <w:sz w:val="22"/>
                <w:szCs w:val="22"/>
              </w:rPr>
              <w:t xml:space="preserve"> te na Svečanoj konferenciji </w:t>
            </w:r>
            <w:r w:rsidR="0043741C" w:rsidRPr="00D84A83">
              <w:rPr>
                <w:rFonts w:ascii="Arial" w:eastAsia="Arial" w:hAnsi="Arial" w:cs="Arial"/>
                <w:color w:val="auto"/>
                <w:sz w:val="22"/>
                <w:szCs w:val="22"/>
              </w:rPr>
              <w:t xml:space="preserve">povodom službenog otvaranja programa Europske </w:t>
            </w:r>
            <w:r w:rsidR="0043741C" w:rsidRPr="00A961C7">
              <w:rPr>
                <w:rFonts w:ascii="Arial" w:eastAsia="Arial" w:hAnsi="Arial" w:cs="Arial"/>
                <w:color w:val="auto"/>
                <w:sz w:val="22"/>
                <w:szCs w:val="22"/>
              </w:rPr>
              <w:t>snage solidarnosti 11. prosinca 2018</w:t>
            </w:r>
            <w:r w:rsidR="002710B6" w:rsidRPr="00A961C7">
              <w:rPr>
                <w:rFonts w:ascii="Arial" w:eastAsia="Arial" w:hAnsi="Arial" w:cs="Arial"/>
                <w:color w:val="auto"/>
                <w:sz w:val="22"/>
                <w:szCs w:val="22"/>
              </w:rPr>
              <w:t>.</w:t>
            </w:r>
            <w:r w:rsidR="00507B7C" w:rsidRPr="00A961C7">
              <w:rPr>
                <w:rFonts w:ascii="Arial" w:eastAsia="Arial" w:hAnsi="Arial" w:cs="Arial"/>
                <w:color w:val="auto"/>
                <w:sz w:val="22"/>
                <w:szCs w:val="22"/>
              </w:rPr>
              <w:t xml:space="preserve"> Ostvarena je suradnja s mrežama </w:t>
            </w:r>
            <w:r w:rsidR="00097945" w:rsidRPr="00A961C7">
              <w:rPr>
                <w:rFonts w:ascii="Arial" w:eastAsia="Arial" w:hAnsi="Arial" w:cs="Arial"/>
                <w:color w:val="auto"/>
                <w:sz w:val="22"/>
                <w:szCs w:val="22"/>
              </w:rPr>
              <w:t xml:space="preserve">EURES, </w:t>
            </w:r>
            <w:r w:rsidR="00507B7C" w:rsidRPr="00A961C7">
              <w:rPr>
                <w:rFonts w:ascii="Arial" w:eastAsia="Arial" w:hAnsi="Arial" w:cs="Arial"/>
                <w:color w:val="auto"/>
                <w:sz w:val="22"/>
                <w:szCs w:val="22"/>
              </w:rPr>
              <w:t xml:space="preserve">ERYICA, EYCA, Youth Wiki, SALTO </w:t>
            </w:r>
            <w:proofErr w:type="spellStart"/>
            <w:r w:rsidR="00507B7C" w:rsidRPr="00A961C7">
              <w:rPr>
                <w:rFonts w:ascii="Arial" w:eastAsia="Arial" w:hAnsi="Arial" w:cs="Arial"/>
                <w:color w:val="auto"/>
                <w:sz w:val="22"/>
                <w:szCs w:val="22"/>
              </w:rPr>
              <w:t>Participation</w:t>
            </w:r>
            <w:proofErr w:type="spellEnd"/>
            <w:r w:rsidR="00507B7C" w:rsidRPr="00A961C7">
              <w:rPr>
                <w:rFonts w:ascii="Arial" w:eastAsia="Arial" w:hAnsi="Arial" w:cs="Arial"/>
                <w:color w:val="auto"/>
                <w:sz w:val="22"/>
                <w:szCs w:val="22"/>
              </w:rPr>
              <w:t xml:space="preserve"> </w:t>
            </w:r>
            <w:proofErr w:type="spellStart"/>
            <w:r w:rsidR="00507B7C" w:rsidRPr="00A961C7">
              <w:rPr>
                <w:rFonts w:ascii="Arial" w:eastAsia="Arial" w:hAnsi="Arial" w:cs="Arial"/>
                <w:color w:val="auto"/>
                <w:sz w:val="22"/>
                <w:szCs w:val="22"/>
              </w:rPr>
              <w:t>and</w:t>
            </w:r>
            <w:proofErr w:type="spellEnd"/>
            <w:r w:rsidR="00507B7C" w:rsidRPr="00A961C7">
              <w:rPr>
                <w:rFonts w:ascii="Arial" w:eastAsia="Arial" w:hAnsi="Arial" w:cs="Arial"/>
                <w:color w:val="auto"/>
                <w:sz w:val="22"/>
                <w:szCs w:val="22"/>
              </w:rPr>
              <w:t xml:space="preserve"> </w:t>
            </w:r>
            <w:proofErr w:type="spellStart"/>
            <w:r w:rsidR="00507B7C" w:rsidRPr="00A961C7">
              <w:rPr>
                <w:rFonts w:ascii="Arial" w:eastAsia="Arial" w:hAnsi="Arial" w:cs="Arial"/>
                <w:color w:val="auto"/>
                <w:sz w:val="22"/>
                <w:szCs w:val="22"/>
              </w:rPr>
              <w:t>Information</w:t>
            </w:r>
            <w:proofErr w:type="spellEnd"/>
            <w:r w:rsidR="00507B7C" w:rsidRPr="00A961C7">
              <w:rPr>
                <w:rFonts w:ascii="Arial" w:eastAsia="Arial" w:hAnsi="Arial" w:cs="Arial"/>
                <w:color w:val="auto"/>
                <w:sz w:val="22"/>
                <w:szCs w:val="22"/>
              </w:rPr>
              <w:t>, Erasmus Student Network Croatia itd.</w:t>
            </w:r>
          </w:p>
          <w:p w14:paraId="1C8341A9" w14:textId="77777777" w:rsidR="0030452E" w:rsidRPr="00A961C7" w:rsidRDefault="0030452E" w:rsidP="00CB7770">
            <w:pPr>
              <w:ind w:right="34"/>
              <w:jc w:val="both"/>
              <w:rPr>
                <w:rFonts w:ascii="Arial" w:eastAsia="Arial" w:hAnsi="Arial" w:cs="Arial"/>
                <w:color w:val="auto"/>
                <w:sz w:val="22"/>
                <w:szCs w:val="22"/>
              </w:rPr>
            </w:pPr>
          </w:p>
          <w:p w14:paraId="727AB267" w14:textId="46A9DD06" w:rsidR="004B7532" w:rsidRPr="00A961C7" w:rsidRDefault="004B7532" w:rsidP="00CB7770">
            <w:pPr>
              <w:ind w:right="34"/>
              <w:jc w:val="both"/>
              <w:rPr>
                <w:rFonts w:ascii="Arial" w:eastAsia="Arial" w:hAnsi="Arial" w:cs="Arial"/>
                <w:color w:val="auto"/>
                <w:sz w:val="22"/>
                <w:szCs w:val="22"/>
              </w:rPr>
            </w:pPr>
            <w:r w:rsidRPr="00A961C7">
              <w:rPr>
                <w:rFonts w:ascii="Arial" w:eastAsia="Arial" w:hAnsi="Arial" w:cs="Arial"/>
                <w:color w:val="auto"/>
                <w:sz w:val="22"/>
                <w:szCs w:val="22"/>
              </w:rPr>
              <w:t xml:space="preserve">Kao rezultat svih promotivnih aktivnosti broj pratitelja na Facebook stranici </w:t>
            </w:r>
            <w:proofErr w:type="spellStart"/>
            <w:r w:rsidRPr="00A961C7">
              <w:rPr>
                <w:rFonts w:ascii="Arial" w:eastAsia="Arial" w:hAnsi="Arial" w:cs="Arial"/>
                <w:color w:val="auto"/>
                <w:sz w:val="22"/>
                <w:szCs w:val="22"/>
              </w:rPr>
              <w:t>Eurodeska</w:t>
            </w:r>
            <w:proofErr w:type="spellEnd"/>
            <w:r w:rsidRPr="00A961C7">
              <w:rPr>
                <w:rFonts w:ascii="Arial" w:eastAsia="Arial" w:hAnsi="Arial" w:cs="Arial"/>
                <w:color w:val="auto"/>
                <w:sz w:val="22"/>
                <w:szCs w:val="22"/>
              </w:rPr>
              <w:t xml:space="preserve"> povećan je za </w:t>
            </w:r>
            <w:r w:rsidR="0043741C" w:rsidRPr="00A961C7">
              <w:rPr>
                <w:rFonts w:ascii="Arial" w:eastAsia="Arial" w:hAnsi="Arial" w:cs="Arial"/>
                <w:color w:val="auto"/>
                <w:sz w:val="22"/>
                <w:szCs w:val="22"/>
              </w:rPr>
              <w:t xml:space="preserve">300 </w:t>
            </w:r>
            <w:r w:rsidRPr="00A961C7">
              <w:rPr>
                <w:rFonts w:ascii="Arial" w:eastAsia="Arial" w:hAnsi="Arial" w:cs="Arial"/>
                <w:color w:val="auto"/>
                <w:sz w:val="22"/>
                <w:szCs w:val="22"/>
              </w:rPr>
              <w:t xml:space="preserve">i trenutno iznosi </w:t>
            </w:r>
            <w:r w:rsidR="0043741C" w:rsidRPr="00A961C7">
              <w:rPr>
                <w:rFonts w:ascii="Arial" w:eastAsia="Arial" w:hAnsi="Arial" w:cs="Arial"/>
                <w:color w:val="auto"/>
                <w:sz w:val="22"/>
                <w:szCs w:val="22"/>
              </w:rPr>
              <w:t>2</w:t>
            </w:r>
            <w:r w:rsidR="00F6000D">
              <w:rPr>
                <w:rFonts w:ascii="Arial" w:eastAsia="Arial" w:hAnsi="Arial" w:cs="Arial"/>
                <w:color w:val="auto"/>
                <w:sz w:val="22"/>
                <w:szCs w:val="22"/>
              </w:rPr>
              <w:t>.</w:t>
            </w:r>
            <w:r w:rsidR="0043741C" w:rsidRPr="00A961C7">
              <w:rPr>
                <w:rFonts w:ascii="Arial" w:eastAsia="Arial" w:hAnsi="Arial" w:cs="Arial"/>
                <w:color w:val="auto"/>
                <w:sz w:val="22"/>
                <w:szCs w:val="22"/>
              </w:rPr>
              <w:t>200</w:t>
            </w:r>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Eurodeskov</w:t>
            </w:r>
            <w:proofErr w:type="spellEnd"/>
            <w:r w:rsidRPr="00A961C7">
              <w:rPr>
                <w:rFonts w:ascii="Arial" w:eastAsia="Arial" w:hAnsi="Arial" w:cs="Arial"/>
                <w:color w:val="auto"/>
                <w:sz w:val="22"/>
                <w:szCs w:val="22"/>
              </w:rPr>
              <w:t xml:space="preserve"> bilten s informacijama za mlade, novostima o politikama za mlade i strukturiranom dijalogu, primjerima dobre prakse, natječajima i drugim zanimljivostima objavljen je </w:t>
            </w:r>
            <w:r w:rsidR="0043741C" w:rsidRPr="00A961C7">
              <w:rPr>
                <w:rFonts w:ascii="Arial" w:eastAsia="Arial" w:hAnsi="Arial" w:cs="Arial"/>
                <w:color w:val="auto"/>
                <w:sz w:val="22"/>
                <w:szCs w:val="22"/>
              </w:rPr>
              <w:t xml:space="preserve">4 </w:t>
            </w:r>
            <w:r w:rsidRPr="00A961C7">
              <w:rPr>
                <w:rFonts w:ascii="Arial" w:eastAsia="Arial" w:hAnsi="Arial" w:cs="Arial"/>
                <w:color w:val="auto"/>
                <w:sz w:val="22"/>
                <w:szCs w:val="22"/>
              </w:rPr>
              <w:t>puta i odaslan na više od 1</w:t>
            </w:r>
            <w:r w:rsidR="00F6000D">
              <w:rPr>
                <w:rFonts w:ascii="Arial" w:eastAsia="Arial" w:hAnsi="Arial" w:cs="Arial"/>
                <w:color w:val="auto"/>
                <w:sz w:val="22"/>
                <w:szCs w:val="22"/>
              </w:rPr>
              <w:t>.</w:t>
            </w:r>
            <w:r w:rsidRPr="00A961C7">
              <w:rPr>
                <w:rFonts w:ascii="Arial" w:eastAsia="Arial" w:hAnsi="Arial" w:cs="Arial"/>
                <w:color w:val="auto"/>
                <w:sz w:val="22"/>
                <w:szCs w:val="22"/>
              </w:rPr>
              <w:t>800 adresa mladih, organizacija za mlade i drugih relevantnih dionika.</w:t>
            </w:r>
          </w:p>
          <w:p w14:paraId="681B1A98" w14:textId="77777777" w:rsidR="0030452E" w:rsidRPr="00A961C7" w:rsidRDefault="0030452E" w:rsidP="00CB7770">
            <w:pPr>
              <w:ind w:right="34"/>
              <w:jc w:val="both"/>
              <w:rPr>
                <w:rFonts w:ascii="Arial" w:eastAsia="Arial" w:hAnsi="Arial" w:cs="Arial"/>
                <w:color w:val="auto"/>
                <w:sz w:val="22"/>
                <w:szCs w:val="22"/>
              </w:rPr>
            </w:pPr>
          </w:p>
          <w:p w14:paraId="72D818C0" w14:textId="716E8199" w:rsidR="000701F6" w:rsidRPr="00A961C7" w:rsidRDefault="004B7532" w:rsidP="00CB7770">
            <w:pPr>
              <w:ind w:right="34"/>
              <w:jc w:val="both"/>
              <w:rPr>
                <w:rFonts w:ascii="Arial" w:hAnsi="Arial" w:cs="Arial"/>
                <w:color w:val="auto"/>
                <w:sz w:val="22"/>
                <w:szCs w:val="22"/>
              </w:rPr>
            </w:pPr>
            <w:r w:rsidRPr="00A961C7">
              <w:rPr>
                <w:rFonts w:ascii="Arial" w:eastAsia="Arial" w:hAnsi="Arial" w:cs="Arial"/>
                <w:color w:val="auto"/>
                <w:sz w:val="22"/>
                <w:szCs w:val="22"/>
              </w:rPr>
              <w:t xml:space="preserve">Djelatnica </w:t>
            </w:r>
            <w:proofErr w:type="spellStart"/>
            <w:r w:rsidRPr="00A961C7">
              <w:rPr>
                <w:rFonts w:ascii="Arial" w:eastAsia="Arial" w:hAnsi="Arial" w:cs="Arial"/>
                <w:color w:val="auto"/>
                <w:sz w:val="22"/>
                <w:szCs w:val="22"/>
              </w:rPr>
              <w:t>Eurodeska</w:t>
            </w:r>
            <w:proofErr w:type="spellEnd"/>
            <w:r w:rsidRPr="00A961C7">
              <w:rPr>
                <w:rFonts w:ascii="Arial" w:eastAsia="Arial" w:hAnsi="Arial" w:cs="Arial"/>
                <w:color w:val="auto"/>
                <w:sz w:val="22"/>
                <w:szCs w:val="22"/>
              </w:rPr>
              <w:t xml:space="preserve"> aktivno je sudjelovala u radu Nacionalne radne skupine za provedbu strukturiranog dijaloga pri ministarstvu nadležnom za mlade </w:t>
            </w:r>
            <w:r w:rsidR="0043741C" w:rsidRPr="00A961C7">
              <w:rPr>
                <w:rFonts w:ascii="Arial" w:eastAsia="Arial" w:hAnsi="Arial" w:cs="Arial"/>
                <w:color w:val="auto"/>
                <w:sz w:val="22"/>
                <w:szCs w:val="22"/>
              </w:rPr>
              <w:t>do promjene predstavnika Agencije u radnoj skupini 28. svibnja</w:t>
            </w:r>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Eurodesk</w:t>
            </w:r>
            <w:proofErr w:type="spellEnd"/>
            <w:r w:rsidRPr="00A961C7">
              <w:rPr>
                <w:rFonts w:ascii="Arial" w:eastAsia="Arial" w:hAnsi="Arial" w:cs="Arial"/>
                <w:color w:val="auto"/>
                <w:sz w:val="22"/>
                <w:szCs w:val="22"/>
              </w:rPr>
              <w:t xml:space="preserve"> ima dodatnu ulogu u procesu strukturiranog dijaloga</w:t>
            </w:r>
            <w:r w:rsidR="005A6AEB" w:rsidRPr="00A961C7">
              <w:rPr>
                <w:rFonts w:ascii="Arial" w:eastAsia="Arial" w:hAnsi="Arial" w:cs="Arial"/>
                <w:color w:val="auto"/>
                <w:sz w:val="22"/>
                <w:szCs w:val="22"/>
              </w:rPr>
              <w:t xml:space="preserve"> kroz</w:t>
            </w:r>
            <w:r w:rsidRPr="00A961C7">
              <w:rPr>
                <w:rFonts w:ascii="Arial" w:eastAsia="Arial" w:hAnsi="Arial" w:cs="Arial"/>
                <w:color w:val="auto"/>
                <w:sz w:val="22"/>
                <w:szCs w:val="22"/>
              </w:rPr>
              <w:t xml:space="preserve"> informira</w:t>
            </w:r>
            <w:r w:rsidR="005A6AEB" w:rsidRPr="00A961C7">
              <w:rPr>
                <w:rFonts w:ascii="Arial" w:eastAsia="Arial" w:hAnsi="Arial" w:cs="Arial"/>
                <w:color w:val="auto"/>
                <w:sz w:val="22"/>
                <w:szCs w:val="22"/>
              </w:rPr>
              <w:t>nje</w:t>
            </w:r>
            <w:r w:rsidRPr="00A961C7">
              <w:rPr>
                <w:rFonts w:ascii="Arial" w:eastAsia="Arial" w:hAnsi="Arial" w:cs="Arial"/>
                <w:color w:val="auto"/>
                <w:sz w:val="22"/>
                <w:szCs w:val="22"/>
              </w:rPr>
              <w:t xml:space="preserve"> mlad</w:t>
            </w:r>
            <w:r w:rsidR="005A6AEB" w:rsidRPr="00A961C7">
              <w:rPr>
                <w:rFonts w:ascii="Arial" w:eastAsia="Arial" w:hAnsi="Arial" w:cs="Arial"/>
                <w:color w:val="auto"/>
                <w:sz w:val="22"/>
                <w:szCs w:val="22"/>
              </w:rPr>
              <w:t>ih</w:t>
            </w:r>
            <w:r w:rsidRPr="00A961C7">
              <w:rPr>
                <w:rFonts w:ascii="Arial" w:eastAsia="Arial" w:hAnsi="Arial" w:cs="Arial"/>
                <w:color w:val="auto"/>
                <w:sz w:val="22"/>
                <w:szCs w:val="22"/>
              </w:rPr>
              <w:t xml:space="preserve"> i organizacij</w:t>
            </w:r>
            <w:r w:rsidR="005A6AEB" w:rsidRPr="00A961C7">
              <w:rPr>
                <w:rFonts w:ascii="Arial" w:eastAsia="Arial" w:hAnsi="Arial" w:cs="Arial"/>
                <w:color w:val="auto"/>
                <w:sz w:val="22"/>
                <w:szCs w:val="22"/>
              </w:rPr>
              <w:t>a</w:t>
            </w:r>
            <w:r w:rsidRPr="00A961C7">
              <w:rPr>
                <w:rFonts w:ascii="Arial" w:eastAsia="Arial" w:hAnsi="Arial" w:cs="Arial"/>
                <w:color w:val="auto"/>
                <w:sz w:val="22"/>
                <w:szCs w:val="22"/>
              </w:rPr>
              <w:t xml:space="preserve"> o mogućnostima za uključivanje u proces, a </w:t>
            </w:r>
            <w:proofErr w:type="spellStart"/>
            <w:r w:rsidRPr="00A961C7">
              <w:rPr>
                <w:rFonts w:ascii="Arial" w:eastAsia="Arial" w:hAnsi="Arial" w:cs="Arial"/>
                <w:color w:val="auto"/>
                <w:sz w:val="22"/>
                <w:szCs w:val="22"/>
              </w:rPr>
              <w:t>Eurodesk</w:t>
            </w:r>
            <w:proofErr w:type="spellEnd"/>
            <w:r w:rsidRPr="00A961C7">
              <w:rPr>
                <w:rFonts w:ascii="Arial" w:eastAsia="Arial" w:hAnsi="Arial" w:cs="Arial"/>
                <w:color w:val="auto"/>
                <w:sz w:val="22"/>
                <w:szCs w:val="22"/>
              </w:rPr>
              <w:t xml:space="preserve"> je</w:t>
            </w:r>
            <w:r w:rsidR="004D48C8" w:rsidRPr="00A961C7">
              <w:rPr>
                <w:rFonts w:ascii="Arial" w:eastAsia="Arial" w:hAnsi="Arial" w:cs="Arial"/>
                <w:color w:val="auto"/>
                <w:sz w:val="22"/>
                <w:szCs w:val="22"/>
              </w:rPr>
              <w:t xml:space="preserve"> </w:t>
            </w:r>
            <w:r w:rsidR="0043741C" w:rsidRPr="00A961C7">
              <w:rPr>
                <w:rFonts w:ascii="Arial" w:eastAsia="Arial" w:hAnsi="Arial" w:cs="Arial"/>
                <w:color w:val="auto"/>
                <w:sz w:val="22"/>
                <w:szCs w:val="22"/>
              </w:rPr>
              <w:t>izradio i letak Ambasadori mobilnosti na temelju zaključaka i prijedloga mladih u okviru strukturiranog dijaloga.</w:t>
            </w:r>
          </w:p>
        </w:tc>
      </w:tr>
      <w:tr w:rsidR="00E85451" w:rsidRPr="00A961C7" w14:paraId="7813AAC4" w14:textId="77777777" w:rsidTr="00CB7770">
        <w:tc>
          <w:tcPr>
            <w:tcW w:w="1560" w:type="dxa"/>
            <w:tcMar>
              <w:top w:w="88" w:type="dxa"/>
              <w:left w:w="88" w:type="dxa"/>
              <w:bottom w:w="88" w:type="dxa"/>
              <w:right w:w="88" w:type="dxa"/>
            </w:tcMar>
          </w:tcPr>
          <w:p w14:paraId="47A6067E" w14:textId="77777777" w:rsidR="000701F6" w:rsidRPr="00A961C7" w:rsidRDefault="000701F6" w:rsidP="001A36D3">
            <w:pPr>
              <w:ind w:right="129"/>
              <w:rPr>
                <w:rFonts w:ascii="Arial" w:hAnsi="Arial" w:cs="Arial"/>
                <w:color w:val="auto"/>
                <w:sz w:val="22"/>
                <w:szCs w:val="22"/>
              </w:rPr>
            </w:pPr>
            <w:r w:rsidRPr="00A961C7">
              <w:rPr>
                <w:rFonts w:ascii="Arial" w:eastAsia="Arial" w:hAnsi="Arial" w:cs="Arial"/>
                <w:color w:val="auto"/>
                <w:sz w:val="22"/>
                <w:szCs w:val="22"/>
              </w:rPr>
              <w:lastRenderedPageBreak/>
              <w:t>Odobreni proračun s omjerima financiranja</w:t>
            </w:r>
          </w:p>
        </w:tc>
        <w:tc>
          <w:tcPr>
            <w:tcW w:w="8482" w:type="dxa"/>
            <w:tcMar>
              <w:top w:w="88" w:type="dxa"/>
              <w:left w:w="88" w:type="dxa"/>
              <w:bottom w:w="88" w:type="dxa"/>
              <w:right w:w="88" w:type="dxa"/>
            </w:tcMar>
          </w:tcPr>
          <w:p w14:paraId="4753E20B" w14:textId="376EC8D6" w:rsidR="000701F6" w:rsidRPr="00A961C7" w:rsidRDefault="00D10E10" w:rsidP="00CB7770">
            <w:pPr>
              <w:spacing w:before="100" w:after="100"/>
              <w:ind w:right="34"/>
              <w:rPr>
                <w:rFonts w:ascii="Arial" w:hAnsi="Arial" w:cs="Arial"/>
                <w:color w:val="auto"/>
                <w:sz w:val="22"/>
                <w:szCs w:val="22"/>
                <w:highlight w:val="yellow"/>
              </w:rPr>
            </w:pPr>
            <w:r w:rsidRPr="00A961C7">
              <w:rPr>
                <w:rFonts w:ascii="Arial" w:eastAsia="Arial" w:hAnsi="Arial" w:cs="Arial"/>
                <w:color w:val="auto"/>
                <w:sz w:val="22"/>
                <w:szCs w:val="22"/>
              </w:rPr>
              <w:t>55</w:t>
            </w:r>
            <w:r w:rsidR="00FA34CF" w:rsidRPr="00A961C7">
              <w:rPr>
                <w:rFonts w:ascii="Arial" w:eastAsia="Arial" w:hAnsi="Arial" w:cs="Arial"/>
                <w:color w:val="auto"/>
                <w:sz w:val="22"/>
                <w:szCs w:val="22"/>
              </w:rPr>
              <w:t xml:space="preserve">.000,00 EUR </w:t>
            </w:r>
            <w:r w:rsidR="008C2AC4" w:rsidRPr="00A961C7">
              <w:rPr>
                <w:rFonts w:ascii="Arial" w:eastAsia="Arial" w:hAnsi="Arial" w:cs="Arial"/>
                <w:color w:val="auto"/>
                <w:sz w:val="22"/>
                <w:szCs w:val="22"/>
              </w:rPr>
              <w:t>(60% iz sredstava Europske komisije, 40% nacionalno sufinanciranje)</w:t>
            </w:r>
          </w:p>
        </w:tc>
      </w:tr>
      <w:tr w:rsidR="00E85451" w:rsidRPr="00A961C7" w14:paraId="3B7F3A9B" w14:textId="77777777" w:rsidTr="00CB7770">
        <w:tc>
          <w:tcPr>
            <w:tcW w:w="1560" w:type="dxa"/>
            <w:tcMar>
              <w:top w:w="88" w:type="dxa"/>
              <w:left w:w="88" w:type="dxa"/>
              <w:bottom w:w="88" w:type="dxa"/>
              <w:right w:w="88" w:type="dxa"/>
            </w:tcMar>
          </w:tcPr>
          <w:p w14:paraId="258B1B30" w14:textId="77777777" w:rsidR="000701F6" w:rsidRPr="00A961C7" w:rsidRDefault="000701F6" w:rsidP="001A36D3">
            <w:pPr>
              <w:ind w:right="129"/>
              <w:rPr>
                <w:rFonts w:ascii="Arial" w:hAnsi="Arial" w:cs="Arial"/>
                <w:color w:val="auto"/>
                <w:sz w:val="22"/>
                <w:szCs w:val="22"/>
              </w:rPr>
            </w:pPr>
            <w:r w:rsidRPr="00A961C7">
              <w:rPr>
                <w:rFonts w:ascii="Arial" w:eastAsia="Arial" w:hAnsi="Arial" w:cs="Arial"/>
                <w:color w:val="auto"/>
                <w:sz w:val="22"/>
                <w:szCs w:val="22"/>
              </w:rPr>
              <w:t>Ukupna iskorištenost sredstava u postocima</w:t>
            </w:r>
          </w:p>
        </w:tc>
        <w:tc>
          <w:tcPr>
            <w:tcW w:w="8482" w:type="dxa"/>
            <w:tcMar>
              <w:top w:w="88" w:type="dxa"/>
              <w:left w:w="88" w:type="dxa"/>
              <w:bottom w:w="88" w:type="dxa"/>
              <w:right w:w="88" w:type="dxa"/>
            </w:tcMar>
          </w:tcPr>
          <w:p w14:paraId="649ECF2F" w14:textId="301B9621" w:rsidR="000701F6" w:rsidRPr="00A961C7" w:rsidRDefault="002838C9" w:rsidP="00CB7770">
            <w:pPr>
              <w:ind w:right="34"/>
              <w:jc w:val="both"/>
              <w:rPr>
                <w:rFonts w:ascii="Arial" w:hAnsi="Arial" w:cs="Arial"/>
                <w:color w:val="auto"/>
                <w:sz w:val="22"/>
                <w:szCs w:val="22"/>
                <w:highlight w:val="yellow"/>
              </w:rPr>
            </w:pPr>
            <w:r w:rsidRPr="00A961C7">
              <w:rPr>
                <w:rFonts w:ascii="Arial" w:eastAsia="Arial" w:hAnsi="Arial" w:cs="Arial"/>
                <w:color w:val="auto"/>
                <w:sz w:val="22"/>
                <w:szCs w:val="22"/>
              </w:rPr>
              <w:t>99,</w:t>
            </w:r>
            <w:r w:rsidR="00D10E10" w:rsidRPr="00A961C7">
              <w:rPr>
                <w:rFonts w:ascii="Arial" w:eastAsia="Arial" w:hAnsi="Arial" w:cs="Arial"/>
                <w:color w:val="auto"/>
                <w:sz w:val="22"/>
                <w:szCs w:val="22"/>
              </w:rPr>
              <w:t>99</w:t>
            </w:r>
            <w:r w:rsidR="00FA34CF" w:rsidRPr="00A961C7">
              <w:rPr>
                <w:rFonts w:ascii="Arial" w:eastAsia="Arial" w:hAnsi="Arial" w:cs="Arial"/>
                <w:color w:val="auto"/>
                <w:sz w:val="22"/>
                <w:szCs w:val="22"/>
              </w:rPr>
              <w:t>%</w:t>
            </w:r>
          </w:p>
        </w:tc>
      </w:tr>
      <w:tr w:rsidR="00E85451" w:rsidRPr="00A961C7" w14:paraId="6F3A910C" w14:textId="77777777" w:rsidTr="00CB7770">
        <w:tc>
          <w:tcPr>
            <w:tcW w:w="1560" w:type="dxa"/>
            <w:tcMar>
              <w:top w:w="88" w:type="dxa"/>
              <w:left w:w="88" w:type="dxa"/>
              <w:bottom w:w="88" w:type="dxa"/>
              <w:right w:w="88" w:type="dxa"/>
            </w:tcMar>
          </w:tcPr>
          <w:p w14:paraId="1AF821CE" w14:textId="77777777" w:rsidR="000701F6" w:rsidRPr="00A961C7" w:rsidRDefault="000701F6" w:rsidP="001A36D3">
            <w:pPr>
              <w:ind w:right="129"/>
              <w:rPr>
                <w:rFonts w:ascii="Arial" w:hAnsi="Arial" w:cs="Arial"/>
                <w:color w:val="auto"/>
                <w:sz w:val="22"/>
                <w:szCs w:val="22"/>
              </w:rPr>
            </w:pPr>
            <w:r w:rsidRPr="00A961C7">
              <w:rPr>
                <w:rFonts w:ascii="Arial" w:eastAsia="Arial" w:hAnsi="Arial" w:cs="Arial"/>
                <w:color w:val="auto"/>
                <w:sz w:val="22"/>
                <w:szCs w:val="22"/>
              </w:rPr>
              <w:lastRenderedPageBreak/>
              <w:t>Promotivne, informativne i potporne aktivnosti</w:t>
            </w:r>
          </w:p>
        </w:tc>
        <w:tc>
          <w:tcPr>
            <w:tcW w:w="8482" w:type="dxa"/>
            <w:tcMar>
              <w:top w:w="88" w:type="dxa"/>
              <w:left w:w="88" w:type="dxa"/>
              <w:bottom w:w="88" w:type="dxa"/>
              <w:right w:w="88" w:type="dxa"/>
            </w:tcMar>
          </w:tcPr>
          <w:p w14:paraId="3C3598FA" w14:textId="7D90FEE6" w:rsidR="0018647F" w:rsidRPr="00A961C7" w:rsidRDefault="0030452E" w:rsidP="00CB7770">
            <w:pPr>
              <w:ind w:right="34"/>
              <w:jc w:val="both"/>
              <w:rPr>
                <w:rFonts w:ascii="Arial" w:hAnsi="Arial" w:cs="Arial"/>
                <w:color w:val="auto"/>
                <w:sz w:val="22"/>
                <w:szCs w:val="22"/>
                <w:highlight w:val="yellow"/>
              </w:rPr>
            </w:pPr>
            <w:r w:rsidRPr="00A961C7">
              <w:rPr>
                <w:rFonts w:ascii="Arial" w:hAnsi="Arial" w:cs="Arial"/>
                <w:color w:val="auto"/>
                <w:sz w:val="22"/>
                <w:szCs w:val="22"/>
              </w:rPr>
              <w:t xml:space="preserve">Ukupno je provedeno </w:t>
            </w:r>
            <w:r w:rsidR="005C54F6" w:rsidRPr="00A961C7">
              <w:rPr>
                <w:rFonts w:ascii="Arial" w:hAnsi="Arial" w:cs="Arial"/>
                <w:color w:val="auto"/>
                <w:sz w:val="22"/>
                <w:szCs w:val="22"/>
              </w:rPr>
              <w:t>100</w:t>
            </w:r>
            <w:r w:rsidR="00AC0E9A" w:rsidRPr="00A961C7">
              <w:rPr>
                <w:rFonts w:ascii="Arial" w:hAnsi="Arial" w:cs="Arial"/>
                <w:color w:val="auto"/>
                <w:sz w:val="22"/>
                <w:szCs w:val="22"/>
              </w:rPr>
              <w:t xml:space="preserve"> </w:t>
            </w:r>
            <w:r w:rsidRPr="00A961C7">
              <w:rPr>
                <w:rFonts w:ascii="Arial" w:hAnsi="Arial" w:cs="Arial"/>
                <w:color w:val="auto"/>
                <w:sz w:val="22"/>
                <w:szCs w:val="22"/>
              </w:rPr>
              <w:t xml:space="preserve">aktivnosti, putem kojih je oko </w:t>
            </w:r>
            <w:r w:rsidR="00AC0E9A" w:rsidRPr="00A961C7">
              <w:rPr>
                <w:rFonts w:ascii="Arial" w:hAnsi="Arial" w:cs="Arial"/>
                <w:color w:val="auto"/>
                <w:sz w:val="22"/>
                <w:szCs w:val="22"/>
              </w:rPr>
              <w:t>3</w:t>
            </w:r>
            <w:r w:rsidR="00F6000D">
              <w:rPr>
                <w:rFonts w:ascii="Arial" w:hAnsi="Arial" w:cs="Arial"/>
                <w:color w:val="auto"/>
                <w:sz w:val="22"/>
                <w:szCs w:val="22"/>
              </w:rPr>
              <w:t>.</w:t>
            </w:r>
            <w:r w:rsidR="005C54F6" w:rsidRPr="00A961C7">
              <w:rPr>
                <w:rFonts w:ascii="Arial" w:hAnsi="Arial" w:cs="Arial"/>
                <w:color w:val="auto"/>
                <w:sz w:val="22"/>
                <w:szCs w:val="22"/>
              </w:rPr>
              <w:t>5</w:t>
            </w:r>
            <w:r w:rsidR="00AC0E9A" w:rsidRPr="00A961C7">
              <w:rPr>
                <w:rFonts w:ascii="Arial" w:hAnsi="Arial" w:cs="Arial"/>
                <w:color w:val="auto"/>
                <w:sz w:val="22"/>
                <w:szCs w:val="22"/>
              </w:rPr>
              <w:t xml:space="preserve">00 </w:t>
            </w:r>
            <w:r w:rsidRPr="00A961C7">
              <w:rPr>
                <w:rFonts w:ascii="Arial" w:hAnsi="Arial" w:cs="Arial"/>
                <w:color w:val="auto"/>
                <w:sz w:val="22"/>
                <w:szCs w:val="22"/>
              </w:rPr>
              <w:t xml:space="preserve">osoba informirano o programima i mogućnostima za međunarodnu mobilnost mladih. </w:t>
            </w:r>
          </w:p>
        </w:tc>
      </w:tr>
      <w:tr w:rsidR="00E85451" w:rsidRPr="00A961C7" w14:paraId="3DC9C55A" w14:textId="77777777" w:rsidTr="00CB7770">
        <w:trPr>
          <w:trHeight w:val="730"/>
        </w:trPr>
        <w:tc>
          <w:tcPr>
            <w:tcW w:w="1560" w:type="dxa"/>
            <w:tcMar>
              <w:top w:w="88" w:type="dxa"/>
              <w:left w:w="88" w:type="dxa"/>
              <w:bottom w:w="88" w:type="dxa"/>
              <w:right w:w="88" w:type="dxa"/>
            </w:tcMar>
          </w:tcPr>
          <w:p w14:paraId="34DB7E95" w14:textId="77777777" w:rsidR="000701F6" w:rsidRPr="00A961C7" w:rsidRDefault="000701F6" w:rsidP="001A36D3">
            <w:pPr>
              <w:ind w:right="129"/>
              <w:jc w:val="both"/>
              <w:rPr>
                <w:rFonts w:ascii="Arial" w:hAnsi="Arial" w:cs="Arial"/>
                <w:color w:val="auto"/>
                <w:sz w:val="22"/>
                <w:szCs w:val="22"/>
              </w:rPr>
            </w:pPr>
            <w:r w:rsidRPr="00A961C7">
              <w:rPr>
                <w:rFonts w:ascii="Arial" w:eastAsia="Arial" w:hAnsi="Arial" w:cs="Arial"/>
                <w:color w:val="auto"/>
                <w:sz w:val="22"/>
                <w:szCs w:val="22"/>
              </w:rPr>
              <w:t>Informativni materijali</w:t>
            </w:r>
          </w:p>
        </w:tc>
        <w:tc>
          <w:tcPr>
            <w:tcW w:w="8482" w:type="dxa"/>
            <w:tcMar>
              <w:top w:w="88" w:type="dxa"/>
              <w:left w:w="88" w:type="dxa"/>
              <w:bottom w:w="88" w:type="dxa"/>
              <w:right w:w="88" w:type="dxa"/>
            </w:tcMar>
          </w:tcPr>
          <w:p w14:paraId="6393F278" w14:textId="2CF67BA3" w:rsidR="000701F6" w:rsidRPr="00A961C7" w:rsidRDefault="004032EC" w:rsidP="00CB7770">
            <w:pPr>
              <w:ind w:right="34"/>
              <w:rPr>
                <w:rFonts w:ascii="Arial" w:hAnsi="Arial" w:cs="Arial"/>
                <w:color w:val="auto"/>
                <w:sz w:val="22"/>
                <w:szCs w:val="22"/>
                <w:highlight w:val="yellow"/>
              </w:rPr>
            </w:pPr>
            <w:r w:rsidRPr="00A961C7">
              <w:rPr>
                <w:rFonts w:ascii="Arial" w:eastAsia="Arial" w:hAnsi="Arial" w:cs="Arial"/>
                <w:color w:val="auto"/>
                <w:sz w:val="22"/>
                <w:szCs w:val="22"/>
              </w:rPr>
              <w:t xml:space="preserve">Letci: </w:t>
            </w:r>
            <w:proofErr w:type="spellStart"/>
            <w:r w:rsidRPr="00A961C7">
              <w:rPr>
                <w:rFonts w:ascii="Arial" w:eastAsia="Arial" w:hAnsi="Arial" w:cs="Arial"/>
                <w:color w:val="auto"/>
                <w:sz w:val="22"/>
                <w:szCs w:val="22"/>
              </w:rPr>
              <w:t>Eurodesk</w:t>
            </w:r>
            <w:proofErr w:type="spellEnd"/>
            <w:r w:rsidRPr="00A961C7">
              <w:rPr>
                <w:rFonts w:ascii="Arial" w:eastAsia="Arial" w:hAnsi="Arial" w:cs="Arial"/>
                <w:color w:val="auto"/>
                <w:sz w:val="22"/>
                <w:szCs w:val="22"/>
              </w:rPr>
              <w:t xml:space="preserve"> (5</w:t>
            </w:r>
            <w:r w:rsidR="00F6000D">
              <w:rPr>
                <w:rFonts w:ascii="Arial" w:eastAsia="Arial" w:hAnsi="Arial" w:cs="Arial"/>
                <w:color w:val="auto"/>
                <w:sz w:val="22"/>
                <w:szCs w:val="22"/>
              </w:rPr>
              <w:t>.</w:t>
            </w:r>
            <w:r w:rsidRPr="00A961C7">
              <w:rPr>
                <w:rFonts w:ascii="Arial" w:eastAsia="Arial" w:hAnsi="Arial" w:cs="Arial"/>
                <w:color w:val="auto"/>
                <w:sz w:val="22"/>
                <w:szCs w:val="22"/>
              </w:rPr>
              <w:t>000 primjeraka) i Ambasadori mobilnosti (2</w:t>
            </w:r>
            <w:r w:rsidR="00F6000D">
              <w:rPr>
                <w:rFonts w:ascii="Arial" w:eastAsia="Arial" w:hAnsi="Arial" w:cs="Arial"/>
                <w:color w:val="auto"/>
                <w:sz w:val="22"/>
                <w:szCs w:val="22"/>
              </w:rPr>
              <w:t>.</w:t>
            </w:r>
            <w:r w:rsidRPr="00A961C7">
              <w:rPr>
                <w:rFonts w:ascii="Arial" w:eastAsia="Arial" w:hAnsi="Arial" w:cs="Arial"/>
                <w:color w:val="auto"/>
                <w:sz w:val="22"/>
                <w:szCs w:val="22"/>
              </w:rPr>
              <w:t>000 primjeraka)</w:t>
            </w:r>
            <w:r w:rsidR="0030452E" w:rsidRPr="00A961C7">
              <w:rPr>
                <w:rFonts w:ascii="Arial" w:eastAsia="Arial" w:hAnsi="Arial" w:cs="Arial"/>
                <w:color w:val="auto"/>
                <w:sz w:val="22"/>
                <w:szCs w:val="22"/>
              </w:rPr>
              <w:t>; mrežno: bilten (</w:t>
            </w:r>
            <w:r w:rsidRPr="00A961C7">
              <w:rPr>
                <w:rFonts w:ascii="Arial" w:eastAsia="Arial" w:hAnsi="Arial" w:cs="Arial"/>
                <w:color w:val="auto"/>
                <w:sz w:val="22"/>
                <w:szCs w:val="22"/>
              </w:rPr>
              <w:t xml:space="preserve">4 </w:t>
            </w:r>
            <w:r w:rsidR="0030452E" w:rsidRPr="00A961C7">
              <w:rPr>
                <w:rFonts w:ascii="Arial" w:eastAsia="Arial" w:hAnsi="Arial" w:cs="Arial"/>
                <w:color w:val="auto"/>
                <w:sz w:val="22"/>
                <w:szCs w:val="22"/>
              </w:rPr>
              <w:t>izdanja)</w:t>
            </w:r>
          </w:p>
        </w:tc>
      </w:tr>
    </w:tbl>
    <w:p w14:paraId="29B670CA" w14:textId="77777777" w:rsidR="00CA22A2" w:rsidRPr="00A961C7" w:rsidRDefault="00CA22A2" w:rsidP="001A36D3">
      <w:pPr>
        <w:ind w:right="129"/>
        <w:rPr>
          <w:rFonts w:ascii="Arial" w:hAnsi="Arial" w:cs="Arial"/>
          <w:color w:val="auto"/>
          <w:sz w:val="22"/>
          <w:szCs w:val="22"/>
        </w:rPr>
      </w:pPr>
    </w:p>
    <w:tbl>
      <w:tblPr>
        <w:tblW w:w="10042" w:type="dxa"/>
        <w:tblInd w:w="-577" w:type="dxa"/>
        <w:tblLayout w:type="fixed"/>
        <w:tblLook w:val="04A0" w:firstRow="1" w:lastRow="0" w:firstColumn="1" w:lastColumn="0" w:noHBand="0" w:noVBand="1"/>
      </w:tblPr>
      <w:tblGrid>
        <w:gridCol w:w="2268"/>
        <w:gridCol w:w="2270"/>
        <w:gridCol w:w="1728"/>
        <w:gridCol w:w="1690"/>
        <w:gridCol w:w="2086"/>
      </w:tblGrid>
      <w:tr w:rsidR="002E5186" w:rsidRPr="00A961C7" w14:paraId="7D41CC1D" w14:textId="77777777" w:rsidTr="00D10E10">
        <w:trPr>
          <w:trHeight w:val="795"/>
        </w:trPr>
        <w:tc>
          <w:tcPr>
            <w:tcW w:w="2268"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5711C2EF" w14:textId="77777777" w:rsidR="002E5186" w:rsidRPr="00A961C7" w:rsidRDefault="002E5186" w:rsidP="002E5186">
            <w:pPr>
              <w:ind w:right="129"/>
              <w:rPr>
                <w:rFonts w:ascii="Arial" w:hAnsi="Arial" w:cs="Arial"/>
                <w:color w:val="auto"/>
                <w:sz w:val="22"/>
                <w:szCs w:val="22"/>
              </w:rPr>
            </w:pPr>
            <w:r w:rsidRPr="00A961C7">
              <w:rPr>
                <w:rFonts w:ascii="Arial" w:hAnsi="Arial" w:cs="Arial"/>
                <w:color w:val="auto"/>
                <w:sz w:val="22"/>
                <w:szCs w:val="22"/>
              </w:rPr>
              <w:t>IZVOR FINANCIRANJA</w:t>
            </w:r>
          </w:p>
        </w:tc>
        <w:tc>
          <w:tcPr>
            <w:tcW w:w="2270" w:type="dxa"/>
            <w:tcBorders>
              <w:top w:val="single" w:sz="8" w:space="0" w:color="auto"/>
              <w:left w:val="nil"/>
              <w:bottom w:val="single" w:sz="8" w:space="0" w:color="auto"/>
              <w:right w:val="single" w:sz="4" w:space="0" w:color="auto"/>
            </w:tcBorders>
            <w:shd w:val="clear" w:color="000000" w:fill="FFFFFF"/>
            <w:vAlign w:val="center"/>
            <w:hideMark/>
          </w:tcPr>
          <w:p w14:paraId="5F702496" w14:textId="77777777" w:rsidR="002E5186" w:rsidRPr="00A961C7" w:rsidRDefault="002E5186" w:rsidP="002E5186">
            <w:pPr>
              <w:ind w:right="129"/>
              <w:rPr>
                <w:rFonts w:ascii="Arial" w:hAnsi="Arial" w:cs="Arial"/>
                <w:color w:val="auto"/>
                <w:sz w:val="22"/>
                <w:szCs w:val="22"/>
              </w:rPr>
            </w:pPr>
            <w:r w:rsidRPr="00A961C7">
              <w:rPr>
                <w:rFonts w:ascii="Arial" w:hAnsi="Arial" w:cs="Arial"/>
                <w:color w:val="auto"/>
                <w:sz w:val="22"/>
                <w:szCs w:val="22"/>
              </w:rPr>
              <w:t>POSTOTAK SUFINANCIRANJA</w:t>
            </w:r>
          </w:p>
        </w:tc>
        <w:tc>
          <w:tcPr>
            <w:tcW w:w="1728" w:type="dxa"/>
            <w:tcBorders>
              <w:top w:val="single" w:sz="8" w:space="0" w:color="auto"/>
              <w:left w:val="nil"/>
              <w:bottom w:val="single" w:sz="8" w:space="0" w:color="auto"/>
              <w:right w:val="single" w:sz="4" w:space="0" w:color="auto"/>
            </w:tcBorders>
            <w:shd w:val="clear" w:color="000000" w:fill="FFFFFF"/>
            <w:vAlign w:val="center"/>
            <w:hideMark/>
          </w:tcPr>
          <w:p w14:paraId="6C387F8E" w14:textId="028E04AC" w:rsidR="002E5186" w:rsidRPr="00A961C7" w:rsidRDefault="002E5186" w:rsidP="002E5186">
            <w:pPr>
              <w:ind w:right="129"/>
              <w:rPr>
                <w:rFonts w:ascii="Arial" w:hAnsi="Arial" w:cs="Arial"/>
                <w:color w:val="auto"/>
                <w:sz w:val="22"/>
                <w:szCs w:val="22"/>
              </w:rPr>
            </w:pPr>
            <w:r w:rsidRPr="00A961C7">
              <w:rPr>
                <w:rFonts w:ascii="Arial" w:hAnsi="Arial" w:cs="Arial"/>
                <w:color w:val="auto"/>
                <w:sz w:val="22"/>
                <w:szCs w:val="22"/>
              </w:rPr>
              <w:t xml:space="preserve">UGOVORENI IZNOS </w:t>
            </w:r>
            <w:r w:rsidR="004032EC" w:rsidRPr="00A961C7">
              <w:rPr>
                <w:rFonts w:ascii="Arial" w:hAnsi="Arial" w:cs="Arial"/>
                <w:color w:val="auto"/>
                <w:sz w:val="22"/>
                <w:szCs w:val="22"/>
              </w:rPr>
              <w:t>2018</w:t>
            </w:r>
            <w:r w:rsidRPr="00A961C7">
              <w:rPr>
                <w:rFonts w:ascii="Arial" w:hAnsi="Arial" w:cs="Arial"/>
                <w:color w:val="auto"/>
                <w:sz w:val="22"/>
                <w:szCs w:val="22"/>
              </w:rPr>
              <w:t>. (u EUR)</w:t>
            </w:r>
          </w:p>
        </w:tc>
        <w:tc>
          <w:tcPr>
            <w:tcW w:w="1690" w:type="dxa"/>
            <w:tcBorders>
              <w:top w:val="single" w:sz="8" w:space="0" w:color="auto"/>
              <w:left w:val="nil"/>
              <w:bottom w:val="single" w:sz="8" w:space="0" w:color="auto"/>
              <w:right w:val="single" w:sz="4" w:space="0" w:color="auto"/>
            </w:tcBorders>
            <w:shd w:val="clear" w:color="000000" w:fill="FFFFFF"/>
            <w:vAlign w:val="center"/>
            <w:hideMark/>
          </w:tcPr>
          <w:p w14:paraId="4E826E76" w14:textId="057F9D92" w:rsidR="002E5186" w:rsidRPr="00A961C7" w:rsidRDefault="002E5186" w:rsidP="002E5186">
            <w:pPr>
              <w:ind w:right="129"/>
              <w:rPr>
                <w:rFonts w:ascii="Arial" w:hAnsi="Arial" w:cs="Arial"/>
                <w:color w:val="auto"/>
                <w:sz w:val="22"/>
                <w:szCs w:val="22"/>
              </w:rPr>
            </w:pPr>
            <w:r w:rsidRPr="00A961C7">
              <w:rPr>
                <w:rFonts w:ascii="Arial" w:hAnsi="Arial" w:cs="Arial"/>
                <w:color w:val="auto"/>
                <w:sz w:val="22"/>
                <w:szCs w:val="22"/>
              </w:rPr>
              <w:t xml:space="preserve">POTROŠNJA </w:t>
            </w:r>
            <w:r w:rsidR="004032EC" w:rsidRPr="00A961C7">
              <w:rPr>
                <w:rFonts w:ascii="Arial" w:hAnsi="Arial" w:cs="Arial"/>
                <w:color w:val="auto"/>
                <w:sz w:val="22"/>
                <w:szCs w:val="22"/>
              </w:rPr>
              <w:t>2018</w:t>
            </w:r>
            <w:r w:rsidRPr="00A961C7">
              <w:rPr>
                <w:rFonts w:ascii="Arial" w:hAnsi="Arial" w:cs="Arial"/>
                <w:color w:val="auto"/>
                <w:sz w:val="22"/>
                <w:szCs w:val="22"/>
              </w:rPr>
              <w:t>. (u EUR)</w:t>
            </w:r>
          </w:p>
        </w:tc>
        <w:tc>
          <w:tcPr>
            <w:tcW w:w="2086" w:type="dxa"/>
            <w:tcBorders>
              <w:top w:val="single" w:sz="8" w:space="0" w:color="auto"/>
              <w:left w:val="nil"/>
              <w:bottom w:val="single" w:sz="8" w:space="0" w:color="auto"/>
              <w:right w:val="single" w:sz="8" w:space="0" w:color="auto"/>
            </w:tcBorders>
            <w:shd w:val="clear" w:color="000000" w:fill="FFFFFF"/>
            <w:vAlign w:val="center"/>
            <w:hideMark/>
          </w:tcPr>
          <w:p w14:paraId="7CD472B7" w14:textId="77777777" w:rsidR="002E5186" w:rsidRPr="00A961C7" w:rsidRDefault="002E5186" w:rsidP="00CB7770">
            <w:pPr>
              <w:ind w:right="11"/>
              <w:rPr>
                <w:rFonts w:ascii="Arial" w:hAnsi="Arial" w:cs="Arial"/>
                <w:color w:val="auto"/>
                <w:sz w:val="22"/>
                <w:szCs w:val="22"/>
              </w:rPr>
            </w:pPr>
            <w:r w:rsidRPr="00A961C7">
              <w:rPr>
                <w:rFonts w:ascii="Arial" w:hAnsi="Arial" w:cs="Arial"/>
                <w:color w:val="auto"/>
                <w:sz w:val="22"/>
                <w:szCs w:val="22"/>
              </w:rPr>
              <w:t>POSTOTAK IZVRŠENOSTI</w:t>
            </w:r>
          </w:p>
        </w:tc>
      </w:tr>
      <w:tr w:rsidR="002E5186" w:rsidRPr="00A961C7" w14:paraId="2F99B6BD" w14:textId="77777777" w:rsidTr="00D10E10">
        <w:trPr>
          <w:trHeight w:val="300"/>
        </w:trPr>
        <w:tc>
          <w:tcPr>
            <w:tcW w:w="2268" w:type="dxa"/>
            <w:tcBorders>
              <w:top w:val="nil"/>
              <w:left w:val="single" w:sz="8" w:space="0" w:color="auto"/>
              <w:bottom w:val="single" w:sz="4" w:space="0" w:color="auto"/>
              <w:right w:val="single" w:sz="4" w:space="0" w:color="auto"/>
            </w:tcBorders>
            <w:shd w:val="clear" w:color="000000" w:fill="FFFFFF"/>
            <w:noWrap/>
            <w:vAlign w:val="bottom"/>
            <w:hideMark/>
          </w:tcPr>
          <w:p w14:paraId="60407BA1" w14:textId="77777777" w:rsidR="002E5186" w:rsidRPr="00A961C7" w:rsidRDefault="002E5186" w:rsidP="002E5186">
            <w:pPr>
              <w:ind w:right="129"/>
              <w:rPr>
                <w:rFonts w:ascii="Arial" w:hAnsi="Arial" w:cs="Arial"/>
                <w:color w:val="auto"/>
                <w:sz w:val="22"/>
                <w:szCs w:val="22"/>
              </w:rPr>
            </w:pPr>
            <w:r w:rsidRPr="00A961C7">
              <w:rPr>
                <w:rFonts w:ascii="Arial" w:hAnsi="Arial" w:cs="Arial"/>
                <w:color w:val="auto"/>
                <w:sz w:val="22"/>
                <w:szCs w:val="22"/>
              </w:rPr>
              <w:t>Izvor 12</w:t>
            </w:r>
          </w:p>
        </w:tc>
        <w:tc>
          <w:tcPr>
            <w:tcW w:w="2270" w:type="dxa"/>
            <w:tcBorders>
              <w:top w:val="nil"/>
              <w:left w:val="nil"/>
              <w:bottom w:val="single" w:sz="4" w:space="0" w:color="auto"/>
              <w:right w:val="single" w:sz="4" w:space="0" w:color="auto"/>
            </w:tcBorders>
            <w:shd w:val="clear" w:color="000000" w:fill="FFFFFF"/>
            <w:noWrap/>
            <w:vAlign w:val="center"/>
            <w:hideMark/>
          </w:tcPr>
          <w:p w14:paraId="24D3BC83" w14:textId="77777777" w:rsidR="002E5186" w:rsidRPr="00A961C7" w:rsidRDefault="002E5186" w:rsidP="002E5186">
            <w:pPr>
              <w:ind w:right="129"/>
              <w:rPr>
                <w:rFonts w:ascii="Arial" w:hAnsi="Arial" w:cs="Arial"/>
                <w:color w:val="auto"/>
                <w:sz w:val="22"/>
                <w:szCs w:val="22"/>
              </w:rPr>
            </w:pPr>
            <w:r w:rsidRPr="00A961C7">
              <w:rPr>
                <w:rFonts w:ascii="Arial" w:hAnsi="Arial" w:cs="Arial"/>
                <w:color w:val="auto"/>
                <w:sz w:val="22"/>
                <w:szCs w:val="22"/>
              </w:rPr>
              <w:t>40%</w:t>
            </w:r>
          </w:p>
        </w:tc>
        <w:tc>
          <w:tcPr>
            <w:tcW w:w="1728" w:type="dxa"/>
            <w:tcBorders>
              <w:top w:val="nil"/>
              <w:left w:val="nil"/>
              <w:bottom w:val="single" w:sz="4" w:space="0" w:color="auto"/>
              <w:right w:val="single" w:sz="4" w:space="0" w:color="auto"/>
            </w:tcBorders>
            <w:shd w:val="clear" w:color="000000" w:fill="FFFFFF"/>
            <w:noWrap/>
            <w:vAlign w:val="center"/>
            <w:hideMark/>
          </w:tcPr>
          <w:p w14:paraId="69F3AC14" w14:textId="431CEA20" w:rsidR="002E5186" w:rsidRPr="00A961C7" w:rsidRDefault="004032EC" w:rsidP="002E5186">
            <w:pPr>
              <w:ind w:right="129"/>
              <w:rPr>
                <w:rFonts w:ascii="Arial" w:hAnsi="Arial" w:cs="Arial"/>
                <w:color w:val="auto"/>
                <w:sz w:val="22"/>
                <w:szCs w:val="22"/>
              </w:rPr>
            </w:pPr>
            <w:r w:rsidRPr="00A961C7">
              <w:rPr>
                <w:rFonts w:ascii="Arial" w:hAnsi="Arial" w:cs="Arial"/>
                <w:color w:val="auto"/>
                <w:sz w:val="22"/>
                <w:szCs w:val="22"/>
              </w:rPr>
              <w:t>22</w:t>
            </w:r>
            <w:r w:rsidR="002E5186" w:rsidRPr="00A961C7">
              <w:rPr>
                <w:rFonts w:ascii="Arial" w:hAnsi="Arial" w:cs="Arial"/>
                <w:color w:val="auto"/>
                <w:sz w:val="22"/>
                <w:szCs w:val="22"/>
              </w:rPr>
              <w:t>.</w:t>
            </w:r>
            <w:r w:rsidRPr="00A961C7">
              <w:rPr>
                <w:rFonts w:ascii="Arial" w:hAnsi="Arial" w:cs="Arial"/>
                <w:color w:val="auto"/>
                <w:sz w:val="22"/>
                <w:szCs w:val="22"/>
              </w:rPr>
              <w:t>000</w:t>
            </w:r>
            <w:r w:rsidR="002E5186" w:rsidRPr="00A961C7">
              <w:rPr>
                <w:rFonts w:ascii="Arial" w:hAnsi="Arial" w:cs="Arial"/>
                <w:color w:val="auto"/>
                <w:sz w:val="22"/>
                <w:szCs w:val="22"/>
              </w:rPr>
              <w:t>,00</w:t>
            </w:r>
          </w:p>
        </w:tc>
        <w:tc>
          <w:tcPr>
            <w:tcW w:w="1690" w:type="dxa"/>
            <w:tcBorders>
              <w:top w:val="nil"/>
              <w:left w:val="nil"/>
              <w:bottom w:val="single" w:sz="4" w:space="0" w:color="auto"/>
              <w:right w:val="single" w:sz="4" w:space="0" w:color="auto"/>
            </w:tcBorders>
            <w:shd w:val="clear" w:color="000000" w:fill="FFFFFF"/>
            <w:noWrap/>
            <w:vAlign w:val="center"/>
            <w:hideMark/>
          </w:tcPr>
          <w:p w14:paraId="441D67D6" w14:textId="474EAFDB" w:rsidR="002E5186" w:rsidRPr="00A961C7" w:rsidRDefault="004032EC" w:rsidP="002E5186">
            <w:pPr>
              <w:ind w:right="129"/>
              <w:rPr>
                <w:rFonts w:ascii="Arial" w:hAnsi="Arial" w:cs="Arial"/>
                <w:color w:val="auto"/>
                <w:sz w:val="22"/>
                <w:szCs w:val="22"/>
              </w:rPr>
            </w:pPr>
            <w:r w:rsidRPr="00A961C7">
              <w:rPr>
                <w:rFonts w:ascii="Arial" w:hAnsi="Arial" w:cs="Arial"/>
                <w:color w:val="auto"/>
                <w:sz w:val="22"/>
                <w:szCs w:val="22"/>
              </w:rPr>
              <w:t>21.997,00</w:t>
            </w:r>
          </w:p>
        </w:tc>
        <w:tc>
          <w:tcPr>
            <w:tcW w:w="2086" w:type="dxa"/>
            <w:vMerge w:val="restart"/>
            <w:tcBorders>
              <w:top w:val="nil"/>
              <w:left w:val="single" w:sz="4" w:space="0" w:color="auto"/>
              <w:bottom w:val="nil"/>
              <w:right w:val="single" w:sz="8" w:space="0" w:color="auto"/>
            </w:tcBorders>
            <w:shd w:val="clear" w:color="000000" w:fill="FFFFFF"/>
            <w:noWrap/>
            <w:vAlign w:val="center"/>
            <w:hideMark/>
          </w:tcPr>
          <w:p w14:paraId="37255E26" w14:textId="77777777" w:rsidR="002E5186" w:rsidRPr="00A961C7" w:rsidRDefault="002E5186" w:rsidP="002E5186">
            <w:pPr>
              <w:ind w:right="129"/>
              <w:rPr>
                <w:rFonts w:ascii="Arial" w:hAnsi="Arial" w:cs="Arial"/>
                <w:color w:val="auto"/>
                <w:sz w:val="22"/>
                <w:szCs w:val="22"/>
              </w:rPr>
            </w:pPr>
          </w:p>
        </w:tc>
      </w:tr>
      <w:tr w:rsidR="002E5186" w:rsidRPr="00A961C7" w14:paraId="2A677BDD" w14:textId="77777777" w:rsidTr="00D10E10">
        <w:trPr>
          <w:trHeight w:val="315"/>
        </w:trPr>
        <w:tc>
          <w:tcPr>
            <w:tcW w:w="2268" w:type="dxa"/>
            <w:tcBorders>
              <w:top w:val="nil"/>
              <w:left w:val="single" w:sz="8" w:space="0" w:color="auto"/>
              <w:bottom w:val="nil"/>
              <w:right w:val="single" w:sz="4" w:space="0" w:color="auto"/>
            </w:tcBorders>
            <w:shd w:val="clear" w:color="000000" w:fill="FFFFFF"/>
            <w:noWrap/>
            <w:vAlign w:val="bottom"/>
            <w:hideMark/>
          </w:tcPr>
          <w:p w14:paraId="37044FD2" w14:textId="77777777" w:rsidR="002E5186" w:rsidRPr="00A961C7" w:rsidRDefault="002E5186" w:rsidP="002E5186">
            <w:pPr>
              <w:ind w:right="129"/>
              <w:rPr>
                <w:rFonts w:ascii="Arial" w:hAnsi="Arial" w:cs="Arial"/>
                <w:color w:val="auto"/>
                <w:sz w:val="22"/>
                <w:szCs w:val="22"/>
              </w:rPr>
            </w:pPr>
            <w:r w:rsidRPr="00A961C7">
              <w:rPr>
                <w:rFonts w:ascii="Arial" w:hAnsi="Arial" w:cs="Arial"/>
                <w:color w:val="auto"/>
                <w:sz w:val="22"/>
                <w:szCs w:val="22"/>
              </w:rPr>
              <w:t>Izvor 51</w:t>
            </w:r>
          </w:p>
        </w:tc>
        <w:tc>
          <w:tcPr>
            <w:tcW w:w="2270" w:type="dxa"/>
            <w:tcBorders>
              <w:top w:val="nil"/>
              <w:left w:val="nil"/>
              <w:bottom w:val="nil"/>
              <w:right w:val="single" w:sz="4" w:space="0" w:color="auto"/>
            </w:tcBorders>
            <w:shd w:val="clear" w:color="000000" w:fill="FFFFFF"/>
            <w:noWrap/>
            <w:vAlign w:val="center"/>
            <w:hideMark/>
          </w:tcPr>
          <w:p w14:paraId="3B76F8FE" w14:textId="77777777" w:rsidR="002E5186" w:rsidRPr="00A961C7" w:rsidRDefault="002E5186" w:rsidP="002E5186">
            <w:pPr>
              <w:ind w:right="129"/>
              <w:rPr>
                <w:rFonts w:ascii="Arial" w:hAnsi="Arial" w:cs="Arial"/>
                <w:color w:val="auto"/>
                <w:sz w:val="22"/>
                <w:szCs w:val="22"/>
              </w:rPr>
            </w:pPr>
            <w:r w:rsidRPr="00A961C7">
              <w:rPr>
                <w:rFonts w:ascii="Arial" w:hAnsi="Arial" w:cs="Arial"/>
                <w:color w:val="auto"/>
                <w:sz w:val="22"/>
                <w:szCs w:val="22"/>
              </w:rPr>
              <w:t>60%</w:t>
            </w:r>
          </w:p>
        </w:tc>
        <w:tc>
          <w:tcPr>
            <w:tcW w:w="1728" w:type="dxa"/>
            <w:tcBorders>
              <w:top w:val="nil"/>
              <w:left w:val="nil"/>
              <w:bottom w:val="nil"/>
              <w:right w:val="single" w:sz="4" w:space="0" w:color="auto"/>
            </w:tcBorders>
            <w:shd w:val="clear" w:color="000000" w:fill="FFFFFF"/>
            <w:noWrap/>
            <w:vAlign w:val="center"/>
            <w:hideMark/>
          </w:tcPr>
          <w:p w14:paraId="5E3AE99C" w14:textId="67D0380F" w:rsidR="002E5186" w:rsidRPr="00A961C7" w:rsidRDefault="00DB67E0" w:rsidP="002E5186">
            <w:pPr>
              <w:ind w:right="129"/>
              <w:rPr>
                <w:rFonts w:ascii="Arial" w:hAnsi="Arial" w:cs="Arial"/>
                <w:color w:val="auto"/>
                <w:sz w:val="22"/>
                <w:szCs w:val="22"/>
              </w:rPr>
            </w:pPr>
            <w:r w:rsidRPr="00A961C7">
              <w:rPr>
                <w:rFonts w:ascii="Arial" w:hAnsi="Arial" w:cs="Arial"/>
                <w:color w:val="auto"/>
                <w:sz w:val="22"/>
                <w:szCs w:val="22"/>
              </w:rPr>
              <w:t>33</w:t>
            </w:r>
            <w:r w:rsidR="002E5186" w:rsidRPr="00A961C7">
              <w:rPr>
                <w:rFonts w:ascii="Arial" w:hAnsi="Arial" w:cs="Arial"/>
                <w:color w:val="auto"/>
                <w:sz w:val="22"/>
                <w:szCs w:val="22"/>
              </w:rPr>
              <w:t>.</w:t>
            </w:r>
            <w:r w:rsidR="004032EC" w:rsidRPr="00A961C7">
              <w:rPr>
                <w:rFonts w:ascii="Arial" w:hAnsi="Arial" w:cs="Arial"/>
                <w:color w:val="auto"/>
                <w:sz w:val="22"/>
                <w:szCs w:val="22"/>
              </w:rPr>
              <w:t>000</w:t>
            </w:r>
            <w:r w:rsidR="002E5186" w:rsidRPr="00A961C7">
              <w:rPr>
                <w:rFonts w:ascii="Arial" w:hAnsi="Arial" w:cs="Arial"/>
                <w:color w:val="auto"/>
                <w:sz w:val="22"/>
                <w:szCs w:val="22"/>
              </w:rPr>
              <w:t>,00</w:t>
            </w:r>
          </w:p>
        </w:tc>
        <w:tc>
          <w:tcPr>
            <w:tcW w:w="1690" w:type="dxa"/>
            <w:tcBorders>
              <w:top w:val="nil"/>
              <w:left w:val="nil"/>
              <w:bottom w:val="nil"/>
              <w:right w:val="single" w:sz="4" w:space="0" w:color="auto"/>
            </w:tcBorders>
            <w:shd w:val="clear" w:color="000000" w:fill="FFFFFF"/>
            <w:noWrap/>
            <w:vAlign w:val="center"/>
            <w:hideMark/>
          </w:tcPr>
          <w:p w14:paraId="1520EE80" w14:textId="35AA212E" w:rsidR="002E5186" w:rsidRPr="00A961C7" w:rsidRDefault="004032EC" w:rsidP="002E5186">
            <w:pPr>
              <w:ind w:right="129"/>
              <w:rPr>
                <w:rFonts w:ascii="Arial" w:hAnsi="Arial" w:cs="Arial"/>
                <w:color w:val="auto"/>
                <w:sz w:val="22"/>
                <w:szCs w:val="22"/>
              </w:rPr>
            </w:pPr>
            <w:r w:rsidRPr="00A961C7">
              <w:rPr>
                <w:rFonts w:ascii="Arial" w:hAnsi="Arial" w:cs="Arial"/>
                <w:color w:val="auto"/>
                <w:sz w:val="22"/>
                <w:szCs w:val="22"/>
              </w:rPr>
              <w:t>32</w:t>
            </w:r>
            <w:r w:rsidR="006962C9" w:rsidRPr="00A961C7">
              <w:rPr>
                <w:rFonts w:ascii="Arial" w:hAnsi="Arial" w:cs="Arial"/>
                <w:color w:val="auto"/>
                <w:sz w:val="22"/>
                <w:szCs w:val="22"/>
              </w:rPr>
              <w:t>.</w:t>
            </w:r>
            <w:r w:rsidRPr="00A961C7">
              <w:rPr>
                <w:rFonts w:ascii="Arial" w:hAnsi="Arial" w:cs="Arial"/>
                <w:color w:val="auto"/>
                <w:sz w:val="22"/>
                <w:szCs w:val="22"/>
              </w:rPr>
              <w:t>995,51</w:t>
            </w:r>
          </w:p>
        </w:tc>
        <w:tc>
          <w:tcPr>
            <w:tcW w:w="2086" w:type="dxa"/>
            <w:vMerge/>
            <w:tcBorders>
              <w:top w:val="nil"/>
              <w:left w:val="single" w:sz="4" w:space="0" w:color="auto"/>
              <w:bottom w:val="nil"/>
              <w:right w:val="single" w:sz="8" w:space="0" w:color="auto"/>
            </w:tcBorders>
            <w:vAlign w:val="center"/>
            <w:hideMark/>
          </w:tcPr>
          <w:p w14:paraId="2B6A5C66" w14:textId="77777777" w:rsidR="002E5186" w:rsidRPr="00A961C7" w:rsidRDefault="002E5186" w:rsidP="002E5186">
            <w:pPr>
              <w:ind w:right="129"/>
              <w:rPr>
                <w:rFonts w:ascii="Arial" w:hAnsi="Arial" w:cs="Arial"/>
                <w:color w:val="auto"/>
                <w:sz w:val="22"/>
                <w:szCs w:val="22"/>
              </w:rPr>
            </w:pPr>
          </w:p>
        </w:tc>
      </w:tr>
      <w:tr w:rsidR="002E5186" w:rsidRPr="00A961C7" w14:paraId="1B5B08C6" w14:textId="77777777" w:rsidTr="00D10E10">
        <w:trPr>
          <w:trHeight w:val="315"/>
        </w:trPr>
        <w:tc>
          <w:tcPr>
            <w:tcW w:w="4538" w:type="dxa"/>
            <w:gridSpan w:val="2"/>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5F0799B6" w14:textId="77777777" w:rsidR="002E5186" w:rsidRPr="00A961C7" w:rsidRDefault="002E5186" w:rsidP="002E5186">
            <w:pPr>
              <w:ind w:right="129"/>
              <w:rPr>
                <w:rFonts w:ascii="Arial" w:hAnsi="Arial" w:cs="Arial"/>
                <w:color w:val="auto"/>
                <w:sz w:val="22"/>
                <w:szCs w:val="22"/>
              </w:rPr>
            </w:pPr>
            <w:r w:rsidRPr="00A961C7">
              <w:rPr>
                <w:rFonts w:ascii="Arial" w:hAnsi="Arial" w:cs="Arial"/>
                <w:color w:val="auto"/>
                <w:sz w:val="22"/>
                <w:szCs w:val="22"/>
              </w:rPr>
              <w:t>UKUPNO</w:t>
            </w:r>
          </w:p>
        </w:tc>
        <w:tc>
          <w:tcPr>
            <w:tcW w:w="1728" w:type="dxa"/>
            <w:tcBorders>
              <w:top w:val="single" w:sz="8" w:space="0" w:color="auto"/>
              <w:left w:val="nil"/>
              <w:bottom w:val="single" w:sz="8" w:space="0" w:color="auto"/>
              <w:right w:val="single" w:sz="4" w:space="0" w:color="auto"/>
            </w:tcBorders>
            <w:shd w:val="clear" w:color="000000" w:fill="FFFFFF"/>
            <w:noWrap/>
            <w:vAlign w:val="center"/>
            <w:hideMark/>
          </w:tcPr>
          <w:p w14:paraId="41A0BF72" w14:textId="5AC7A7B1" w:rsidR="002E5186" w:rsidRPr="00A961C7" w:rsidRDefault="004032EC" w:rsidP="002E5186">
            <w:pPr>
              <w:ind w:right="129"/>
              <w:rPr>
                <w:rFonts w:ascii="Arial" w:hAnsi="Arial" w:cs="Arial"/>
                <w:b/>
                <w:bCs/>
                <w:color w:val="auto"/>
                <w:sz w:val="22"/>
                <w:szCs w:val="22"/>
              </w:rPr>
            </w:pPr>
            <w:r w:rsidRPr="00A961C7">
              <w:rPr>
                <w:rFonts w:ascii="Arial" w:hAnsi="Arial" w:cs="Arial"/>
                <w:b/>
                <w:bCs/>
                <w:color w:val="auto"/>
                <w:sz w:val="22"/>
                <w:szCs w:val="22"/>
              </w:rPr>
              <w:t>55</w:t>
            </w:r>
            <w:r w:rsidR="002E5186" w:rsidRPr="00A961C7">
              <w:rPr>
                <w:rFonts w:ascii="Arial" w:hAnsi="Arial" w:cs="Arial"/>
                <w:b/>
                <w:bCs/>
                <w:color w:val="auto"/>
                <w:sz w:val="22"/>
                <w:szCs w:val="22"/>
              </w:rPr>
              <w:t>.000,00</w:t>
            </w:r>
          </w:p>
        </w:tc>
        <w:tc>
          <w:tcPr>
            <w:tcW w:w="1690" w:type="dxa"/>
            <w:tcBorders>
              <w:top w:val="single" w:sz="8" w:space="0" w:color="auto"/>
              <w:left w:val="nil"/>
              <w:bottom w:val="single" w:sz="8" w:space="0" w:color="auto"/>
              <w:right w:val="single" w:sz="4" w:space="0" w:color="auto"/>
            </w:tcBorders>
            <w:shd w:val="clear" w:color="000000" w:fill="FFFFFF"/>
            <w:noWrap/>
            <w:vAlign w:val="center"/>
            <w:hideMark/>
          </w:tcPr>
          <w:p w14:paraId="4EDD5A92" w14:textId="3879242B" w:rsidR="002E5186" w:rsidRPr="00A961C7" w:rsidRDefault="004032EC" w:rsidP="002E5186">
            <w:pPr>
              <w:ind w:right="129"/>
              <w:rPr>
                <w:rFonts w:ascii="Arial" w:hAnsi="Arial" w:cs="Arial"/>
                <w:b/>
                <w:bCs/>
                <w:color w:val="auto"/>
                <w:sz w:val="22"/>
                <w:szCs w:val="22"/>
              </w:rPr>
            </w:pPr>
            <w:r w:rsidRPr="00A961C7">
              <w:rPr>
                <w:rFonts w:ascii="Arial" w:hAnsi="Arial" w:cs="Arial"/>
                <w:b/>
                <w:bCs/>
                <w:color w:val="auto"/>
                <w:sz w:val="22"/>
                <w:szCs w:val="22"/>
              </w:rPr>
              <w:t>54.992,51</w:t>
            </w:r>
          </w:p>
        </w:tc>
        <w:tc>
          <w:tcPr>
            <w:tcW w:w="2086" w:type="dxa"/>
            <w:tcBorders>
              <w:top w:val="single" w:sz="8" w:space="0" w:color="auto"/>
              <w:left w:val="nil"/>
              <w:bottom w:val="single" w:sz="8" w:space="0" w:color="auto"/>
              <w:right w:val="single" w:sz="8" w:space="0" w:color="auto"/>
            </w:tcBorders>
            <w:shd w:val="clear" w:color="000000" w:fill="FFFFFF"/>
            <w:noWrap/>
            <w:vAlign w:val="center"/>
            <w:hideMark/>
          </w:tcPr>
          <w:p w14:paraId="1CE86AEF" w14:textId="1A6D4A8F" w:rsidR="002E5186" w:rsidRPr="00A961C7" w:rsidRDefault="002838C9" w:rsidP="002E5186">
            <w:pPr>
              <w:ind w:right="129"/>
              <w:rPr>
                <w:rFonts w:ascii="Arial" w:hAnsi="Arial" w:cs="Arial"/>
                <w:b/>
                <w:bCs/>
                <w:color w:val="auto"/>
                <w:sz w:val="22"/>
                <w:szCs w:val="22"/>
              </w:rPr>
            </w:pPr>
            <w:r w:rsidRPr="00A961C7">
              <w:rPr>
                <w:rFonts w:ascii="Arial" w:hAnsi="Arial" w:cs="Arial"/>
                <w:b/>
                <w:bCs/>
                <w:color w:val="auto"/>
                <w:sz w:val="22"/>
                <w:szCs w:val="22"/>
              </w:rPr>
              <w:t>99,</w:t>
            </w:r>
            <w:r w:rsidR="004032EC" w:rsidRPr="00A961C7">
              <w:rPr>
                <w:rFonts w:ascii="Arial" w:hAnsi="Arial" w:cs="Arial"/>
                <w:b/>
                <w:bCs/>
                <w:color w:val="auto"/>
                <w:sz w:val="22"/>
                <w:szCs w:val="22"/>
              </w:rPr>
              <w:t>99</w:t>
            </w:r>
            <w:r w:rsidR="002E5186" w:rsidRPr="00A961C7">
              <w:rPr>
                <w:rFonts w:ascii="Arial" w:hAnsi="Arial" w:cs="Arial"/>
                <w:b/>
                <w:bCs/>
                <w:color w:val="auto"/>
                <w:sz w:val="22"/>
                <w:szCs w:val="22"/>
              </w:rPr>
              <w:t>%</w:t>
            </w:r>
          </w:p>
        </w:tc>
      </w:tr>
    </w:tbl>
    <w:p w14:paraId="36DE5214" w14:textId="77777777" w:rsidR="00F24B66" w:rsidRPr="00D84A83" w:rsidRDefault="00F24B66" w:rsidP="001A36D3">
      <w:pPr>
        <w:ind w:right="129"/>
        <w:rPr>
          <w:rFonts w:ascii="Arial" w:hAnsi="Arial" w:cs="Arial"/>
          <w:color w:val="auto"/>
          <w:sz w:val="22"/>
          <w:szCs w:val="22"/>
        </w:rPr>
      </w:pPr>
    </w:p>
    <w:p w14:paraId="6F79FEB8" w14:textId="77777777" w:rsidR="009B448C" w:rsidRPr="00A961C7" w:rsidRDefault="00777E9D" w:rsidP="001A36D3">
      <w:pPr>
        <w:pStyle w:val="Heading3"/>
        <w:ind w:right="129"/>
        <w:rPr>
          <w:rFonts w:ascii="Arial" w:hAnsi="Arial" w:cs="Arial"/>
          <w:color w:val="auto"/>
          <w:szCs w:val="24"/>
        </w:rPr>
      </w:pPr>
      <w:bookmarkStart w:id="19" w:name="_Toc955667"/>
      <w:r w:rsidRPr="00D84A83">
        <w:rPr>
          <w:rFonts w:ascii="Arial" w:hAnsi="Arial" w:cs="Arial"/>
          <w:color w:val="auto"/>
          <w:sz w:val="24"/>
          <w:szCs w:val="24"/>
        </w:rPr>
        <w:t>2.1.3. Europska oznaka jezika (ELL</w:t>
      </w:r>
      <w:r w:rsidRPr="00A961C7">
        <w:rPr>
          <w:rFonts w:ascii="Arial" w:hAnsi="Arial" w:cs="Arial"/>
          <w:color w:val="auto"/>
          <w:sz w:val="24"/>
          <w:szCs w:val="24"/>
        </w:rPr>
        <w:t>)</w:t>
      </w:r>
      <w:bookmarkEnd w:id="19"/>
    </w:p>
    <w:p w14:paraId="362DD9CC" w14:textId="77777777" w:rsidR="009B448C" w:rsidRPr="00A379DD" w:rsidRDefault="009B448C" w:rsidP="001A36D3">
      <w:pPr>
        <w:ind w:right="129"/>
        <w:rPr>
          <w:rFonts w:ascii="Arial" w:hAnsi="Arial" w:cs="Arial"/>
          <w:color w:val="auto"/>
          <w:sz w:val="22"/>
          <w:szCs w:val="22"/>
        </w:rPr>
      </w:pPr>
    </w:p>
    <w:tbl>
      <w:tblPr>
        <w:tblW w:w="100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31"/>
        <w:gridCol w:w="8511"/>
      </w:tblGrid>
      <w:tr w:rsidR="00E85451" w:rsidRPr="00A961C7" w14:paraId="71FF41C8" w14:textId="77777777" w:rsidTr="00CB7770">
        <w:trPr>
          <w:trHeight w:val="520"/>
        </w:trPr>
        <w:tc>
          <w:tcPr>
            <w:tcW w:w="1531" w:type="dxa"/>
            <w:tcMar>
              <w:top w:w="88" w:type="dxa"/>
              <w:left w:w="88" w:type="dxa"/>
              <w:bottom w:w="88" w:type="dxa"/>
              <w:right w:w="88" w:type="dxa"/>
            </w:tcMar>
          </w:tcPr>
          <w:p w14:paraId="180931D1" w14:textId="77777777" w:rsidR="003A22A9" w:rsidRPr="00A379DD" w:rsidRDefault="003A22A9" w:rsidP="00ED7EC0">
            <w:pPr>
              <w:ind w:right="129"/>
              <w:rPr>
                <w:rFonts w:ascii="Arial" w:hAnsi="Arial" w:cs="Arial"/>
                <w:color w:val="auto"/>
                <w:sz w:val="22"/>
                <w:szCs w:val="22"/>
              </w:rPr>
            </w:pPr>
            <w:r w:rsidRPr="00A379DD">
              <w:rPr>
                <w:rFonts w:ascii="Arial" w:hAnsi="Arial" w:cs="Arial"/>
                <w:color w:val="auto"/>
                <w:sz w:val="22"/>
                <w:szCs w:val="22"/>
              </w:rPr>
              <w:t>Ukratko o programu i ciljevima:</w:t>
            </w:r>
          </w:p>
        </w:tc>
        <w:tc>
          <w:tcPr>
            <w:tcW w:w="8511" w:type="dxa"/>
            <w:tcMar>
              <w:top w:w="88" w:type="dxa"/>
              <w:left w:w="88" w:type="dxa"/>
              <w:bottom w:w="88" w:type="dxa"/>
              <w:right w:w="88" w:type="dxa"/>
            </w:tcMar>
          </w:tcPr>
          <w:p w14:paraId="33C8D613" w14:textId="77777777" w:rsidR="00CF1FE5" w:rsidRPr="00571BDC" w:rsidRDefault="00CF1FE5" w:rsidP="00CB7770">
            <w:pPr>
              <w:ind w:right="34"/>
              <w:jc w:val="both"/>
              <w:rPr>
                <w:rFonts w:ascii="Arial" w:hAnsi="Arial" w:cs="Arial"/>
                <w:color w:val="auto"/>
                <w:sz w:val="22"/>
                <w:szCs w:val="22"/>
              </w:rPr>
            </w:pPr>
            <w:r w:rsidRPr="00571BDC">
              <w:rPr>
                <w:rFonts w:ascii="Arial" w:hAnsi="Arial" w:cs="Arial"/>
                <w:color w:val="auto"/>
                <w:sz w:val="22"/>
                <w:szCs w:val="22"/>
              </w:rPr>
              <w:t>Europska oznaka jezika</w:t>
            </w:r>
            <w:r w:rsidRPr="00571BDC">
              <w:rPr>
                <w:rFonts w:ascii="Arial" w:hAnsi="Arial" w:cs="Arial"/>
                <w:b/>
                <w:color w:val="auto"/>
                <w:sz w:val="22"/>
                <w:szCs w:val="22"/>
              </w:rPr>
              <w:t xml:space="preserve"> </w:t>
            </w:r>
            <w:r w:rsidRPr="00571BDC">
              <w:rPr>
                <w:rFonts w:ascii="Arial" w:hAnsi="Arial" w:cs="Arial"/>
                <w:color w:val="auto"/>
                <w:sz w:val="22"/>
                <w:szCs w:val="22"/>
              </w:rPr>
              <w:t>je nagrada/priznanje koja potiče inicijative u području učenja i podučavanja jezika, nagrađuje nove tehnike podučavanja jezika, promiče i uvođenje nove prakse. Republika Hrvatska je pristupila inicijativi 2014. godine te je iste godine održana i prva svečana dodjela nagrada.</w:t>
            </w:r>
          </w:p>
          <w:p w14:paraId="3AC964C1" w14:textId="77777777" w:rsidR="00CF1FE5" w:rsidRPr="00657EAA" w:rsidRDefault="00CF1FE5" w:rsidP="00CB7770">
            <w:pPr>
              <w:ind w:right="34"/>
              <w:jc w:val="both"/>
              <w:rPr>
                <w:rFonts w:ascii="Arial" w:hAnsi="Arial" w:cs="Arial"/>
                <w:color w:val="auto"/>
                <w:sz w:val="22"/>
                <w:szCs w:val="22"/>
              </w:rPr>
            </w:pPr>
          </w:p>
          <w:p w14:paraId="5B2B0F63" w14:textId="77777777" w:rsidR="00CF1FE5" w:rsidRPr="00A961C7" w:rsidRDefault="00CF1FE5" w:rsidP="00CB7770">
            <w:pPr>
              <w:ind w:right="34"/>
              <w:jc w:val="both"/>
              <w:rPr>
                <w:rFonts w:ascii="Arial" w:hAnsi="Arial" w:cs="Arial"/>
                <w:color w:val="auto"/>
                <w:sz w:val="22"/>
                <w:szCs w:val="22"/>
              </w:rPr>
            </w:pPr>
            <w:r w:rsidRPr="00B312E2">
              <w:rPr>
                <w:rFonts w:ascii="Arial" w:hAnsi="Arial" w:cs="Arial"/>
                <w:color w:val="auto"/>
                <w:sz w:val="22"/>
                <w:szCs w:val="22"/>
              </w:rPr>
              <w:t xml:space="preserve">Europska oznaka jezika je otvorena za inicijative i postignuća u školama i obrazovnim institucijama, kako privatnim tako i javnim. To mogu </w:t>
            </w:r>
            <w:r w:rsidRPr="00306A32">
              <w:rPr>
                <w:rFonts w:ascii="Arial" w:hAnsi="Arial" w:cs="Arial"/>
                <w:color w:val="auto"/>
                <w:sz w:val="22"/>
                <w:szCs w:val="22"/>
              </w:rPr>
              <w:t>biti organizacije iz područja obrazovanja i osposobljavanja, lokalne zajednice, poslodavci, različita društva i udruge. Sudjelovanje je otvoreno za sve koji provode projekt koji ispunjava ciljeve inicijative:</w:t>
            </w:r>
          </w:p>
          <w:p w14:paraId="1DFA298D" w14:textId="77777777" w:rsidR="00CF1FE5" w:rsidRPr="00A961C7" w:rsidRDefault="00CF1FE5" w:rsidP="00CB7770">
            <w:pPr>
              <w:numPr>
                <w:ilvl w:val="0"/>
                <w:numId w:val="13"/>
              </w:numPr>
              <w:ind w:right="34"/>
              <w:jc w:val="both"/>
              <w:rPr>
                <w:rFonts w:ascii="Arial" w:hAnsi="Arial" w:cs="Arial"/>
                <w:color w:val="auto"/>
                <w:sz w:val="22"/>
                <w:szCs w:val="22"/>
              </w:rPr>
            </w:pPr>
            <w:r w:rsidRPr="00A961C7">
              <w:rPr>
                <w:rFonts w:ascii="Arial" w:hAnsi="Arial" w:cs="Arial"/>
                <w:color w:val="auto"/>
                <w:sz w:val="22"/>
                <w:szCs w:val="22"/>
              </w:rPr>
              <w:t>podizanje svijesti o važnosti jezične raznolikosti u Europi</w:t>
            </w:r>
          </w:p>
          <w:p w14:paraId="2118BEDF" w14:textId="77777777" w:rsidR="00CF1FE5" w:rsidRPr="00A961C7" w:rsidRDefault="00CF1FE5" w:rsidP="00CB7770">
            <w:pPr>
              <w:numPr>
                <w:ilvl w:val="0"/>
                <w:numId w:val="13"/>
              </w:numPr>
              <w:ind w:right="34"/>
              <w:jc w:val="both"/>
              <w:rPr>
                <w:rFonts w:ascii="Arial" w:hAnsi="Arial" w:cs="Arial"/>
                <w:color w:val="auto"/>
                <w:sz w:val="22"/>
                <w:szCs w:val="22"/>
              </w:rPr>
            </w:pPr>
            <w:r w:rsidRPr="00A961C7">
              <w:rPr>
                <w:rFonts w:ascii="Arial" w:hAnsi="Arial" w:cs="Arial"/>
                <w:color w:val="auto"/>
                <w:sz w:val="22"/>
                <w:szCs w:val="22"/>
              </w:rPr>
              <w:t>poticanje novih tehnika i metoda poučavanja jezika, njihova promidžba i šira primjena</w:t>
            </w:r>
          </w:p>
          <w:p w14:paraId="4D5F30C6" w14:textId="77777777" w:rsidR="00CF1FE5" w:rsidRPr="00A961C7" w:rsidRDefault="00CF1FE5" w:rsidP="00CB7770">
            <w:pPr>
              <w:numPr>
                <w:ilvl w:val="0"/>
                <w:numId w:val="13"/>
              </w:numPr>
              <w:ind w:right="34"/>
              <w:jc w:val="both"/>
              <w:rPr>
                <w:rFonts w:ascii="Arial" w:hAnsi="Arial" w:cs="Arial"/>
                <w:color w:val="auto"/>
                <w:sz w:val="22"/>
                <w:szCs w:val="22"/>
              </w:rPr>
            </w:pPr>
            <w:r w:rsidRPr="00A961C7">
              <w:rPr>
                <w:rFonts w:ascii="Arial" w:hAnsi="Arial" w:cs="Arial"/>
                <w:color w:val="auto"/>
                <w:sz w:val="22"/>
                <w:szCs w:val="22"/>
              </w:rPr>
              <w:t>poticanje primjera dobre prakse</w:t>
            </w:r>
          </w:p>
          <w:p w14:paraId="57DF0BDF" w14:textId="77777777" w:rsidR="00CF1FE5" w:rsidRPr="00A961C7" w:rsidRDefault="00CF1FE5" w:rsidP="00CB7770">
            <w:pPr>
              <w:numPr>
                <w:ilvl w:val="0"/>
                <w:numId w:val="13"/>
              </w:numPr>
              <w:ind w:right="34"/>
              <w:jc w:val="both"/>
              <w:rPr>
                <w:rFonts w:ascii="Arial" w:hAnsi="Arial" w:cs="Arial"/>
                <w:color w:val="auto"/>
                <w:sz w:val="22"/>
                <w:szCs w:val="22"/>
              </w:rPr>
            </w:pPr>
            <w:r w:rsidRPr="00A961C7">
              <w:rPr>
                <w:rFonts w:ascii="Arial" w:hAnsi="Arial" w:cs="Arial"/>
                <w:color w:val="auto"/>
                <w:sz w:val="22"/>
                <w:szCs w:val="22"/>
              </w:rPr>
              <w:t>potica</w:t>
            </w:r>
            <w:r w:rsidR="000605D9" w:rsidRPr="00A961C7">
              <w:rPr>
                <w:rFonts w:ascii="Arial" w:hAnsi="Arial" w:cs="Arial"/>
                <w:color w:val="auto"/>
                <w:sz w:val="22"/>
                <w:szCs w:val="22"/>
              </w:rPr>
              <w:t>n</w:t>
            </w:r>
            <w:r w:rsidRPr="00A961C7">
              <w:rPr>
                <w:rFonts w:ascii="Arial" w:hAnsi="Arial" w:cs="Arial"/>
                <w:color w:val="auto"/>
                <w:sz w:val="22"/>
                <w:szCs w:val="22"/>
              </w:rPr>
              <w:t>je interesa/zanimanja opće javnosti za usavršavanje jezičnih vještina</w:t>
            </w:r>
          </w:p>
          <w:p w14:paraId="22D75217" w14:textId="77777777" w:rsidR="00CF1FE5" w:rsidRPr="00A961C7" w:rsidRDefault="00CF1FE5" w:rsidP="00CB7770">
            <w:pPr>
              <w:ind w:right="34"/>
              <w:jc w:val="both"/>
              <w:rPr>
                <w:rFonts w:ascii="Arial" w:hAnsi="Arial" w:cs="Arial"/>
                <w:color w:val="auto"/>
                <w:sz w:val="22"/>
                <w:szCs w:val="22"/>
              </w:rPr>
            </w:pPr>
          </w:p>
          <w:p w14:paraId="3974FB4C" w14:textId="5991D200" w:rsidR="00CF1FE5" w:rsidRPr="00A961C7" w:rsidRDefault="00CF1FE5" w:rsidP="00CB7770">
            <w:pPr>
              <w:ind w:right="34"/>
              <w:jc w:val="both"/>
              <w:rPr>
                <w:rFonts w:ascii="Arial" w:hAnsi="Arial" w:cs="Arial"/>
                <w:color w:val="auto"/>
                <w:sz w:val="22"/>
                <w:szCs w:val="22"/>
              </w:rPr>
            </w:pPr>
            <w:r w:rsidRPr="00A961C7">
              <w:rPr>
                <w:rFonts w:ascii="Arial" w:hAnsi="Arial" w:cs="Arial"/>
                <w:color w:val="auto"/>
                <w:sz w:val="22"/>
                <w:szCs w:val="22"/>
              </w:rPr>
              <w:t>Nacionalni odbor za odabir projekata sastavljen</w:t>
            </w:r>
            <w:r w:rsidR="00C73909" w:rsidRPr="00A961C7">
              <w:rPr>
                <w:rFonts w:ascii="Arial" w:hAnsi="Arial" w:cs="Arial"/>
                <w:color w:val="auto"/>
                <w:sz w:val="22"/>
                <w:szCs w:val="22"/>
              </w:rPr>
              <w:t xml:space="preserve"> je</w:t>
            </w:r>
            <w:r w:rsidRPr="00A961C7">
              <w:rPr>
                <w:rFonts w:ascii="Arial" w:hAnsi="Arial" w:cs="Arial"/>
                <w:color w:val="auto"/>
                <w:sz w:val="22"/>
                <w:szCs w:val="22"/>
              </w:rPr>
              <w:t xml:space="preserve"> od predstavnika relevantnih institucija u području jezičnih kompe</w:t>
            </w:r>
            <w:r w:rsidR="008F0206" w:rsidRPr="00A961C7">
              <w:rPr>
                <w:rFonts w:ascii="Arial" w:hAnsi="Arial" w:cs="Arial"/>
                <w:color w:val="auto"/>
                <w:sz w:val="22"/>
                <w:szCs w:val="22"/>
              </w:rPr>
              <w:t>tencija</w:t>
            </w:r>
            <w:r w:rsidR="00C73909" w:rsidRPr="00A961C7">
              <w:rPr>
                <w:rFonts w:ascii="Arial" w:hAnsi="Arial" w:cs="Arial"/>
                <w:color w:val="auto"/>
                <w:sz w:val="22"/>
                <w:szCs w:val="22"/>
              </w:rPr>
              <w:t>.</w:t>
            </w:r>
            <w:r w:rsidRPr="00A961C7">
              <w:rPr>
                <w:rFonts w:ascii="Arial" w:hAnsi="Arial" w:cs="Arial"/>
                <w:color w:val="auto"/>
                <w:sz w:val="22"/>
                <w:szCs w:val="22"/>
              </w:rPr>
              <w:t xml:space="preserve"> Predsjednica Nacionalnog odbora je pre</w:t>
            </w:r>
            <w:r w:rsidR="008F0206" w:rsidRPr="00A961C7">
              <w:rPr>
                <w:rFonts w:ascii="Arial" w:hAnsi="Arial" w:cs="Arial"/>
                <w:color w:val="auto"/>
                <w:sz w:val="22"/>
                <w:szCs w:val="22"/>
              </w:rPr>
              <w:t>dstavnica Ministarstva znanosti i obrazovanja</w:t>
            </w:r>
            <w:r w:rsidRPr="00A961C7">
              <w:rPr>
                <w:rFonts w:ascii="Arial" w:hAnsi="Arial" w:cs="Arial"/>
                <w:color w:val="auto"/>
                <w:sz w:val="22"/>
                <w:szCs w:val="22"/>
              </w:rPr>
              <w:t>.</w:t>
            </w:r>
          </w:p>
          <w:p w14:paraId="57D95C43" w14:textId="77777777" w:rsidR="00CF1FE5" w:rsidRPr="00A961C7" w:rsidRDefault="00CF1FE5" w:rsidP="00CB7770">
            <w:pPr>
              <w:ind w:right="34"/>
              <w:jc w:val="both"/>
              <w:rPr>
                <w:rFonts w:ascii="Arial" w:hAnsi="Arial" w:cs="Arial"/>
                <w:color w:val="auto"/>
                <w:sz w:val="22"/>
                <w:szCs w:val="22"/>
              </w:rPr>
            </w:pPr>
          </w:p>
          <w:p w14:paraId="48B56562" w14:textId="4A322B7C" w:rsidR="003A22A9" w:rsidRPr="00A961C7" w:rsidRDefault="00CF1FE5" w:rsidP="00CB7770">
            <w:pPr>
              <w:ind w:right="34"/>
              <w:jc w:val="both"/>
              <w:rPr>
                <w:rFonts w:ascii="Arial" w:hAnsi="Arial" w:cs="Arial"/>
                <w:b/>
                <w:color w:val="auto"/>
                <w:sz w:val="22"/>
                <w:szCs w:val="22"/>
              </w:rPr>
            </w:pPr>
            <w:r w:rsidRPr="00A961C7">
              <w:rPr>
                <w:rFonts w:ascii="Arial" w:hAnsi="Arial" w:cs="Arial"/>
                <w:color w:val="auto"/>
                <w:sz w:val="22"/>
                <w:szCs w:val="22"/>
              </w:rPr>
              <w:t>Nagrađeni pojedinci ili ustanove dobivaju: certifikat kojeg p</w:t>
            </w:r>
            <w:r w:rsidR="008F0206" w:rsidRPr="00A961C7">
              <w:rPr>
                <w:rFonts w:ascii="Arial" w:hAnsi="Arial" w:cs="Arial"/>
                <w:color w:val="auto"/>
                <w:sz w:val="22"/>
                <w:szCs w:val="22"/>
              </w:rPr>
              <w:t xml:space="preserve">otpisuje ministar znanosti i obrazovanja </w:t>
            </w:r>
            <w:r w:rsidRPr="00A961C7">
              <w:rPr>
                <w:rFonts w:ascii="Arial" w:hAnsi="Arial" w:cs="Arial"/>
                <w:color w:val="auto"/>
                <w:sz w:val="22"/>
                <w:szCs w:val="22"/>
              </w:rPr>
              <w:t>Republike Hrvatske i povjerenik Europske komisije za obrazovanje, kulturu, višejezičnost i mlade</w:t>
            </w:r>
            <w:r w:rsidR="00490447" w:rsidRPr="00A961C7">
              <w:rPr>
                <w:rFonts w:ascii="Arial" w:hAnsi="Arial" w:cs="Arial"/>
                <w:color w:val="auto"/>
                <w:sz w:val="22"/>
                <w:szCs w:val="22"/>
              </w:rPr>
              <w:t>.</w:t>
            </w:r>
          </w:p>
        </w:tc>
      </w:tr>
      <w:tr w:rsidR="00E85451" w:rsidRPr="00A961C7" w14:paraId="33E21C6B" w14:textId="77777777" w:rsidTr="00CB7770">
        <w:trPr>
          <w:trHeight w:val="1515"/>
        </w:trPr>
        <w:tc>
          <w:tcPr>
            <w:tcW w:w="1531" w:type="dxa"/>
            <w:tcMar>
              <w:top w:w="88" w:type="dxa"/>
              <w:left w:w="88" w:type="dxa"/>
              <w:bottom w:w="88" w:type="dxa"/>
              <w:right w:w="88" w:type="dxa"/>
            </w:tcMar>
          </w:tcPr>
          <w:p w14:paraId="688B860C" w14:textId="77777777" w:rsidR="003A22A9" w:rsidRPr="00A961C7" w:rsidRDefault="003A22A9" w:rsidP="001A36D3">
            <w:pPr>
              <w:ind w:right="129"/>
              <w:rPr>
                <w:rFonts w:ascii="Arial" w:hAnsi="Arial" w:cs="Arial"/>
                <w:color w:val="auto"/>
                <w:sz w:val="22"/>
                <w:szCs w:val="22"/>
              </w:rPr>
            </w:pPr>
            <w:r w:rsidRPr="00A961C7">
              <w:rPr>
                <w:rFonts w:ascii="Arial" w:hAnsi="Arial" w:cs="Arial"/>
                <w:color w:val="auto"/>
                <w:sz w:val="22"/>
                <w:szCs w:val="22"/>
              </w:rPr>
              <w:lastRenderedPageBreak/>
              <w:t>Aktivnosti poduzete tijekom 201</w:t>
            </w:r>
            <w:r w:rsidR="00025002" w:rsidRPr="00A961C7">
              <w:rPr>
                <w:rFonts w:ascii="Arial" w:hAnsi="Arial" w:cs="Arial"/>
                <w:color w:val="auto"/>
                <w:sz w:val="22"/>
                <w:szCs w:val="22"/>
              </w:rPr>
              <w:t>7</w:t>
            </w:r>
            <w:r w:rsidRPr="00A961C7">
              <w:rPr>
                <w:rFonts w:ascii="Arial" w:hAnsi="Arial" w:cs="Arial"/>
                <w:color w:val="auto"/>
                <w:sz w:val="22"/>
                <w:szCs w:val="22"/>
              </w:rPr>
              <w:t>.</w:t>
            </w:r>
            <w:r w:rsidR="00025002" w:rsidRPr="00A961C7">
              <w:rPr>
                <w:rFonts w:ascii="Arial" w:hAnsi="Arial" w:cs="Arial"/>
                <w:color w:val="auto"/>
                <w:sz w:val="22"/>
                <w:szCs w:val="22"/>
              </w:rPr>
              <w:t xml:space="preserve"> godine</w:t>
            </w:r>
          </w:p>
        </w:tc>
        <w:tc>
          <w:tcPr>
            <w:tcW w:w="8511" w:type="dxa"/>
            <w:tcMar>
              <w:top w:w="88" w:type="dxa"/>
              <w:left w:w="88" w:type="dxa"/>
              <w:bottom w:w="88" w:type="dxa"/>
              <w:right w:w="88" w:type="dxa"/>
            </w:tcMar>
          </w:tcPr>
          <w:p w14:paraId="4BA265E2" w14:textId="77777777" w:rsidR="00DB350F" w:rsidRPr="00A961C7" w:rsidRDefault="00DB350F" w:rsidP="00CB7770">
            <w:pPr>
              <w:ind w:right="34"/>
              <w:jc w:val="both"/>
              <w:rPr>
                <w:rFonts w:ascii="Arial" w:hAnsi="Arial" w:cs="Arial"/>
                <w:color w:val="auto"/>
                <w:sz w:val="22"/>
                <w:szCs w:val="22"/>
              </w:rPr>
            </w:pPr>
            <w:r w:rsidRPr="00A961C7">
              <w:rPr>
                <w:rFonts w:ascii="Arial" w:hAnsi="Arial" w:cs="Arial"/>
                <w:color w:val="auto"/>
                <w:sz w:val="22"/>
                <w:szCs w:val="22"/>
              </w:rPr>
              <w:t xml:space="preserve">Sukladno prethodnoj najavi Europskoj komisiji u okviru provedbe programa Erasmus+ programa, Agencija dodjelu Europske oznake jezika organizira svake druge godine. </w:t>
            </w:r>
          </w:p>
          <w:p w14:paraId="302B5BAE" w14:textId="77777777" w:rsidR="00DB350F" w:rsidRPr="00A961C7" w:rsidRDefault="00DB350F" w:rsidP="00CB7770">
            <w:pPr>
              <w:ind w:right="34"/>
              <w:jc w:val="both"/>
              <w:rPr>
                <w:rFonts w:ascii="Arial" w:hAnsi="Arial" w:cs="Arial"/>
                <w:color w:val="auto"/>
                <w:sz w:val="22"/>
                <w:szCs w:val="22"/>
              </w:rPr>
            </w:pPr>
          </w:p>
          <w:p w14:paraId="04AE90EB" w14:textId="56B005AB" w:rsidR="00C86ECE" w:rsidRPr="00A961C7" w:rsidRDefault="00C86ECE" w:rsidP="00CB7770">
            <w:pPr>
              <w:ind w:right="34"/>
              <w:jc w:val="both"/>
              <w:rPr>
                <w:rFonts w:ascii="Arial" w:hAnsi="Arial" w:cs="Arial"/>
                <w:color w:val="auto"/>
                <w:sz w:val="22"/>
                <w:szCs w:val="22"/>
              </w:rPr>
            </w:pPr>
            <w:r w:rsidRPr="00A961C7">
              <w:rPr>
                <w:rFonts w:ascii="Arial" w:hAnsi="Arial" w:cs="Arial"/>
                <w:color w:val="auto"/>
                <w:sz w:val="22"/>
                <w:szCs w:val="22"/>
              </w:rPr>
              <w:t>S obzirom da u 2018. godini nije bila predviđena organizacija natječaja, Agencija je uložila napor da dodatno motivira i informira škole i ostale potencijalnije prijavitelje o europskim prioritetima te najavi natječaj planiran za 2019. godinu.</w:t>
            </w:r>
          </w:p>
          <w:p w14:paraId="7683A872" w14:textId="3A41FADE" w:rsidR="003A22A9" w:rsidRPr="00A961C7" w:rsidRDefault="003A22A9" w:rsidP="00CB7770">
            <w:pPr>
              <w:ind w:right="34"/>
              <w:jc w:val="both"/>
              <w:rPr>
                <w:rFonts w:ascii="Arial" w:hAnsi="Arial" w:cs="Arial"/>
                <w:color w:val="auto"/>
                <w:sz w:val="22"/>
                <w:szCs w:val="22"/>
              </w:rPr>
            </w:pPr>
          </w:p>
        </w:tc>
      </w:tr>
      <w:tr w:rsidR="00E85451" w:rsidRPr="00A961C7" w14:paraId="0B76A656" w14:textId="77777777" w:rsidTr="00CB7770">
        <w:trPr>
          <w:trHeight w:val="986"/>
        </w:trPr>
        <w:tc>
          <w:tcPr>
            <w:tcW w:w="1531" w:type="dxa"/>
            <w:tcMar>
              <w:top w:w="88" w:type="dxa"/>
              <w:left w:w="88" w:type="dxa"/>
              <w:bottom w:w="88" w:type="dxa"/>
              <w:right w:w="88" w:type="dxa"/>
            </w:tcMar>
          </w:tcPr>
          <w:p w14:paraId="04690A38" w14:textId="77777777" w:rsidR="003A22A9" w:rsidRPr="00A961C7" w:rsidRDefault="003A22A9" w:rsidP="001A36D3">
            <w:pPr>
              <w:ind w:right="129"/>
              <w:rPr>
                <w:rFonts w:ascii="Arial" w:hAnsi="Arial" w:cs="Arial"/>
                <w:color w:val="auto"/>
                <w:sz w:val="22"/>
                <w:szCs w:val="22"/>
              </w:rPr>
            </w:pPr>
            <w:r w:rsidRPr="00A961C7">
              <w:rPr>
                <w:rFonts w:ascii="Arial" w:hAnsi="Arial" w:cs="Arial"/>
                <w:color w:val="auto"/>
                <w:sz w:val="22"/>
                <w:szCs w:val="22"/>
              </w:rPr>
              <w:t>Odobreni proračun s omjerima financiranja</w:t>
            </w:r>
          </w:p>
        </w:tc>
        <w:tc>
          <w:tcPr>
            <w:tcW w:w="8511" w:type="dxa"/>
            <w:tcMar>
              <w:top w:w="88" w:type="dxa"/>
              <w:left w:w="88" w:type="dxa"/>
              <w:bottom w:w="88" w:type="dxa"/>
              <w:right w:w="88" w:type="dxa"/>
            </w:tcMar>
          </w:tcPr>
          <w:p w14:paraId="4CB9B58C" w14:textId="77777777" w:rsidR="003A22A9" w:rsidRPr="00A961C7" w:rsidRDefault="000D7772" w:rsidP="00222F85">
            <w:pPr>
              <w:ind w:right="129"/>
              <w:jc w:val="both"/>
              <w:rPr>
                <w:rFonts w:ascii="Arial" w:hAnsi="Arial" w:cs="Arial"/>
                <w:color w:val="auto"/>
                <w:sz w:val="22"/>
                <w:szCs w:val="22"/>
              </w:rPr>
            </w:pPr>
            <w:r w:rsidRPr="00A961C7">
              <w:rPr>
                <w:rFonts w:ascii="Arial" w:hAnsi="Arial" w:cs="Arial"/>
                <w:color w:val="auto"/>
                <w:sz w:val="22"/>
                <w:szCs w:val="22"/>
              </w:rPr>
              <w:t>n/a</w:t>
            </w:r>
          </w:p>
        </w:tc>
      </w:tr>
      <w:tr w:rsidR="00E85451" w:rsidRPr="00A961C7" w14:paraId="57288D1C" w14:textId="77777777" w:rsidTr="00CB7770">
        <w:trPr>
          <w:trHeight w:val="727"/>
        </w:trPr>
        <w:tc>
          <w:tcPr>
            <w:tcW w:w="1531" w:type="dxa"/>
            <w:tcMar>
              <w:top w:w="88" w:type="dxa"/>
              <w:left w:w="88" w:type="dxa"/>
              <w:bottom w:w="88" w:type="dxa"/>
              <w:right w:w="88" w:type="dxa"/>
            </w:tcMar>
          </w:tcPr>
          <w:p w14:paraId="61D7E8FD" w14:textId="77777777" w:rsidR="003A22A9" w:rsidRPr="00A961C7" w:rsidRDefault="003A22A9" w:rsidP="001A36D3">
            <w:pPr>
              <w:ind w:right="129"/>
              <w:rPr>
                <w:rFonts w:ascii="Arial" w:hAnsi="Arial" w:cs="Arial"/>
                <w:color w:val="auto"/>
                <w:sz w:val="22"/>
                <w:szCs w:val="22"/>
              </w:rPr>
            </w:pPr>
            <w:r w:rsidRPr="00A961C7">
              <w:rPr>
                <w:rFonts w:ascii="Arial" w:hAnsi="Arial" w:cs="Arial"/>
                <w:color w:val="auto"/>
                <w:sz w:val="22"/>
                <w:szCs w:val="22"/>
              </w:rPr>
              <w:t>U</w:t>
            </w:r>
            <w:r w:rsidR="00F57716" w:rsidRPr="00A961C7">
              <w:rPr>
                <w:rFonts w:ascii="Arial" w:hAnsi="Arial" w:cs="Arial"/>
                <w:color w:val="auto"/>
                <w:sz w:val="22"/>
                <w:szCs w:val="22"/>
              </w:rPr>
              <w:t>kupno</w:t>
            </w:r>
            <w:r w:rsidRPr="00A961C7">
              <w:rPr>
                <w:rFonts w:ascii="Arial" w:hAnsi="Arial" w:cs="Arial"/>
                <w:color w:val="auto"/>
                <w:sz w:val="22"/>
                <w:szCs w:val="22"/>
              </w:rPr>
              <w:t xml:space="preserve"> </w:t>
            </w:r>
            <w:r w:rsidR="00F57716" w:rsidRPr="00A961C7">
              <w:rPr>
                <w:rFonts w:ascii="Arial" w:hAnsi="Arial" w:cs="Arial"/>
                <w:color w:val="auto"/>
                <w:sz w:val="22"/>
                <w:szCs w:val="22"/>
              </w:rPr>
              <w:t>utrošena sredst</w:t>
            </w:r>
            <w:r w:rsidRPr="00A961C7">
              <w:rPr>
                <w:rFonts w:ascii="Arial" w:hAnsi="Arial" w:cs="Arial"/>
                <w:color w:val="auto"/>
                <w:sz w:val="22"/>
                <w:szCs w:val="22"/>
              </w:rPr>
              <w:t>va</w:t>
            </w:r>
          </w:p>
        </w:tc>
        <w:tc>
          <w:tcPr>
            <w:tcW w:w="8511" w:type="dxa"/>
            <w:tcMar>
              <w:top w:w="88" w:type="dxa"/>
              <w:left w:w="88" w:type="dxa"/>
              <w:bottom w:w="88" w:type="dxa"/>
              <w:right w:w="88" w:type="dxa"/>
            </w:tcMar>
          </w:tcPr>
          <w:p w14:paraId="33121125" w14:textId="77777777" w:rsidR="003A22A9" w:rsidRPr="00A961C7" w:rsidRDefault="000D7772" w:rsidP="00222F85">
            <w:pPr>
              <w:ind w:right="129"/>
              <w:rPr>
                <w:rFonts w:ascii="Arial" w:hAnsi="Arial" w:cs="Arial"/>
                <w:color w:val="auto"/>
                <w:sz w:val="22"/>
                <w:szCs w:val="22"/>
              </w:rPr>
            </w:pPr>
            <w:r w:rsidRPr="00A961C7">
              <w:rPr>
                <w:rFonts w:ascii="Arial" w:hAnsi="Arial" w:cs="Arial"/>
                <w:color w:val="auto"/>
                <w:sz w:val="22"/>
                <w:szCs w:val="22"/>
              </w:rPr>
              <w:t>n/a</w:t>
            </w:r>
          </w:p>
        </w:tc>
      </w:tr>
      <w:tr w:rsidR="00E85451" w:rsidRPr="00A961C7" w14:paraId="4A06B904" w14:textId="77777777" w:rsidTr="00CB7770">
        <w:trPr>
          <w:trHeight w:val="986"/>
        </w:trPr>
        <w:tc>
          <w:tcPr>
            <w:tcW w:w="1531" w:type="dxa"/>
            <w:tcMar>
              <w:top w:w="88" w:type="dxa"/>
              <w:left w:w="88" w:type="dxa"/>
              <w:bottom w:w="88" w:type="dxa"/>
              <w:right w:w="88" w:type="dxa"/>
            </w:tcMar>
          </w:tcPr>
          <w:p w14:paraId="49BA4EC0" w14:textId="77777777" w:rsidR="003A22A9" w:rsidRPr="00A961C7" w:rsidRDefault="003A22A9" w:rsidP="001A36D3">
            <w:pPr>
              <w:ind w:right="129"/>
              <w:rPr>
                <w:rFonts w:ascii="Arial" w:hAnsi="Arial" w:cs="Arial"/>
                <w:color w:val="auto"/>
                <w:sz w:val="22"/>
                <w:szCs w:val="22"/>
              </w:rPr>
            </w:pPr>
            <w:r w:rsidRPr="00A961C7">
              <w:rPr>
                <w:rFonts w:ascii="Arial" w:hAnsi="Arial" w:cs="Arial"/>
                <w:color w:val="auto"/>
                <w:sz w:val="22"/>
                <w:szCs w:val="22"/>
              </w:rPr>
              <w:t>Promotivne, informativne i potporne aktivnosti</w:t>
            </w:r>
          </w:p>
        </w:tc>
        <w:tc>
          <w:tcPr>
            <w:tcW w:w="8511" w:type="dxa"/>
            <w:tcMar>
              <w:top w:w="88" w:type="dxa"/>
              <w:left w:w="88" w:type="dxa"/>
              <w:bottom w:w="88" w:type="dxa"/>
              <w:right w:w="88" w:type="dxa"/>
            </w:tcMar>
          </w:tcPr>
          <w:p w14:paraId="0B6C04F4" w14:textId="77777777" w:rsidR="007E4E76" w:rsidRPr="00A961C7" w:rsidRDefault="000D7772" w:rsidP="00222F85">
            <w:pPr>
              <w:ind w:right="129"/>
              <w:jc w:val="both"/>
              <w:rPr>
                <w:rFonts w:ascii="Arial" w:hAnsi="Arial" w:cs="Arial"/>
                <w:color w:val="auto"/>
                <w:sz w:val="22"/>
                <w:szCs w:val="22"/>
              </w:rPr>
            </w:pPr>
            <w:r w:rsidRPr="00A961C7">
              <w:rPr>
                <w:rFonts w:ascii="Arial" w:hAnsi="Arial" w:cs="Arial"/>
                <w:color w:val="auto"/>
                <w:sz w:val="22"/>
                <w:szCs w:val="22"/>
              </w:rPr>
              <w:t>n/a</w:t>
            </w:r>
          </w:p>
        </w:tc>
      </w:tr>
    </w:tbl>
    <w:p w14:paraId="7EF4A704" w14:textId="77777777" w:rsidR="0061618F" w:rsidRPr="00A961C7" w:rsidRDefault="0061618F" w:rsidP="001A36D3">
      <w:pPr>
        <w:ind w:right="129"/>
        <w:rPr>
          <w:rFonts w:ascii="Arial" w:hAnsi="Arial" w:cs="Arial"/>
          <w:color w:val="auto"/>
          <w:sz w:val="22"/>
          <w:szCs w:val="22"/>
        </w:rPr>
      </w:pPr>
    </w:p>
    <w:p w14:paraId="0AB8391F" w14:textId="77777777" w:rsidR="000F3799" w:rsidRPr="00A961C7" w:rsidRDefault="0026475F">
      <w:pPr>
        <w:pStyle w:val="Heading2"/>
      </w:pPr>
      <w:bookmarkStart w:id="20" w:name="h.1t3h5sf" w:colFirst="0" w:colLast="0"/>
      <w:bookmarkStart w:id="21" w:name="h.4d34og8" w:colFirst="0" w:colLast="0"/>
      <w:bookmarkStart w:id="22" w:name="_Toc955668"/>
      <w:bookmarkEnd w:id="20"/>
      <w:bookmarkEnd w:id="21"/>
      <w:r w:rsidRPr="00A961C7">
        <w:t>2.</w:t>
      </w:r>
      <w:r w:rsidR="00AD7DF2" w:rsidRPr="00A961C7">
        <w:t>2</w:t>
      </w:r>
      <w:r w:rsidR="00923EE2" w:rsidRPr="00A961C7">
        <w:t xml:space="preserve">. </w:t>
      </w:r>
      <w:r w:rsidRPr="00A961C7">
        <w:t xml:space="preserve">Program </w:t>
      </w:r>
      <w:r w:rsidR="00923EE2" w:rsidRPr="00A961C7">
        <w:t>CEEPUS</w:t>
      </w:r>
      <w:bookmarkEnd w:id="22"/>
    </w:p>
    <w:p w14:paraId="587406B1" w14:textId="77777777" w:rsidR="007E4E76" w:rsidRPr="00A961C7" w:rsidRDefault="007E4E76" w:rsidP="001A36D3">
      <w:pPr>
        <w:ind w:right="129"/>
        <w:rPr>
          <w:rFonts w:ascii="Arial" w:hAnsi="Arial" w:cs="Arial"/>
          <w:color w:val="auto"/>
          <w:sz w:val="22"/>
          <w:szCs w:val="22"/>
        </w:rPr>
      </w:pPr>
    </w:p>
    <w:tbl>
      <w:tblPr>
        <w:tblW w:w="100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8482"/>
      </w:tblGrid>
      <w:tr w:rsidR="00E85451" w:rsidRPr="00A961C7" w14:paraId="33EEB54F" w14:textId="77777777" w:rsidTr="00CB7770">
        <w:tc>
          <w:tcPr>
            <w:tcW w:w="1560" w:type="dxa"/>
            <w:tcMar>
              <w:top w:w="88" w:type="dxa"/>
              <w:left w:w="88" w:type="dxa"/>
              <w:bottom w:w="88" w:type="dxa"/>
              <w:right w:w="88" w:type="dxa"/>
            </w:tcMar>
          </w:tcPr>
          <w:p w14:paraId="7631A97C" w14:textId="77777777" w:rsidR="000F3799" w:rsidRPr="00A379DD" w:rsidRDefault="00923EE2" w:rsidP="00ED7EC0">
            <w:pPr>
              <w:ind w:right="129"/>
              <w:rPr>
                <w:rFonts w:ascii="Arial" w:hAnsi="Arial" w:cs="Arial"/>
                <w:color w:val="auto"/>
                <w:sz w:val="22"/>
                <w:szCs w:val="22"/>
              </w:rPr>
            </w:pPr>
            <w:r w:rsidRPr="00A379DD">
              <w:rPr>
                <w:rFonts w:ascii="Arial" w:eastAsia="Arial" w:hAnsi="Arial" w:cs="Arial"/>
                <w:color w:val="auto"/>
                <w:sz w:val="22"/>
                <w:szCs w:val="22"/>
              </w:rPr>
              <w:t>Ukratko o programu i ciljevima:</w:t>
            </w:r>
          </w:p>
        </w:tc>
        <w:tc>
          <w:tcPr>
            <w:tcW w:w="8482" w:type="dxa"/>
            <w:tcMar>
              <w:top w:w="88" w:type="dxa"/>
              <w:left w:w="88" w:type="dxa"/>
              <w:bottom w:w="88" w:type="dxa"/>
              <w:right w:w="88" w:type="dxa"/>
            </w:tcMar>
          </w:tcPr>
          <w:p w14:paraId="6A3FFD8B" w14:textId="77777777" w:rsidR="000F3799" w:rsidRPr="00571BDC" w:rsidRDefault="008C2AC4" w:rsidP="001A36D3">
            <w:pPr>
              <w:ind w:right="129"/>
              <w:jc w:val="both"/>
              <w:rPr>
                <w:rFonts w:ascii="Arial" w:hAnsi="Arial" w:cs="Arial"/>
                <w:color w:val="auto"/>
                <w:sz w:val="22"/>
                <w:szCs w:val="22"/>
                <w:highlight w:val="yellow"/>
              </w:rPr>
            </w:pPr>
            <w:r w:rsidRPr="00A379DD">
              <w:rPr>
                <w:rFonts w:ascii="Arial" w:eastAsia="Arial" w:hAnsi="Arial" w:cs="Arial"/>
                <w:color w:val="auto"/>
                <w:sz w:val="22"/>
                <w:szCs w:val="22"/>
              </w:rPr>
              <w:t xml:space="preserve">CEEPUS (Srednjoeuropski program razmjene za sveučilišne studije) regionalni je program mobilnosti studenata, </w:t>
            </w:r>
            <w:proofErr w:type="spellStart"/>
            <w:r w:rsidRPr="00A379DD">
              <w:rPr>
                <w:rFonts w:ascii="Arial" w:eastAsia="Arial" w:hAnsi="Arial" w:cs="Arial"/>
                <w:color w:val="auto"/>
                <w:sz w:val="22"/>
                <w:szCs w:val="22"/>
              </w:rPr>
              <w:t>doktoranada</w:t>
            </w:r>
            <w:proofErr w:type="spellEnd"/>
            <w:r w:rsidRPr="00A379DD">
              <w:rPr>
                <w:rFonts w:ascii="Arial" w:eastAsia="Arial" w:hAnsi="Arial" w:cs="Arial"/>
                <w:color w:val="auto"/>
                <w:sz w:val="22"/>
                <w:szCs w:val="22"/>
              </w:rPr>
              <w:t xml:space="preserve"> i nastavnog osoblja usmjeren na visoko obrazovanje. Osnovni cilj </w:t>
            </w:r>
            <w:r w:rsidR="00BA3A2E" w:rsidRPr="00571BDC">
              <w:rPr>
                <w:rFonts w:ascii="Arial" w:eastAsia="Arial" w:hAnsi="Arial" w:cs="Arial"/>
                <w:color w:val="auto"/>
                <w:sz w:val="22"/>
                <w:szCs w:val="22"/>
              </w:rPr>
              <w:t xml:space="preserve">programa jest </w:t>
            </w:r>
            <w:r w:rsidRPr="00571BDC">
              <w:rPr>
                <w:rFonts w:ascii="Arial" w:eastAsia="Arial" w:hAnsi="Arial" w:cs="Arial"/>
                <w:color w:val="auto"/>
                <w:sz w:val="22"/>
                <w:szCs w:val="22"/>
              </w:rPr>
              <w:t xml:space="preserve">promicanje međunarodne suradnje visokih učilišta, poticanje akademske mobilnosti dionika visokog obrazovanja te promicanje regionalne i europske dimenzije u studijskim programima. </w:t>
            </w:r>
          </w:p>
        </w:tc>
      </w:tr>
      <w:tr w:rsidR="00E85451" w:rsidRPr="00A961C7" w14:paraId="112FED6E" w14:textId="77777777" w:rsidTr="00CB7770">
        <w:tc>
          <w:tcPr>
            <w:tcW w:w="1560" w:type="dxa"/>
            <w:tcMar>
              <w:top w:w="88" w:type="dxa"/>
              <w:left w:w="88" w:type="dxa"/>
              <w:bottom w:w="88" w:type="dxa"/>
              <w:right w:w="88" w:type="dxa"/>
            </w:tcMar>
          </w:tcPr>
          <w:p w14:paraId="67AE5C2E" w14:textId="77777777" w:rsidR="0003513E" w:rsidRPr="00A961C7" w:rsidRDefault="0003513E" w:rsidP="001A36D3">
            <w:pPr>
              <w:ind w:right="129"/>
              <w:rPr>
                <w:rFonts w:ascii="Arial" w:eastAsia="Arial" w:hAnsi="Arial" w:cs="Arial"/>
                <w:color w:val="auto"/>
                <w:sz w:val="22"/>
                <w:szCs w:val="22"/>
              </w:rPr>
            </w:pPr>
            <w:r w:rsidRPr="00A961C7">
              <w:rPr>
                <w:rFonts w:ascii="Arial" w:eastAsia="Arial" w:hAnsi="Arial" w:cs="Arial"/>
                <w:color w:val="auto"/>
                <w:sz w:val="22"/>
                <w:szCs w:val="22"/>
              </w:rPr>
              <w:t>Pravna osnova</w:t>
            </w:r>
          </w:p>
        </w:tc>
        <w:tc>
          <w:tcPr>
            <w:tcW w:w="8482" w:type="dxa"/>
            <w:tcMar>
              <w:top w:w="88" w:type="dxa"/>
              <w:left w:w="88" w:type="dxa"/>
              <w:bottom w:w="88" w:type="dxa"/>
              <w:right w:w="88" w:type="dxa"/>
            </w:tcMar>
          </w:tcPr>
          <w:p w14:paraId="271351AA" w14:textId="77777777" w:rsidR="00F26694" w:rsidRPr="00A961C7" w:rsidRDefault="00F26694" w:rsidP="001A36D3">
            <w:pPr>
              <w:pStyle w:val="ListParagraph"/>
              <w:numPr>
                <w:ilvl w:val="0"/>
                <w:numId w:val="20"/>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Odluka o imenovanju Nacionalne kontaktne točke za program TEMPUS i za koordinaciju nacionalnih stručnjaka za </w:t>
            </w:r>
            <w:proofErr w:type="spellStart"/>
            <w:r w:rsidRPr="00A961C7">
              <w:rPr>
                <w:rFonts w:ascii="Arial" w:eastAsia="Arial" w:hAnsi="Arial" w:cs="Arial"/>
                <w:color w:val="auto"/>
                <w:sz w:val="22"/>
                <w:szCs w:val="22"/>
              </w:rPr>
              <w:t>Bolonjski</w:t>
            </w:r>
            <w:proofErr w:type="spellEnd"/>
            <w:r w:rsidRPr="00A961C7">
              <w:rPr>
                <w:rFonts w:ascii="Arial" w:eastAsia="Arial" w:hAnsi="Arial" w:cs="Arial"/>
                <w:color w:val="auto"/>
                <w:sz w:val="22"/>
                <w:szCs w:val="22"/>
              </w:rPr>
              <w:t xml:space="preserve"> proces, za program Nacionalnog ureda za CEEPUS u Hrvatskoj i nacionalnog operatora projekta Mediteranski ured za </w:t>
            </w:r>
            <w:r w:rsidR="00247366" w:rsidRPr="00A961C7">
              <w:rPr>
                <w:rFonts w:ascii="Arial" w:eastAsia="Arial" w:hAnsi="Arial" w:cs="Arial"/>
                <w:color w:val="auto"/>
                <w:sz w:val="22"/>
                <w:szCs w:val="22"/>
              </w:rPr>
              <w:t>m</w:t>
            </w:r>
            <w:r w:rsidRPr="00A961C7">
              <w:rPr>
                <w:rFonts w:ascii="Arial" w:eastAsia="Arial" w:hAnsi="Arial" w:cs="Arial"/>
                <w:color w:val="auto"/>
                <w:sz w:val="22"/>
                <w:szCs w:val="22"/>
              </w:rPr>
              <w:t>lade (KLASA: 605-01/11-01/00001, URBROJ: 533-06-11-0001), 6. veljače 2011.</w:t>
            </w:r>
            <w:r w:rsidR="00F03FC6" w:rsidRPr="00A961C7">
              <w:rPr>
                <w:rFonts w:ascii="Arial" w:eastAsia="Arial" w:hAnsi="Arial" w:cs="Arial"/>
                <w:color w:val="auto"/>
                <w:sz w:val="22"/>
                <w:szCs w:val="22"/>
              </w:rPr>
              <w:t xml:space="preserve"> godine</w:t>
            </w:r>
            <w:r w:rsidRPr="00A961C7">
              <w:rPr>
                <w:rFonts w:ascii="Arial" w:eastAsia="Arial" w:hAnsi="Arial" w:cs="Arial"/>
                <w:color w:val="auto"/>
                <w:sz w:val="22"/>
                <w:szCs w:val="22"/>
              </w:rPr>
              <w:t>, Ministarstvo znanosti, obrazovanja i sporta</w:t>
            </w:r>
          </w:p>
          <w:p w14:paraId="2B30B163" w14:textId="77777777" w:rsidR="00F26694" w:rsidRPr="00A961C7" w:rsidRDefault="00F26694" w:rsidP="001A36D3">
            <w:pPr>
              <w:pStyle w:val="ListParagraph"/>
              <w:ind w:right="129"/>
              <w:jc w:val="both"/>
              <w:rPr>
                <w:rFonts w:ascii="Arial" w:eastAsia="Arial" w:hAnsi="Arial" w:cs="Arial"/>
                <w:color w:val="auto"/>
                <w:sz w:val="22"/>
                <w:szCs w:val="22"/>
              </w:rPr>
            </w:pPr>
            <w:r w:rsidRPr="00A961C7">
              <w:rPr>
                <w:rFonts w:ascii="Arial" w:eastAsia="Arial" w:hAnsi="Arial" w:cs="Arial"/>
                <w:color w:val="auto"/>
                <w:sz w:val="22"/>
                <w:szCs w:val="22"/>
              </w:rPr>
              <w:t>Temeljem ove Odluke, Agencija za mobilnost i programe EU imenovana je Nacionalnim CEEPUS uredom za Hrvatsku</w:t>
            </w:r>
            <w:r w:rsidR="00247366" w:rsidRPr="00A961C7">
              <w:rPr>
                <w:rFonts w:ascii="Arial" w:eastAsia="Arial" w:hAnsi="Arial" w:cs="Arial"/>
                <w:color w:val="auto"/>
                <w:sz w:val="22"/>
                <w:szCs w:val="22"/>
              </w:rPr>
              <w:t>.</w:t>
            </w:r>
          </w:p>
          <w:p w14:paraId="0611F983" w14:textId="77777777" w:rsidR="00F26694" w:rsidRPr="00A961C7" w:rsidRDefault="00F26694" w:rsidP="001A36D3">
            <w:pPr>
              <w:pStyle w:val="ListParagraph"/>
              <w:numPr>
                <w:ilvl w:val="0"/>
                <w:numId w:val="20"/>
              </w:numPr>
              <w:ind w:right="129"/>
              <w:jc w:val="both"/>
              <w:rPr>
                <w:rFonts w:ascii="Arial" w:eastAsia="Arial" w:hAnsi="Arial" w:cs="Arial"/>
                <w:color w:val="auto"/>
                <w:sz w:val="22"/>
                <w:szCs w:val="22"/>
              </w:rPr>
            </w:pPr>
            <w:r w:rsidRPr="00A961C7">
              <w:rPr>
                <w:rFonts w:ascii="Arial" w:eastAsia="Arial" w:hAnsi="Arial" w:cs="Arial"/>
                <w:color w:val="auto"/>
                <w:sz w:val="22"/>
                <w:szCs w:val="22"/>
              </w:rPr>
              <w:t>Ugovor o Srednjoeuropskom programu razmjene za sveučilišne studije (CEEPUS III), potpisan u Budvi, Crna Gora, 25. ožujka 2010.</w:t>
            </w:r>
            <w:r w:rsidR="000605D9" w:rsidRPr="00A961C7">
              <w:rPr>
                <w:rFonts w:ascii="Arial" w:eastAsia="Arial" w:hAnsi="Arial" w:cs="Arial"/>
                <w:color w:val="auto"/>
                <w:sz w:val="22"/>
                <w:szCs w:val="22"/>
              </w:rPr>
              <w:t xml:space="preserve"> godine</w:t>
            </w:r>
            <w:r w:rsidRPr="00A961C7">
              <w:rPr>
                <w:rFonts w:ascii="Arial" w:eastAsia="Arial" w:hAnsi="Arial" w:cs="Arial"/>
                <w:color w:val="auto"/>
                <w:sz w:val="22"/>
                <w:szCs w:val="22"/>
              </w:rPr>
              <w:t>, za Republiku Hrvatsku potpisnik Ministarstvo znanosti, obrazovanja i sporta</w:t>
            </w:r>
          </w:p>
          <w:p w14:paraId="7A9DC232" w14:textId="77777777" w:rsidR="005E3AD9" w:rsidRPr="00A961C7" w:rsidRDefault="008C2AC4" w:rsidP="001A36D3">
            <w:pPr>
              <w:pStyle w:val="ListParagraph"/>
              <w:numPr>
                <w:ilvl w:val="0"/>
                <w:numId w:val="20"/>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„CEEPUS III </w:t>
            </w:r>
            <w:proofErr w:type="spellStart"/>
            <w:r w:rsidRPr="00A961C7">
              <w:rPr>
                <w:rFonts w:ascii="Arial" w:eastAsia="Arial" w:hAnsi="Arial" w:cs="Arial"/>
                <w:color w:val="auto"/>
                <w:sz w:val="22"/>
                <w:szCs w:val="22"/>
              </w:rPr>
              <w:t>Work</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Programme</w:t>
            </w:r>
            <w:proofErr w:type="spellEnd"/>
            <w:r w:rsidRPr="00A961C7">
              <w:rPr>
                <w:rFonts w:ascii="Arial" w:eastAsia="Arial" w:hAnsi="Arial" w:cs="Arial"/>
                <w:color w:val="auto"/>
                <w:sz w:val="22"/>
                <w:szCs w:val="22"/>
              </w:rPr>
              <w:t xml:space="preserve"> </w:t>
            </w:r>
            <w:r w:rsidR="00D809E6" w:rsidRPr="00A961C7">
              <w:rPr>
                <w:rFonts w:ascii="Arial" w:eastAsia="Arial" w:hAnsi="Arial" w:cs="Arial"/>
                <w:color w:val="auto"/>
                <w:sz w:val="22"/>
                <w:szCs w:val="22"/>
              </w:rPr>
              <w:t>201</w:t>
            </w:r>
            <w:r w:rsidR="005D48BF" w:rsidRPr="00A961C7">
              <w:rPr>
                <w:rFonts w:ascii="Arial" w:eastAsia="Arial" w:hAnsi="Arial" w:cs="Arial"/>
                <w:color w:val="auto"/>
                <w:sz w:val="22"/>
                <w:szCs w:val="22"/>
              </w:rPr>
              <w:t>7</w:t>
            </w:r>
            <w:r w:rsidR="00D809E6" w:rsidRPr="00A961C7">
              <w:rPr>
                <w:rFonts w:ascii="Arial" w:eastAsia="Arial" w:hAnsi="Arial" w:cs="Arial"/>
                <w:color w:val="auto"/>
                <w:sz w:val="22"/>
                <w:szCs w:val="22"/>
              </w:rPr>
              <w:t xml:space="preserve"> – 201</w:t>
            </w:r>
            <w:r w:rsidR="005D48BF" w:rsidRPr="00A961C7">
              <w:rPr>
                <w:rFonts w:ascii="Arial" w:eastAsia="Arial" w:hAnsi="Arial" w:cs="Arial"/>
                <w:color w:val="auto"/>
                <w:sz w:val="22"/>
                <w:szCs w:val="22"/>
              </w:rPr>
              <w:t>9</w:t>
            </w:r>
            <w:r w:rsidR="00D809E6" w:rsidRPr="00A961C7">
              <w:rPr>
                <w:rFonts w:ascii="Arial" w:eastAsia="Arial" w:hAnsi="Arial" w:cs="Arial"/>
                <w:color w:val="auto"/>
                <w:sz w:val="22"/>
                <w:szCs w:val="22"/>
              </w:rPr>
              <w:t xml:space="preserve">“ </w:t>
            </w:r>
          </w:p>
        </w:tc>
      </w:tr>
      <w:tr w:rsidR="00E85451" w:rsidRPr="00A961C7" w14:paraId="506131B9" w14:textId="77777777" w:rsidTr="00CB7770">
        <w:tc>
          <w:tcPr>
            <w:tcW w:w="1560" w:type="dxa"/>
            <w:tcMar>
              <w:top w:w="88" w:type="dxa"/>
              <w:left w:w="88" w:type="dxa"/>
              <w:bottom w:w="88" w:type="dxa"/>
              <w:right w:w="88" w:type="dxa"/>
            </w:tcMar>
          </w:tcPr>
          <w:p w14:paraId="76B452C6" w14:textId="1041EBB2" w:rsidR="000F3799" w:rsidRPr="00A961C7" w:rsidRDefault="00923EE2" w:rsidP="001A36D3">
            <w:pPr>
              <w:ind w:right="129"/>
              <w:rPr>
                <w:rFonts w:ascii="Arial" w:hAnsi="Arial" w:cs="Arial"/>
                <w:color w:val="auto"/>
                <w:sz w:val="22"/>
                <w:szCs w:val="22"/>
              </w:rPr>
            </w:pPr>
            <w:r w:rsidRPr="00A961C7">
              <w:rPr>
                <w:rFonts w:ascii="Arial" w:eastAsia="Arial" w:hAnsi="Arial" w:cs="Arial"/>
                <w:color w:val="auto"/>
                <w:sz w:val="22"/>
                <w:szCs w:val="22"/>
              </w:rPr>
              <w:t>Raspoloži</w:t>
            </w:r>
            <w:r w:rsidR="0026475F" w:rsidRPr="00A961C7">
              <w:rPr>
                <w:rFonts w:ascii="Arial" w:eastAsia="Arial" w:hAnsi="Arial" w:cs="Arial"/>
                <w:color w:val="auto"/>
                <w:sz w:val="22"/>
                <w:szCs w:val="22"/>
              </w:rPr>
              <w:t xml:space="preserve">va sredstva za stipendije u </w:t>
            </w:r>
            <w:r w:rsidR="00F04AC5" w:rsidRPr="00A961C7">
              <w:rPr>
                <w:rFonts w:ascii="Arial" w:eastAsia="Arial" w:hAnsi="Arial" w:cs="Arial"/>
                <w:color w:val="auto"/>
                <w:sz w:val="22"/>
                <w:szCs w:val="22"/>
              </w:rPr>
              <w:t>201</w:t>
            </w:r>
            <w:r w:rsidR="009E091B" w:rsidRPr="00A961C7">
              <w:rPr>
                <w:rFonts w:ascii="Arial" w:eastAsia="Arial" w:hAnsi="Arial" w:cs="Arial"/>
                <w:color w:val="auto"/>
                <w:sz w:val="22"/>
                <w:szCs w:val="22"/>
              </w:rPr>
              <w:t>8</w:t>
            </w:r>
            <w:r w:rsidRPr="00A961C7">
              <w:rPr>
                <w:rFonts w:ascii="Arial" w:eastAsia="Arial" w:hAnsi="Arial" w:cs="Arial"/>
                <w:color w:val="auto"/>
                <w:sz w:val="22"/>
                <w:szCs w:val="22"/>
              </w:rPr>
              <w:t>. godini</w:t>
            </w:r>
          </w:p>
        </w:tc>
        <w:tc>
          <w:tcPr>
            <w:tcW w:w="8482" w:type="dxa"/>
            <w:tcMar>
              <w:top w:w="88" w:type="dxa"/>
              <w:left w:w="88" w:type="dxa"/>
              <w:bottom w:w="88" w:type="dxa"/>
              <w:right w:w="88" w:type="dxa"/>
            </w:tcMar>
          </w:tcPr>
          <w:p w14:paraId="7ED87082" w14:textId="4BFBC55C" w:rsidR="000F3799" w:rsidRPr="00A961C7" w:rsidRDefault="00C50BEF" w:rsidP="001A36D3">
            <w:pPr>
              <w:ind w:right="129"/>
              <w:jc w:val="both"/>
              <w:rPr>
                <w:rFonts w:ascii="Arial" w:hAnsi="Arial" w:cs="Arial"/>
                <w:color w:val="auto"/>
                <w:sz w:val="22"/>
                <w:szCs w:val="22"/>
                <w:highlight w:val="yellow"/>
              </w:rPr>
            </w:pPr>
            <w:r w:rsidRPr="00A961C7">
              <w:rPr>
                <w:rFonts w:ascii="Arial" w:eastAsia="Arial" w:hAnsi="Arial" w:cs="Arial"/>
                <w:color w:val="auto"/>
                <w:sz w:val="22"/>
                <w:szCs w:val="22"/>
              </w:rPr>
              <w:t xml:space="preserve">Unutar proračuna Agencije, raspoloživa sredstva za stipendije u okviru programa CEEPUS te </w:t>
            </w:r>
            <w:r w:rsidR="00F04AC5" w:rsidRPr="00A961C7">
              <w:rPr>
                <w:rFonts w:ascii="Arial" w:eastAsia="Arial" w:hAnsi="Arial" w:cs="Arial"/>
                <w:color w:val="auto"/>
                <w:sz w:val="22"/>
                <w:szCs w:val="22"/>
              </w:rPr>
              <w:t>B</w:t>
            </w:r>
            <w:r w:rsidRPr="00A961C7">
              <w:rPr>
                <w:rFonts w:ascii="Arial" w:eastAsia="Arial" w:hAnsi="Arial" w:cs="Arial"/>
                <w:color w:val="auto"/>
                <w:sz w:val="22"/>
                <w:szCs w:val="22"/>
              </w:rPr>
              <w:t>ilateraln</w:t>
            </w:r>
            <w:r w:rsidR="00F04AC5" w:rsidRPr="00A961C7">
              <w:rPr>
                <w:rFonts w:ascii="Arial" w:eastAsia="Arial" w:hAnsi="Arial" w:cs="Arial"/>
                <w:color w:val="auto"/>
                <w:sz w:val="22"/>
                <w:szCs w:val="22"/>
              </w:rPr>
              <w:t>og</w:t>
            </w:r>
            <w:r w:rsidRPr="00A961C7">
              <w:rPr>
                <w:rFonts w:ascii="Arial" w:eastAsia="Arial" w:hAnsi="Arial" w:cs="Arial"/>
                <w:color w:val="auto"/>
                <w:sz w:val="22"/>
                <w:szCs w:val="22"/>
              </w:rPr>
              <w:t xml:space="preserve"> programa akademske mobilnosti prikazana su zbirno te su u 201</w:t>
            </w:r>
            <w:r w:rsidR="009E091B" w:rsidRPr="00A961C7">
              <w:rPr>
                <w:rFonts w:ascii="Arial" w:eastAsia="Arial" w:hAnsi="Arial" w:cs="Arial"/>
                <w:color w:val="auto"/>
                <w:sz w:val="22"/>
                <w:szCs w:val="22"/>
              </w:rPr>
              <w:t>8</w:t>
            </w:r>
            <w:r w:rsidRPr="00A961C7">
              <w:rPr>
                <w:rFonts w:ascii="Arial" w:eastAsia="Arial" w:hAnsi="Arial" w:cs="Arial"/>
                <w:color w:val="auto"/>
                <w:sz w:val="22"/>
                <w:szCs w:val="22"/>
              </w:rPr>
              <w:t xml:space="preserve">. godini iznosila </w:t>
            </w:r>
            <w:r w:rsidR="009E091B" w:rsidRPr="00A961C7">
              <w:rPr>
                <w:rFonts w:ascii="Arial" w:eastAsia="Arial" w:hAnsi="Arial" w:cs="Arial"/>
                <w:color w:val="auto"/>
                <w:sz w:val="22"/>
                <w:szCs w:val="22"/>
              </w:rPr>
              <w:t xml:space="preserve">2.658.926,00 </w:t>
            </w:r>
            <w:r w:rsidR="008224B6" w:rsidRPr="00A961C7">
              <w:rPr>
                <w:rFonts w:ascii="Arial" w:eastAsia="Arial" w:hAnsi="Arial" w:cs="Arial"/>
                <w:color w:val="auto"/>
                <w:sz w:val="22"/>
                <w:szCs w:val="22"/>
              </w:rPr>
              <w:t>kn</w:t>
            </w:r>
            <w:r w:rsidRPr="00A961C7">
              <w:rPr>
                <w:rFonts w:ascii="Arial" w:eastAsia="Arial" w:hAnsi="Arial" w:cs="Arial"/>
                <w:color w:val="auto"/>
                <w:sz w:val="22"/>
                <w:szCs w:val="22"/>
              </w:rPr>
              <w:t>. U program</w:t>
            </w:r>
            <w:r w:rsidR="00BA3A2E" w:rsidRPr="00A961C7">
              <w:rPr>
                <w:rFonts w:ascii="Arial" w:eastAsia="Arial" w:hAnsi="Arial" w:cs="Arial"/>
                <w:color w:val="auto"/>
                <w:sz w:val="22"/>
                <w:szCs w:val="22"/>
              </w:rPr>
              <w:t>u</w:t>
            </w:r>
            <w:r w:rsidRPr="00A961C7">
              <w:rPr>
                <w:rFonts w:ascii="Arial" w:eastAsia="Arial" w:hAnsi="Arial" w:cs="Arial"/>
                <w:color w:val="auto"/>
                <w:sz w:val="22"/>
                <w:szCs w:val="22"/>
              </w:rPr>
              <w:t xml:space="preserve"> CEEPUS, sredstva u obliku mjesec</w:t>
            </w:r>
            <w:r w:rsidR="00BA3A2E" w:rsidRPr="00A961C7">
              <w:rPr>
                <w:rFonts w:ascii="Arial" w:eastAsia="Arial" w:hAnsi="Arial" w:cs="Arial"/>
                <w:color w:val="auto"/>
                <w:sz w:val="22"/>
                <w:szCs w:val="22"/>
              </w:rPr>
              <w:t>a</w:t>
            </w:r>
            <w:r w:rsidRPr="00A961C7">
              <w:rPr>
                <w:rFonts w:ascii="Arial" w:eastAsia="Arial" w:hAnsi="Arial" w:cs="Arial"/>
                <w:color w:val="auto"/>
                <w:sz w:val="22"/>
                <w:szCs w:val="22"/>
              </w:rPr>
              <w:t xml:space="preserve"> stipendija dodjeljuju se na osnovi akademske godine. Za akademsku godinu 201</w:t>
            </w:r>
            <w:r w:rsidR="009E091B" w:rsidRPr="00A961C7">
              <w:rPr>
                <w:rFonts w:ascii="Arial" w:eastAsia="Arial" w:hAnsi="Arial" w:cs="Arial"/>
                <w:color w:val="auto"/>
                <w:sz w:val="22"/>
                <w:szCs w:val="22"/>
              </w:rPr>
              <w:t>7</w:t>
            </w:r>
            <w:r w:rsidRPr="00A961C7">
              <w:rPr>
                <w:rFonts w:ascii="Arial" w:eastAsia="Arial" w:hAnsi="Arial" w:cs="Arial"/>
                <w:color w:val="auto"/>
                <w:sz w:val="22"/>
                <w:szCs w:val="22"/>
              </w:rPr>
              <w:t>./201</w:t>
            </w:r>
            <w:r w:rsidR="009E091B" w:rsidRPr="00A961C7">
              <w:rPr>
                <w:rFonts w:ascii="Arial" w:eastAsia="Arial" w:hAnsi="Arial" w:cs="Arial"/>
                <w:color w:val="auto"/>
                <w:sz w:val="22"/>
                <w:szCs w:val="22"/>
              </w:rPr>
              <w:t>8</w:t>
            </w:r>
            <w:r w:rsidRPr="00A961C7">
              <w:rPr>
                <w:rFonts w:ascii="Arial" w:eastAsia="Arial" w:hAnsi="Arial" w:cs="Arial"/>
                <w:color w:val="auto"/>
                <w:sz w:val="22"/>
                <w:szCs w:val="22"/>
              </w:rPr>
              <w:t xml:space="preserve">. u Hrvatskoj je dodijeljeno </w:t>
            </w:r>
            <w:r w:rsidR="009E091B" w:rsidRPr="00A961C7">
              <w:rPr>
                <w:rFonts w:ascii="Arial" w:eastAsia="Arial" w:hAnsi="Arial" w:cs="Arial"/>
                <w:color w:val="auto"/>
                <w:sz w:val="22"/>
                <w:szCs w:val="22"/>
              </w:rPr>
              <w:t>500</w:t>
            </w:r>
            <w:r w:rsidRPr="00A961C7">
              <w:rPr>
                <w:rFonts w:ascii="Arial" w:eastAsia="Arial" w:hAnsi="Arial" w:cs="Arial"/>
                <w:color w:val="auto"/>
                <w:sz w:val="22"/>
                <w:szCs w:val="22"/>
              </w:rPr>
              <w:t xml:space="preserve"> mjeseci stipendija za dolaznu mobilnost</w:t>
            </w:r>
            <w:r w:rsidR="00D62EA9" w:rsidRPr="00A961C7">
              <w:rPr>
                <w:rFonts w:ascii="Arial" w:eastAsia="Arial" w:hAnsi="Arial" w:cs="Arial"/>
                <w:color w:val="auto"/>
                <w:sz w:val="22"/>
                <w:szCs w:val="22"/>
              </w:rPr>
              <w:t>, 50 mjeseci više nego u prethodnoj akademskoj godini.</w:t>
            </w:r>
          </w:p>
        </w:tc>
      </w:tr>
      <w:tr w:rsidR="00E85451" w:rsidRPr="00A961C7" w14:paraId="37745EA6" w14:textId="77777777" w:rsidTr="00CB7770">
        <w:tc>
          <w:tcPr>
            <w:tcW w:w="1560" w:type="dxa"/>
            <w:tcMar>
              <w:top w:w="88" w:type="dxa"/>
              <w:left w:w="88" w:type="dxa"/>
              <w:bottom w:w="88" w:type="dxa"/>
              <w:right w:w="88" w:type="dxa"/>
            </w:tcMar>
          </w:tcPr>
          <w:p w14:paraId="3BBD61D8" w14:textId="77777777" w:rsidR="000F3799" w:rsidRPr="00A961C7" w:rsidRDefault="00923EE2" w:rsidP="001A36D3">
            <w:pPr>
              <w:ind w:right="129"/>
              <w:jc w:val="both"/>
              <w:rPr>
                <w:rFonts w:ascii="Arial" w:hAnsi="Arial" w:cs="Arial"/>
                <w:color w:val="auto"/>
                <w:sz w:val="22"/>
                <w:szCs w:val="22"/>
              </w:rPr>
            </w:pPr>
            <w:r w:rsidRPr="00A961C7">
              <w:rPr>
                <w:rFonts w:ascii="Arial" w:eastAsia="Arial" w:hAnsi="Arial" w:cs="Arial"/>
                <w:color w:val="auto"/>
                <w:sz w:val="22"/>
                <w:szCs w:val="22"/>
              </w:rPr>
              <w:lastRenderedPageBreak/>
              <w:t>Ugovorena sredstva</w:t>
            </w:r>
          </w:p>
        </w:tc>
        <w:tc>
          <w:tcPr>
            <w:tcW w:w="8482" w:type="dxa"/>
            <w:tcMar>
              <w:top w:w="88" w:type="dxa"/>
              <w:left w:w="88" w:type="dxa"/>
              <w:bottom w:w="88" w:type="dxa"/>
              <w:right w:w="88" w:type="dxa"/>
            </w:tcMar>
          </w:tcPr>
          <w:p w14:paraId="6B5F7AED" w14:textId="77777777" w:rsidR="000F3799" w:rsidRPr="00A961C7" w:rsidRDefault="00C50BEF" w:rsidP="001A36D3">
            <w:pPr>
              <w:ind w:right="129"/>
              <w:jc w:val="both"/>
              <w:rPr>
                <w:rFonts w:ascii="Arial" w:hAnsi="Arial" w:cs="Arial"/>
                <w:color w:val="auto"/>
                <w:sz w:val="22"/>
                <w:szCs w:val="22"/>
                <w:highlight w:val="yellow"/>
              </w:rPr>
            </w:pPr>
            <w:r w:rsidRPr="00A961C7">
              <w:rPr>
                <w:rFonts w:ascii="Arial" w:eastAsia="Arial" w:hAnsi="Arial" w:cs="Arial"/>
                <w:color w:val="auto"/>
                <w:sz w:val="22"/>
                <w:szCs w:val="22"/>
              </w:rPr>
              <w:t xml:space="preserve">Program CEEPUS provodi se putem online sustava www.ceepus.info, </w:t>
            </w:r>
            <w:r w:rsidR="001449B6" w:rsidRPr="00A961C7">
              <w:rPr>
                <w:rFonts w:ascii="Arial" w:eastAsia="Arial" w:hAnsi="Arial" w:cs="Arial"/>
                <w:color w:val="auto"/>
                <w:sz w:val="22"/>
                <w:szCs w:val="22"/>
              </w:rPr>
              <w:t xml:space="preserve">putem kojeg se </w:t>
            </w:r>
            <w:r w:rsidRPr="00A961C7">
              <w:rPr>
                <w:rFonts w:ascii="Arial" w:eastAsia="Arial" w:hAnsi="Arial" w:cs="Arial"/>
                <w:color w:val="auto"/>
                <w:sz w:val="22"/>
                <w:szCs w:val="22"/>
              </w:rPr>
              <w:t>nomin</w:t>
            </w:r>
            <w:r w:rsidR="001449B6" w:rsidRPr="00A961C7">
              <w:rPr>
                <w:rFonts w:ascii="Arial" w:eastAsia="Arial" w:hAnsi="Arial" w:cs="Arial"/>
                <w:color w:val="auto"/>
                <w:sz w:val="22"/>
                <w:szCs w:val="22"/>
              </w:rPr>
              <w:t>iraju</w:t>
            </w:r>
            <w:r w:rsidRPr="00A961C7">
              <w:rPr>
                <w:rFonts w:ascii="Arial" w:eastAsia="Arial" w:hAnsi="Arial" w:cs="Arial"/>
                <w:color w:val="auto"/>
                <w:sz w:val="22"/>
                <w:szCs w:val="22"/>
              </w:rPr>
              <w:t xml:space="preserve"> prijav</w:t>
            </w:r>
            <w:r w:rsidR="001449B6" w:rsidRPr="00A961C7">
              <w:rPr>
                <w:rFonts w:ascii="Arial" w:eastAsia="Arial" w:hAnsi="Arial" w:cs="Arial"/>
                <w:color w:val="auto"/>
                <w:sz w:val="22"/>
                <w:szCs w:val="22"/>
              </w:rPr>
              <w:t>e</w:t>
            </w:r>
            <w:r w:rsidRPr="00A961C7">
              <w:rPr>
                <w:rFonts w:ascii="Arial" w:eastAsia="Arial" w:hAnsi="Arial" w:cs="Arial"/>
                <w:color w:val="auto"/>
                <w:sz w:val="22"/>
                <w:szCs w:val="22"/>
              </w:rPr>
              <w:t xml:space="preserve"> te dodj</w:t>
            </w:r>
            <w:r w:rsidR="001449B6" w:rsidRPr="00A961C7">
              <w:rPr>
                <w:rFonts w:ascii="Arial" w:eastAsia="Arial" w:hAnsi="Arial" w:cs="Arial"/>
                <w:color w:val="auto"/>
                <w:sz w:val="22"/>
                <w:szCs w:val="22"/>
              </w:rPr>
              <w:t>eljuju</w:t>
            </w:r>
            <w:r w:rsidRPr="00A961C7">
              <w:rPr>
                <w:rFonts w:ascii="Arial" w:eastAsia="Arial" w:hAnsi="Arial" w:cs="Arial"/>
                <w:color w:val="auto"/>
                <w:sz w:val="22"/>
                <w:szCs w:val="22"/>
              </w:rPr>
              <w:t xml:space="preserve"> </w:t>
            </w:r>
            <w:r w:rsidR="00BA3A2E" w:rsidRPr="00A961C7">
              <w:rPr>
                <w:rFonts w:ascii="Arial" w:eastAsia="Arial" w:hAnsi="Arial" w:cs="Arial"/>
                <w:color w:val="auto"/>
                <w:sz w:val="22"/>
                <w:szCs w:val="22"/>
              </w:rPr>
              <w:t xml:space="preserve">kvote, izražene u </w:t>
            </w:r>
            <w:r w:rsidRPr="00A961C7">
              <w:rPr>
                <w:rFonts w:ascii="Arial" w:eastAsia="Arial" w:hAnsi="Arial" w:cs="Arial"/>
                <w:color w:val="auto"/>
                <w:sz w:val="22"/>
                <w:szCs w:val="22"/>
              </w:rPr>
              <w:t>mjeseci</w:t>
            </w:r>
            <w:r w:rsidR="00BA3A2E" w:rsidRPr="00A961C7">
              <w:rPr>
                <w:rFonts w:ascii="Arial" w:eastAsia="Arial" w:hAnsi="Arial" w:cs="Arial"/>
                <w:color w:val="auto"/>
                <w:sz w:val="22"/>
                <w:szCs w:val="22"/>
              </w:rPr>
              <w:t>ma</w:t>
            </w:r>
            <w:r w:rsidRPr="00A961C7">
              <w:rPr>
                <w:rFonts w:ascii="Arial" w:eastAsia="Arial" w:hAnsi="Arial" w:cs="Arial"/>
                <w:color w:val="auto"/>
                <w:sz w:val="22"/>
                <w:szCs w:val="22"/>
              </w:rPr>
              <w:t xml:space="preserve"> stipendija. Slijedom navedenoga, statistika o iskorištenosti mjeseci stipendija </w:t>
            </w:r>
            <w:r w:rsidR="001449B6" w:rsidRPr="00A961C7">
              <w:rPr>
                <w:rFonts w:ascii="Arial" w:eastAsia="Arial" w:hAnsi="Arial" w:cs="Arial"/>
                <w:color w:val="auto"/>
                <w:sz w:val="22"/>
                <w:szCs w:val="22"/>
              </w:rPr>
              <w:t xml:space="preserve">dostupna </w:t>
            </w:r>
            <w:r w:rsidRPr="00A961C7">
              <w:rPr>
                <w:rFonts w:ascii="Arial" w:eastAsia="Arial" w:hAnsi="Arial" w:cs="Arial"/>
                <w:color w:val="auto"/>
                <w:sz w:val="22"/>
                <w:szCs w:val="22"/>
              </w:rPr>
              <w:t xml:space="preserve">je u spomenutom online sustavu samo na bazi akademske godine. </w:t>
            </w:r>
            <w:r w:rsidR="008C2AC4" w:rsidRPr="00A961C7">
              <w:rPr>
                <w:rFonts w:ascii="Arial" w:eastAsia="Arial" w:hAnsi="Arial" w:cs="Arial"/>
                <w:color w:val="auto"/>
                <w:sz w:val="22"/>
                <w:szCs w:val="22"/>
              </w:rPr>
              <w:t>Prema statistici iz CEEPUS sustava u navedenoj akademskoj godini realizacija/iskorištenost sredstava dodijeljenih u obliku mjeseci stipendija za dolazne mobilnosti je sljedeća:</w:t>
            </w:r>
          </w:p>
          <w:p w14:paraId="48FBBFAC" w14:textId="77777777" w:rsidR="000F3799" w:rsidRPr="00A961C7" w:rsidRDefault="000F3799" w:rsidP="001A36D3">
            <w:pPr>
              <w:tabs>
                <w:tab w:val="left" w:pos="2248"/>
              </w:tabs>
              <w:ind w:right="129"/>
              <w:jc w:val="both"/>
              <w:rPr>
                <w:rFonts w:ascii="Arial" w:hAnsi="Arial" w:cs="Arial"/>
                <w:color w:val="auto"/>
                <w:sz w:val="22"/>
                <w:szCs w:val="22"/>
                <w:highlight w:val="yellow"/>
              </w:rPr>
            </w:pPr>
          </w:p>
          <w:p w14:paraId="7CF500C6" w14:textId="6B4B8910" w:rsidR="00C50BEF" w:rsidRPr="00A961C7" w:rsidRDefault="00C50BEF"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Mrežne mobilnosti: 2</w:t>
            </w:r>
            <w:r w:rsidR="004D5D14" w:rsidRPr="00A961C7">
              <w:rPr>
                <w:rFonts w:ascii="Arial" w:eastAsia="Arial" w:hAnsi="Arial" w:cs="Arial"/>
                <w:color w:val="auto"/>
                <w:sz w:val="22"/>
                <w:szCs w:val="22"/>
              </w:rPr>
              <w:t>95</w:t>
            </w:r>
            <w:r w:rsidR="003D5088" w:rsidRPr="00A961C7">
              <w:rPr>
                <w:rFonts w:ascii="Arial" w:eastAsia="Arial" w:hAnsi="Arial" w:cs="Arial"/>
                <w:color w:val="auto"/>
                <w:sz w:val="22"/>
                <w:szCs w:val="22"/>
              </w:rPr>
              <w:t>,</w:t>
            </w:r>
            <w:r w:rsidR="004D5D14" w:rsidRPr="00A961C7">
              <w:rPr>
                <w:rFonts w:ascii="Arial" w:eastAsia="Arial" w:hAnsi="Arial" w:cs="Arial"/>
                <w:color w:val="auto"/>
                <w:sz w:val="22"/>
                <w:szCs w:val="22"/>
              </w:rPr>
              <w:t>2</w:t>
            </w:r>
            <w:r w:rsidRPr="00A961C7">
              <w:rPr>
                <w:rFonts w:ascii="Arial" w:eastAsia="Arial" w:hAnsi="Arial" w:cs="Arial"/>
                <w:color w:val="auto"/>
                <w:sz w:val="22"/>
                <w:szCs w:val="22"/>
              </w:rPr>
              <w:t xml:space="preserve"> mjeseci stipendija </w:t>
            </w:r>
          </w:p>
          <w:p w14:paraId="5E2B9D38" w14:textId="6F68AACA" w:rsidR="00C50BEF" w:rsidRPr="00A961C7" w:rsidRDefault="00BA3A2E"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w:t>
            </w:r>
            <w:proofErr w:type="spellStart"/>
            <w:r w:rsidR="00C50BEF" w:rsidRPr="00A961C7">
              <w:rPr>
                <w:rFonts w:ascii="Arial" w:eastAsia="Arial" w:hAnsi="Arial" w:cs="Arial"/>
                <w:color w:val="auto"/>
                <w:sz w:val="22"/>
                <w:szCs w:val="22"/>
              </w:rPr>
              <w:t>Freemover</w:t>
            </w:r>
            <w:proofErr w:type="spellEnd"/>
            <w:r w:rsidRPr="00A961C7">
              <w:rPr>
                <w:rFonts w:ascii="Arial" w:eastAsia="Arial" w:hAnsi="Arial" w:cs="Arial"/>
                <w:color w:val="auto"/>
                <w:sz w:val="22"/>
                <w:szCs w:val="22"/>
              </w:rPr>
              <w:t>“</w:t>
            </w:r>
            <w:r w:rsidR="00C50BEF" w:rsidRPr="00A961C7">
              <w:rPr>
                <w:rFonts w:ascii="Arial" w:eastAsia="Arial" w:hAnsi="Arial" w:cs="Arial"/>
                <w:color w:val="auto"/>
                <w:sz w:val="22"/>
                <w:szCs w:val="22"/>
              </w:rPr>
              <w:t xml:space="preserve"> mobilnosti: 1</w:t>
            </w:r>
            <w:r w:rsidR="003D5088" w:rsidRPr="00A961C7">
              <w:rPr>
                <w:rFonts w:ascii="Arial" w:eastAsia="Arial" w:hAnsi="Arial" w:cs="Arial"/>
                <w:color w:val="auto"/>
                <w:sz w:val="22"/>
                <w:szCs w:val="22"/>
              </w:rPr>
              <w:t>6</w:t>
            </w:r>
            <w:r w:rsidR="004D5D14" w:rsidRPr="00A961C7">
              <w:rPr>
                <w:rFonts w:ascii="Arial" w:eastAsia="Arial" w:hAnsi="Arial" w:cs="Arial"/>
                <w:color w:val="auto"/>
                <w:sz w:val="22"/>
                <w:szCs w:val="22"/>
              </w:rPr>
              <w:t>9</w:t>
            </w:r>
            <w:r w:rsidR="003D5088" w:rsidRPr="00A961C7">
              <w:rPr>
                <w:rFonts w:ascii="Arial" w:eastAsia="Arial" w:hAnsi="Arial" w:cs="Arial"/>
                <w:color w:val="auto"/>
                <w:sz w:val="22"/>
                <w:szCs w:val="22"/>
              </w:rPr>
              <w:t>,</w:t>
            </w:r>
            <w:r w:rsidR="004D5D14" w:rsidRPr="00A961C7">
              <w:rPr>
                <w:rFonts w:ascii="Arial" w:eastAsia="Arial" w:hAnsi="Arial" w:cs="Arial"/>
                <w:color w:val="auto"/>
                <w:sz w:val="22"/>
                <w:szCs w:val="22"/>
              </w:rPr>
              <w:t>8</w:t>
            </w:r>
            <w:r w:rsidR="00C50BEF" w:rsidRPr="00A961C7">
              <w:rPr>
                <w:rFonts w:ascii="Arial" w:eastAsia="Arial" w:hAnsi="Arial" w:cs="Arial"/>
                <w:color w:val="auto"/>
                <w:sz w:val="22"/>
                <w:szCs w:val="22"/>
              </w:rPr>
              <w:t xml:space="preserve"> mjeseca stipendija  </w:t>
            </w:r>
          </w:p>
          <w:p w14:paraId="4A3B5FC2" w14:textId="1D6CEA71" w:rsidR="00C50BEF" w:rsidRPr="00A961C7" w:rsidRDefault="00C50BEF"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Neiskorišteno: </w:t>
            </w:r>
            <w:r w:rsidR="004D5D14" w:rsidRPr="00A961C7">
              <w:rPr>
                <w:rFonts w:ascii="Arial" w:eastAsia="Arial" w:hAnsi="Arial" w:cs="Arial"/>
                <w:color w:val="auto"/>
                <w:sz w:val="22"/>
                <w:szCs w:val="22"/>
              </w:rPr>
              <w:t>35</w:t>
            </w:r>
            <w:r w:rsidRPr="00A961C7">
              <w:rPr>
                <w:rFonts w:ascii="Arial" w:eastAsia="Arial" w:hAnsi="Arial" w:cs="Arial"/>
                <w:color w:val="auto"/>
                <w:sz w:val="22"/>
                <w:szCs w:val="22"/>
              </w:rPr>
              <w:t xml:space="preserve"> mjeseci stipendija</w:t>
            </w:r>
          </w:p>
          <w:p w14:paraId="3335CFEA" w14:textId="77777777" w:rsidR="00C50BEF" w:rsidRPr="00842564" w:rsidRDefault="00C50BEF" w:rsidP="001A36D3">
            <w:pPr>
              <w:ind w:right="129"/>
              <w:jc w:val="both"/>
              <w:rPr>
                <w:rFonts w:ascii="Arial" w:eastAsia="Arial" w:hAnsi="Arial" w:cs="Arial"/>
                <w:color w:val="auto"/>
                <w:sz w:val="22"/>
                <w:szCs w:val="22"/>
              </w:rPr>
            </w:pPr>
          </w:p>
          <w:p w14:paraId="32761A07" w14:textId="77777777" w:rsidR="00FF4476" w:rsidRPr="00A961C7" w:rsidRDefault="00FF4476"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Iznosi ugovorenih sredstava (stipendije, prijevoz i smještaj):</w:t>
            </w:r>
          </w:p>
          <w:p w14:paraId="77D14619" w14:textId="766AA99E" w:rsidR="00FF4476" w:rsidRPr="00A961C7" w:rsidRDefault="000F5E1B"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Ukupno: </w:t>
            </w:r>
            <w:r w:rsidR="004D5D14" w:rsidRPr="00A961C7">
              <w:rPr>
                <w:rFonts w:ascii="Arial" w:eastAsia="Arial" w:hAnsi="Arial" w:cs="Arial"/>
                <w:color w:val="auto"/>
                <w:sz w:val="22"/>
                <w:szCs w:val="22"/>
              </w:rPr>
              <w:t>2.621.677,78 kn</w:t>
            </w:r>
          </w:p>
          <w:p w14:paraId="327B18D5" w14:textId="77777777" w:rsidR="00862496" w:rsidRPr="00A961C7" w:rsidRDefault="00862496" w:rsidP="001A36D3">
            <w:pPr>
              <w:ind w:right="129"/>
              <w:jc w:val="both"/>
              <w:rPr>
                <w:rFonts w:ascii="Arial" w:eastAsia="Arial" w:hAnsi="Arial" w:cs="Arial"/>
                <w:color w:val="auto"/>
                <w:sz w:val="22"/>
                <w:szCs w:val="22"/>
              </w:rPr>
            </w:pPr>
          </w:p>
        </w:tc>
      </w:tr>
      <w:tr w:rsidR="00E85451" w:rsidRPr="00A961C7" w14:paraId="4DDEEE96" w14:textId="77777777" w:rsidTr="00CB7770">
        <w:tc>
          <w:tcPr>
            <w:tcW w:w="1560" w:type="dxa"/>
            <w:tcMar>
              <w:top w:w="88" w:type="dxa"/>
              <w:left w:w="88" w:type="dxa"/>
              <w:bottom w:w="88" w:type="dxa"/>
              <w:right w:w="88" w:type="dxa"/>
            </w:tcMar>
          </w:tcPr>
          <w:p w14:paraId="065FD3C9" w14:textId="77777777" w:rsidR="000F3799" w:rsidRPr="00A961C7" w:rsidRDefault="00923EE2" w:rsidP="001A36D3">
            <w:pPr>
              <w:ind w:right="129"/>
              <w:rPr>
                <w:rFonts w:ascii="Arial" w:hAnsi="Arial" w:cs="Arial"/>
                <w:color w:val="auto"/>
                <w:sz w:val="22"/>
                <w:szCs w:val="22"/>
              </w:rPr>
            </w:pPr>
            <w:r w:rsidRPr="00A961C7">
              <w:rPr>
                <w:rFonts w:ascii="Arial" w:eastAsia="Arial" w:hAnsi="Arial" w:cs="Arial"/>
                <w:color w:val="auto"/>
                <w:sz w:val="22"/>
                <w:szCs w:val="22"/>
              </w:rPr>
              <w:t>Broj raspisanih natječaja i rokovi za prijavu</w:t>
            </w:r>
          </w:p>
        </w:tc>
        <w:tc>
          <w:tcPr>
            <w:tcW w:w="8482" w:type="dxa"/>
            <w:tcMar>
              <w:top w:w="88" w:type="dxa"/>
              <w:left w:w="88" w:type="dxa"/>
              <w:bottom w:w="88" w:type="dxa"/>
              <w:right w:w="88" w:type="dxa"/>
            </w:tcMar>
          </w:tcPr>
          <w:p w14:paraId="254C7274" w14:textId="74FA17EB" w:rsidR="00C50BEF" w:rsidRPr="00A961C7" w:rsidRDefault="008C2AC4" w:rsidP="001A36D3">
            <w:pPr>
              <w:ind w:right="129"/>
              <w:jc w:val="both"/>
              <w:rPr>
                <w:rFonts w:ascii="Arial" w:hAnsi="Arial" w:cs="Arial"/>
                <w:color w:val="auto"/>
                <w:sz w:val="22"/>
                <w:szCs w:val="22"/>
              </w:rPr>
            </w:pPr>
            <w:r w:rsidRPr="00A961C7">
              <w:rPr>
                <w:rFonts w:ascii="Arial" w:eastAsia="Arial" w:hAnsi="Arial" w:cs="Arial"/>
                <w:color w:val="auto"/>
                <w:sz w:val="22"/>
                <w:szCs w:val="22"/>
              </w:rPr>
              <w:t>Natječaj za visoka učilišta za prijavu CEEPUS mreža: 15. siječnja 201</w:t>
            </w:r>
            <w:r w:rsidR="004D5D14" w:rsidRPr="00A961C7">
              <w:rPr>
                <w:rFonts w:ascii="Arial" w:eastAsia="Arial" w:hAnsi="Arial" w:cs="Arial"/>
                <w:color w:val="auto"/>
                <w:sz w:val="22"/>
                <w:szCs w:val="22"/>
              </w:rPr>
              <w:t>8</w:t>
            </w:r>
            <w:r w:rsidRPr="00A961C7">
              <w:rPr>
                <w:rFonts w:ascii="Arial" w:eastAsia="Arial" w:hAnsi="Arial" w:cs="Arial"/>
                <w:color w:val="auto"/>
                <w:sz w:val="22"/>
                <w:szCs w:val="22"/>
              </w:rPr>
              <w:t>.</w:t>
            </w:r>
          </w:p>
          <w:p w14:paraId="00CF9AF8" w14:textId="39748696" w:rsidR="00C50BEF" w:rsidRPr="00A961C7" w:rsidRDefault="008C2AC4" w:rsidP="001A36D3">
            <w:pPr>
              <w:ind w:right="129"/>
              <w:jc w:val="both"/>
              <w:rPr>
                <w:rFonts w:ascii="Arial" w:hAnsi="Arial" w:cs="Arial"/>
                <w:color w:val="auto"/>
                <w:sz w:val="22"/>
                <w:szCs w:val="22"/>
              </w:rPr>
            </w:pPr>
            <w:r w:rsidRPr="00A961C7">
              <w:rPr>
                <w:rFonts w:ascii="Arial" w:eastAsia="Arial" w:hAnsi="Arial" w:cs="Arial"/>
                <w:color w:val="auto"/>
                <w:sz w:val="22"/>
                <w:szCs w:val="22"/>
              </w:rPr>
              <w:t>Natječaj za mobilnosti / zimski semestar: 15. lipnja 201</w:t>
            </w:r>
            <w:r w:rsidR="004D5D14" w:rsidRPr="00A961C7">
              <w:rPr>
                <w:rFonts w:ascii="Arial" w:eastAsia="Arial" w:hAnsi="Arial" w:cs="Arial"/>
                <w:color w:val="auto"/>
                <w:sz w:val="22"/>
                <w:szCs w:val="22"/>
              </w:rPr>
              <w:t>8</w:t>
            </w:r>
            <w:r w:rsidRPr="00A961C7">
              <w:rPr>
                <w:rFonts w:ascii="Arial" w:eastAsia="Arial" w:hAnsi="Arial" w:cs="Arial"/>
                <w:color w:val="auto"/>
                <w:sz w:val="22"/>
                <w:szCs w:val="22"/>
              </w:rPr>
              <w:t xml:space="preserve">. </w:t>
            </w:r>
          </w:p>
          <w:p w14:paraId="3778D2DE" w14:textId="465BF7D7" w:rsidR="00C50BEF" w:rsidRPr="00A961C7" w:rsidRDefault="008C2AC4" w:rsidP="001A36D3">
            <w:pPr>
              <w:ind w:right="129"/>
              <w:jc w:val="both"/>
              <w:rPr>
                <w:rFonts w:ascii="Arial" w:hAnsi="Arial" w:cs="Arial"/>
                <w:color w:val="auto"/>
                <w:sz w:val="22"/>
                <w:szCs w:val="22"/>
              </w:rPr>
            </w:pPr>
            <w:r w:rsidRPr="00A961C7">
              <w:rPr>
                <w:rFonts w:ascii="Arial" w:eastAsia="Arial" w:hAnsi="Arial" w:cs="Arial"/>
                <w:color w:val="auto"/>
                <w:sz w:val="22"/>
                <w:szCs w:val="22"/>
              </w:rPr>
              <w:t>Natječaj za mobilnosti / ljetni semestar: 31. listopada 201</w:t>
            </w:r>
            <w:r w:rsidR="004D5D14" w:rsidRPr="00A961C7">
              <w:rPr>
                <w:rFonts w:ascii="Arial" w:eastAsia="Arial" w:hAnsi="Arial" w:cs="Arial"/>
                <w:color w:val="auto"/>
                <w:sz w:val="22"/>
                <w:szCs w:val="22"/>
              </w:rPr>
              <w:t>8</w:t>
            </w:r>
            <w:r w:rsidRPr="00A961C7">
              <w:rPr>
                <w:rFonts w:ascii="Arial" w:eastAsia="Arial" w:hAnsi="Arial" w:cs="Arial"/>
                <w:color w:val="auto"/>
                <w:sz w:val="22"/>
                <w:szCs w:val="22"/>
              </w:rPr>
              <w:t>.</w:t>
            </w:r>
          </w:p>
          <w:p w14:paraId="313E6006" w14:textId="513FDAA8" w:rsidR="00C50BEF" w:rsidRPr="00A961C7" w:rsidRDefault="008C2AC4"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Natječaj za “</w:t>
            </w:r>
            <w:proofErr w:type="spellStart"/>
            <w:r w:rsidRPr="00A961C7">
              <w:rPr>
                <w:rFonts w:ascii="Arial" w:eastAsia="Arial" w:hAnsi="Arial" w:cs="Arial"/>
                <w:color w:val="auto"/>
                <w:sz w:val="22"/>
                <w:szCs w:val="22"/>
              </w:rPr>
              <w:t>freemover</w:t>
            </w:r>
            <w:proofErr w:type="spellEnd"/>
            <w:r w:rsidRPr="00A961C7">
              <w:rPr>
                <w:rFonts w:ascii="Arial" w:eastAsia="Arial" w:hAnsi="Arial" w:cs="Arial"/>
                <w:color w:val="auto"/>
                <w:sz w:val="22"/>
                <w:szCs w:val="22"/>
              </w:rPr>
              <w:t>” mobilnosti / ljetni semestar: 30. studenog 201</w:t>
            </w:r>
            <w:r w:rsidR="004D5D14" w:rsidRPr="00A961C7">
              <w:rPr>
                <w:rFonts w:ascii="Arial" w:eastAsia="Arial" w:hAnsi="Arial" w:cs="Arial"/>
                <w:color w:val="auto"/>
                <w:sz w:val="22"/>
                <w:szCs w:val="22"/>
              </w:rPr>
              <w:t>8</w:t>
            </w:r>
            <w:r w:rsidRPr="00A961C7">
              <w:rPr>
                <w:rFonts w:ascii="Arial" w:eastAsia="Arial" w:hAnsi="Arial" w:cs="Arial"/>
                <w:color w:val="auto"/>
                <w:sz w:val="22"/>
                <w:szCs w:val="22"/>
              </w:rPr>
              <w:t>.</w:t>
            </w:r>
          </w:p>
          <w:p w14:paraId="40F68F29" w14:textId="77777777" w:rsidR="000F3799" w:rsidRPr="00A961C7" w:rsidRDefault="000F3799" w:rsidP="001A36D3">
            <w:pPr>
              <w:ind w:right="129"/>
              <w:jc w:val="both"/>
              <w:rPr>
                <w:rFonts w:ascii="Arial" w:hAnsi="Arial" w:cs="Arial"/>
                <w:color w:val="auto"/>
                <w:sz w:val="22"/>
                <w:szCs w:val="22"/>
                <w:highlight w:val="yellow"/>
              </w:rPr>
            </w:pPr>
          </w:p>
        </w:tc>
      </w:tr>
      <w:tr w:rsidR="00E85451" w:rsidRPr="00A961C7" w14:paraId="270449A3" w14:textId="77777777" w:rsidTr="00CB7770">
        <w:tc>
          <w:tcPr>
            <w:tcW w:w="1560" w:type="dxa"/>
            <w:tcMar>
              <w:top w:w="88" w:type="dxa"/>
              <w:left w:w="88" w:type="dxa"/>
              <w:bottom w:w="88" w:type="dxa"/>
              <w:right w:w="88" w:type="dxa"/>
            </w:tcMar>
          </w:tcPr>
          <w:p w14:paraId="7C73D066" w14:textId="77777777" w:rsidR="00C50BEF" w:rsidRPr="00A961C7" w:rsidRDefault="00C50BEF" w:rsidP="001A36D3">
            <w:pPr>
              <w:ind w:right="129"/>
              <w:rPr>
                <w:rFonts w:ascii="Arial" w:hAnsi="Arial" w:cs="Arial"/>
                <w:color w:val="auto"/>
                <w:sz w:val="22"/>
                <w:szCs w:val="22"/>
              </w:rPr>
            </w:pPr>
            <w:r w:rsidRPr="00A961C7">
              <w:rPr>
                <w:rFonts w:ascii="Arial" w:eastAsia="Arial" w:hAnsi="Arial" w:cs="Arial"/>
                <w:color w:val="auto"/>
                <w:sz w:val="22"/>
                <w:szCs w:val="22"/>
              </w:rPr>
              <w:t>Broj odobrenih stipendija (sveukupno i po sektorima)</w:t>
            </w:r>
          </w:p>
        </w:tc>
        <w:tc>
          <w:tcPr>
            <w:tcW w:w="8482" w:type="dxa"/>
            <w:tcMar>
              <w:top w:w="88" w:type="dxa"/>
              <w:left w:w="88" w:type="dxa"/>
              <w:bottom w:w="88" w:type="dxa"/>
              <w:right w:w="88" w:type="dxa"/>
            </w:tcMar>
          </w:tcPr>
          <w:p w14:paraId="020EC614" w14:textId="321ED2E0" w:rsidR="00C50BEF" w:rsidRPr="00A961C7" w:rsidRDefault="008C2AC4" w:rsidP="001A36D3">
            <w:pPr>
              <w:ind w:right="129"/>
              <w:jc w:val="both"/>
              <w:rPr>
                <w:rFonts w:ascii="Arial" w:hAnsi="Arial" w:cs="Arial"/>
                <w:color w:val="auto"/>
                <w:sz w:val="22"/>
                <w:szCs w:val="22"/>
              </w:rPr>
            </w:pPr>
            <w:r w:rsidRPr="00A961C7">
              <w:rPr>
                <w:rFonts w:ascii="Arial" w:eastAsia="Arial" w:hAnsi="Arial" w:cs="Arial"/>
                <w:color w:val="auto"/>
                <w:sz w:val="22"/>
                <w:szCs w:val="22"/>
              </w:rPr>
              <w:t>S obzirom da se u programu CEEPUS kvote u obliku “mjesec stipendije” dodjeljuju za akademsku godinu, podaci koji slijede odnose se na proved</w:t>
            </w:r>
            <w:r w:rsidR="00BA3A2E" w:rsidRPr="00A961C7">
              <w:rPr>
                <w:rFonts w:ascii="Arial" w:eastAsia="Arial" w:hAnsi="Arial" w:cs="Arial"/>
                <w:color w:val="auto"/>
                <w:sz w:val="22"/>
                <w:szCs w:val="22"/>
              </w:rPr>
              <w:t>b</w:t>
            </w:r>
            <w:r w:rsidRPr="00A961C7">
              <w:rPr>
                <w:rFonts w:ascii="Arial" w:eastAsia="Arial" w:hAnsi="Arial" w:cs="Arial"/>
                <w:color w:val="auto"/>
                <w:sz w:val="22"/>
                <w:szCs w:val="22"/>
              </w:rPr>
              <w:t>enu akademsku godinu 201</w:t>
            </w:r>
            <w:r w:rsidR="004D5D14" w:rsidRPr="00A961C7">
              <w:rPr>
                <w:rFonts w:ascii="Arial" w:eastAsia="Arial" w:hAnsi="Arial" w:cs="Arial"/>
                <w:color w:val="auto"/>
                <w:sz w:val="22"/>
                <w:szCs w:val="22"/>
              </w:rPr>
              <w:t>7</w:t>
            </w:r>
            <w:r w:rsidRPr="00A961C7">
              <w:rPr>
                <w:rFonts w:ascii="Arial" w:eastAsia="Arial" w:hAnsi="Arial" w:cs="Arial"/>
                <w:color w:val="auto"/>
                <w:sz w:val="22"/>
                <w:szCs w:val="22"/>
              </w:rPr>
              <w:t>./201</w:t>
            </w:r>
            <w:r w:rsidR="004D5D14" w:rsidRPr="00A961C7">
              <w:rPr>
                <w:rFonts w:ascii="Arial" w:eastAsia="Arial" w:hAnsi="Arial" w:cs="Arial"/>
                <w:color w:val="auto"/>
                <w:sz w:val="22"/>
                <w:szCs w:val="22"/>
              </w:rPr>
              <w:t>8</w:t>
            </w:r>
            <w:r w:rsidRPr="00A961C7">
              <w:rPr>
                <w:rFonts w:ascii="Arial" w:eastAsia="Arial" w:hAnsi="Arial" w:cs="Arial"/>
                <w:color w:val="auto"/>
                <w:sz w:val="22"/>
                <w:szCs w:val="22"/>
              </w:rPr>
              <w:t xml:space="preserve">. </w:t>
            </w:r>
          </w:p>
          <w:p w14:paraId="0BD1ABD6" w14:textId="77777777" w:rsidR="00C50BEF" w:rsidRPr="00A961C7" w:rsidRDefault="00C50BEF" w:rsidP="001A36D3">
            <w:pPr>
              <w:ind w:right="129"/>
              <w:jc w:val="both"/>
              <w:rPr>
                <w:rFonts w:ascii="Arial" w:hAnsi="Arial" w:cs="Arial"/>
                <w:color w:val="auto"/>
                <w:sz w:val="22"/>
                <w:szCs w:val="22"/>
              </w:rPr>
            </w:pPr>
          </w:p>
          <w:p w14:paraId="05B9D790" w14:textId="2519F2CC" w:rsidR="00C50BEF" w:rsidRPr="00A961C7" w:rsidRDefault="008C2AC4" w:rsidP="001A36D3">
            <w:pPr>
              <w:ind w:right="129"/>
              <w:jc w:val="both"/>
              <w:rPr>
                <w:rFonts w:ascii="Arial" w:hAnsi="Arial" w:cs="Arial"/>
                <w:color w:val="auto"/>
                <w:sz w:val="22"/>
                <w:szCs w:val="22"/>
              </w:rPr>
            </w:pPr>
            <w:r w:rsidRPr="00A961C7">
              <w:rPr>
                <w:rFonts w:ascii="Arial" w:eastAsia="Arial" w:hAnsi="Arial" w:cs="Arial"/>
                <w:color w:val="auto"/>
                <w:sz w:val="22"/>
                <w:szCs w:val="22"/>
              </w:rPr>
              <w:t>Broj</w:t>
            </w:r>
            <w:r w:rsidR="001001EC" w:rsidRPr="00A961C7">
              <w:rPr>
                <w:rFonts w:ascii="Arial" w:eastAsia="Arial" w:hAnsi="Arial" w:cs="Arial"/>
                <w:color w:val="auto"/>
                <w:sz w:val="22"/>
                <w:szCs w:val="22"/>
              </w:rPr>
              <w:t xml:space="preserve"> ostvarenih </w:t>
            </w:r>
            <w:r w:rsidRPr="00A961C7">
              <w:rPr>
                <w:rFonts w:ascii="Arial" w:eastAsia="Arial" w:hAnsi="Arial" w:cs="Arial"/>
                <w:color w:val="auto"/>
                <w:sz w:val="22"/>
                <w:szCs w:val="22"/>
              </w:rPr>
              <w:t>dolazn</w:t>
            </w:r>
            <w:r w:rsidR="00730C4F" w:rsidRPr="00A961C7">
              <w:rPr>
                <w:rFonts w:ascii="Arial" w:eastAsia="Arial" w:hAnsi="Arial" w:cs="Arial"/>
                <w:color w:val="auto"/>
                <w:sz w:val="22"/>
                <w:szCs w:val="22"/>
              </w:rPr>
              <w:t>ih</w:t>
            </w:r>
            <w:r w:rsidRPr="00A961C7">
              <w:rPr>
                <w:rFonts w:ascii="Arial" w:eastAsia="Arial" w:hAnsi="Arial" w:cs="Arial"/>
                <w:color w:val="auto"/>
                <w:sz w:val="22"/>
                <w:szCs w:val="22"/>
              </w:rPr>
              <w:t xml:space="preserve"> mobilnosti: </w:t>
            </w:r>
            <w:r w:rsidR="004D5D14" w:rsidRPr="00A961C7">
              <w:rPr>
                <w:rFonts w:ascii="Arial" w:eastAsia="Arial" w:hAnsi="Arial" w:cs="Arial"/>
                <w:color w:val="auto"/>
                <w:sz w:val="22"/>
                <w:szCs w:val="22"/>
              </w:rPr>
              <w:t>46</w:t>
            </w:r>
            <w:r w:rsidR="0016002E" w:rsidRPr="00A961C7">
              <w:rPr>
                <w:rFonts w:ascii="Arial" w:eastAsia="Arial" w:hAnsi="Arial" w:cs="Arial"/>
                <w:color w:val="auto"/>
                <w:sz w:val="22"/>
                <w:szCs w:val="22"/>
              </w:rPr>
              <w:t>0</w:t>
            </w:r>
          </w:p>
          <w:p w14:paraId="458F56DE" w14:textId="6F843CEB" w:rsidR="00C50BEF" w:rsidRPr="00A961C7" w:rsidRDefault="008C2AC4" w:rsidP="001A36D3">
            <w:pPr>
              <w:ind w:right="129"/>
              <w:jc w:val="both"/>
              <w:rPr>
                <w:rFonts w:ascii="Arial" w:hAnsi="Arial" w:cs="Arial"/>
                <w:color w:val="auto"/>
                <w:sz w:val="22"/>
                <w:szCs w:val="22"/>
                <w:highlight w:val="yellow"/>
              </w:rPr>
            </w:pPr>
            <w:r w:rsidRPr="00A961C7">
              <w:rPr>
                <w:rFonts w:ascii="Arial" w:eastAsia="Arial" w:hAnsi="Arial" w:cs="Arial"/>
                <w:color w:val="auto"/>
                <w:sz w:val="22"/>
                <w:szCs w:val="22"/>
              </w:rPr>
              <w:t xml:space="preserve">Broj </w:t>
            </w:r>
            <w:r w:rsidR="001001EC" w:rsidRPr="00A961C7">
              <w:rPr>
                <w:rFonts w:ascii="Arial" w:eastAsia="Arial" w:hAnsi="Arial" w:cs="Arial"/>
                <w:color w:val="auto"/>
                <w:sz w:val="22"/>
                <w:szCs w:val="22"/>
              </w:rPr>
              <w:t xml:space="preserve">odobrenih </w:t>
            </w:r>
            <w:r w:rsidRPr="00A961C7">
              <w:rPr>
                <w:rFonts w:ascii="Arial" w:eastAsia="Arial" w:hAnsi="Arial" w:cs="Arial"/>
                <w:color w:val="auto"/>
                <w:sz w:val="22"/>
                <w:szCs w:val="22"/>
              </w:rPr>
              <w:t xml:space="preserve">prijava za odlazne mobilnosti: </w:t>
            </w:r>
            <w:r w:rsidR="004D5D14" w:rsidRPr="00A961C7">
              <w:rPr>
                <w:rFonts w:ascii="Arial" w:eastAsia="Arial" w:hAnsi="Arial" w:cs="Arial"/>
                <w:color w:val="auto"/>
                <w:sz w:val="22"/>
                <w:szCs w:val="22"/>
              </w:rPr>
              <w:t>521</w:t>
            </w:r>
            <w:r w:rsidR="0095416C" w:rsidRPr="00A961C7">
              <w:rPr>
                <w:rFonts w:ascii="Arial" w:eastAsia="Arial" w:hAnsi="Arial" w:cs="Arial"/>
                <w:color w:val="auto"/>
                <w:sz w:val="22"/>
                <w:szCs w:val="22"/>
              </w:rPr>
              <w:t xml:space="preserve"> </w:t>
            </w:r>
            <w:r w:rsidRPr="00A961C7">
              <w:rPr>
                <w:rFonts w:ascii="Arial" w:eastAsia="Arial" w:hAnsi="Arial" w:cs="Arial"/>
                <w:color w:val="auto"/>
                <w:sz w:val="22"/>
                <w:szCs w:val="22"/>
              </w:rPr>
              <w:t>prijava</w:t>
            </w:r>
          </w:p>
        </w:tc>
      </w:tr>
      <w:tr w:rsidR="00E85451" w:rsidRPr="00A961C7" w14:paraId="131309F6" w14:textId="77777777" w:rsidTr="00CB7770">
        <w:tc>
          <w:tcPr>
            <w:tcW w:w="1560" w:type="dxa"/>
            <w:tcMar>
              <w:top w:w="88" w:type="dxa"/>
              <w:left w:w="88" w:type="dxa"/>
              <w:bottom w:w="88" w:type="dxa"/>
              <w:right w:w="88" w:type="dxa"/>
            </w:tcMar>
          </w:tcPr>
          <w:p w14:paraId="6A89ADA1" w14:textId="77777777" w:rsidR="00C50BEF" w:rsidRPr="00A961C7" w:rsidRDefault="00C50BEF" w:rsidP="001A36D3">
            <w:pPr>
              <w:ind w:right="129"/>
              <w:rPr>
                <w:rFonts w:ascii="Arial" w:hAnsi="Arial" w:cs="Arial"/>
                <w:color w:val="auto"/>
                <w:sz w:val="22"/>
                <w:szCs w:val="22"/>
              </w:rPr>
            </w:pPr>
            <w:r w:rsidRPr="00A961C7">
              <w:rPr>
                <w:rFonts w:ascii="Arial" w:eastAsia="Arial" w:hAnsi="Arial" w:cs="Arial"/>
                <w:color w:val="auto"/>
                <w:sz w:val="22"/>
                <w:szCs w:val="22"/>
              </w:rPr>
              <w:t>Ukupan broj pojedinačnih korisnika</w:t>
            </w:r>
          </w:p>
        </w:tc>
        <w:tc>
          <w:tcPr>
            <w:tcW w:w="8482" w:type="dxa"/>
            <w:tcMar>
              <w:top w:w="88" w:type="dxa"/>
              <w:left w:w="88" w:type="dxa"/>
              <w:bottom w:w="88" w:type="dxa"/>
              <w:right w:w="88" w:type="dxa"/>
            </w:tcMar>
          </w:tcPr>
          <w:p w14:paraId="3ED6FB44" w14:textId="179F4830" w:rsidR="00C50BEF" w:rsidRPr="00A961C7" w:rsidRDefault="008C2AC4" w:rsidP="001A36D3">
            <w:pPr>
              <w:ind w:right="129"/>
              <w:jc w:val="both"/>
              <w:rPr>
                <w:rFonts w:ascii="Arial" w:hAnsi="Arial" w:cs="Arial"/>
                <w:color w:val="auto"/>
                <w:sz w:val="22"/>
                <w:szCs w:val="22"/>
              </w:rPr>
            </w:pPr>
            <w:r w:rsidRPr="00A961C7">
              <w:rPr>
                <w:rFonts w:ascii="Arial" w:eastAsia="Arial" w:hAnsi="Arial" w:cs="Arial"/>
                <w:color w:val="auto"/>
                <w:sz w:val="22"/>
                <w:szCs w:val="22"/>
              </w:rPr>
              <w:t>S obzirom na provedbu CEEPUS-a koja se temelji na akademskim godinama, podaci koji slijede odnose se na proved</w:t>
            </w:r>
            <w:r w:rsidR="00BA3A2E" w:rsidRPr="00A961C7">
              <w:rPr>
                <w:rFonts w:ascii="Arial" w:eastAsia="Arial" w:hAnsi="Arial" w:cs="Arial"/>
                <w:color w:val="auto"/>
                <w:sz w:val="22"/>
                <w:szCs w:val="22"/>
              </w:rPr>
              <w:t>b</w:t>
            </w:r>
            <w:r w:rsidRPr="00A961C7">
              <w:rPr>
                <w:rFonts w:ascii="Arial" w:eastAsia="Arial" w:hAnsi="Arial" w:cs="Arial"/>
                <w:color w:val="auto"/>
                <w:sz w:val="22"/>
                <w:szCs w:val="22"/>
              </w:rPr>
              <w:t>enu</w:t>
            </w:r>
            <w:r w:rsidR="00BA3A2E" w:rsidRPr="00A961C7">
              <w:rPr>
                <w:rFonts w:ascii="Arial" w:eastAsia="Arial" w:hAnsi="Arial" w:cs="Arial"/>
                <w:color w:val="auto"/>
                <w:sz w:val="22"/>
                <w:szCs w:val="22"/>
              </w:rPr>
              <w:t xml:space="preserve"> </w:t>
            </w:r>
            <w:r w:rsidRPr="00A961C7">
              <w:rPr>
                <w:rFonts w:ascii="Arial" w:eastAsia="Arial" w:hAnsi="Arial" w:cs="Arial"/>
                <w:color w:val="auto"/>
                <w:sz w:val="22"/>
                <w:szCs w:val="22"/>
              </w:rPr>
              <w:t xml:space="preserve">akademsku godinu </w:t>
            </w:r>
            <w:r w:rsidR="007D5B47" w:rsidRPr="00A961C7">
              <w:rPr>
                <w:rFonts w:ascii="Arial" w:eastAsia="Arial" w:hAnsi="Arial" w:cs="Arial"/>
                <w:color w:val="auto"/>
                <w:sz w:val="22"/>
                <w:szCs w:val="22"/>
              </w:rPr>
              <w:t>201</w:t>
            </w:r>
            <w:r w:rsidR="004D5D14" w:rsidRPr="00A961C7">
              <w:rPr>
                <w:rFonts w:ascii="Arial" w:eastAsia="Arial" w:hAnsi="Arial" w:cs="Arial"/>
                <w:color w:val="auto"/>
                <w:sz w:val="22"/>
                <w:szCs w:val="22"/>
              </w:rPr>
              <w:t>7</w:t>
            </w:r>
            <w:r w:rsidRPr="00A961C7">
              <w:rPr>
                <w:rFonts w:ascii="Arial" w:eastAsia="Arial" w:hAnsi="Arial" w:cs="Arial"/>
                <w:color w:val="auto"/>
                <w:sz w:val="22"/>
                <w:szCs w:val="22"/>
              </w:rPr>
              <w:t>./</w:t>
            </w:r>
            <w:r w:rsidR="007D5B47" w:rsidRPr="00A961C7">
              <w:rPr>
                <w:rFonts w:ascii="Arial" w:eastAsia="Arial" w:hAnsi="Arial" w:cs="Arial"/>
                <w:color w:val="auto"/>
                <w:sz w:val="22"/>
                <w:szCs w:val="22"/>
              </w:rPr>
              <w:t>201</w:t>
            </w:r>
            <w:r w:rsidR="004D5D14" w:rsidRPr="00A961C7">
              <w:rPr>
                <w:rFonts w:ascii="Arial" w:eastAsia="Arial" w:hAnsi="Arial" w:cs="Arial"/>
                <w:color w:val="auto"/>
                <w:sz w:val="22"/>
                <w:szCs w:val="22"/>
              </w:rPr>
              <w:t>8</w:t>
            </w:r>
            <w:r w:rsidRPr="00A961C7">
              <w:rPr>
                <w:rFonts w:ascii="Arial" w:eastAsia="Arial" w:hAnsi="Arial" w:cs="Arial"/>
                <w:color w:val="auto"/>
                <w:sz w:val="22"/>
                <w:szCs w:val="22"/>
              </w:rPr>
              <w:t xml:space="preserve">. </w:t>
            </w:r>
          </w:p>
          <w:p w14:paraId="58722A41" w14:textId="77777777" w:rsidR="00C50BEF" w:rsidRPr="00A961C7" w:rsidRDefault="00C50BEF" w:rsidP="001A36D3">
            <w:pPr>
              <w:ind w:right="129"/>
              <w:jc w:val="both"/>
              <w:rPr>
                <w:rFonts w:ascii="Arial" w:hAnsi="Arial" w:cs="Arial"/>
                <w:color w:val="auto"/>
                <w:sz w:val="22"/>
                <w:szCs w:val="22"/>
              </w:rPr>
            </w:pPr>
          </w:p>
          <w:p w14:paraId="2ECBF58D" w14:textId="77777777" w:rsidR="00C50BEF" w:rsidRPr="00A961C7" w:rsidRDefault="008C2AC4" w:rsidP="001A36D3">
            <w:pPr>
              <w:ind w:right="129"/>
              <w:jc w:val="both"/>
              <w:rPr>
                <w:rFonts w:ascii="Arial" w:hAnsi="Arial" w:cs="Arial"/>
                <w:color w:val="auto"/>
                <w:sz w:val="22"/>
                <w:szCs w:val="22"/>
              </w:rPr>
            </w:pPr>
            <w:r w:rsidRPr="00A961C7">
              <w:rPr>
                <w:rFonts w:ascii="Arial" w:eastAsia="Arial" w:hAnsi="Arial" w:cs="Arial"/>
                <w:color w:val="auto"/>
                <w:sz w:val="22"/>
                <w:szCs w:val="22"/>
              </w:rPr>
              <w:t>Broj pojedinačnih korisnika / dolazn</w:t>
            </w:r>
            <w:r w:rsidR="002B7707" w:rsidRPr="00A961C7">
              <w:rPr>
                <w:rFonts w:ascii="Arial" w:eastAsia="Arial" w:hAnsi="Arial" w:cs="Arial"/>
                <w:color w:val="auto"/>
                <w:sz w:val="22"/>
                <w:szCs w:val="22"/>
              </w:rPr>
              <w:t>e</w:t>
            </w:r>
            <w:r w:rsidRPr="00A961C7">
              <w:rPr>
                <w:rFonts w:ascii="Arial" w:eastAsia="Arial" w:hAnsi="Arial" w:cs="Arial"/>
                <w:color w:val="auto"/>
                <w:sz w:val="22"/>
                <w:szCs w:val="22"/>
              </w:rPr>
              <w:t xml:space="preserve"> mobilnosti: </w:t>
            </w:r>
          </w:p>
          <w:p w14:paraId="6197F850" w14:textId="54A11D9F" w:rsidR="00C50BEF" w:rsidRPr="00A961C7" w:rsidRDefault="004D5D14" w:rsidP="001A36D3">
            <w:pPr>
              <w:ind w:right="129"/>
              <w:jc w:val="both"/>
              <w:rPr>
                <w:rFonts w:ascii="Arial" w:hAnsi="Arial" w:cs="Arial"/>
                <w:color w:val="auto"/>
                <w:sz w:val="22"/>
                <w:szCs w:val="22"/>
              </w:rPr>
            </w:pPr>
            <w:r w:rsidRPr="00A961C7">
              <w:rPr>
                <w:rFonts w:ascii="Arial" w:eastAsia="Arial" w:hAnsi="Arial" w:cs="Arial"/>
                <w:color w:val="auto"/>
                <w:sz w:val="22"/>
                <w:szCs w:val="22"/>
              </w:rPr>
              <w:t>248</w:t>
            </w:r>
            <w:r w:rsidR="008C2AC4" w:rsidRPr="00A961C7">
              <w:rPr>
                <w:rFonts w:ascii="Arial" w:eastAsia="Arial" w:hAnsi="Arial" w:cs="Arial"/>
                <w:color w:val="auto"/>
                <w:sz w:val="22"/>
                <w:szCs w:val="22"/>
              </w:rPr>
              <w:t xml:space="preserve"> studentskih mobilnosti </w:t>
            </w:r>
          </w:p>
          <w:p w14:paraId="1E1E09F4" w14:textId="43FA41D7" w:rsidR="00C50BEF" w:rsidRPr="00A961C7" w:rsidRDefault="004D5D14"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212</w:t>
            </w:r>
            <w:r w:rsidR="00F61E6D" w:rsidRPr="00A961C7">
              <w:rPr>
                <w:rFonts w:ascii="Arial" w:eastAsia="Arial" w:hAnsi="Arial" w:cs="Arial"/>
                <w:color w:val="auto"/>
                <w:sz w:val="22"/>
                <w:szCs w:val="22"/>
              </w:rPr>
              <w:t xml:space="preserve"> </w:t>
            </w:r>
            <w:r w:rsidR="008C2AC4" w:rsidRPr="00A961C7">
              <w:rPr>
                <w:rFonts w:ascii="Arial" w:eastAsia="Arial" w:hAnsi="Arial" w:cs="Arial"/>
                <w:color w:val="auto"/>
                <w:sz w:val="22"/>
                <w:szCs w:val="22"/>
              </w:rPr>
              <w:t>mobilnost</w:t>
            </w:r>
            <w:r w:rsidR="00A15D33" w:rsidRPr="00A961C7">
              <w:rPr>
                <w:rFonts w:ascii="Arial" w:eastAsia="Arial" w:hAnsi="Arial" w:cs="Arial"/>
                <w:color w:val="auto"/>
                <w:sz w:val="22"/>
                <w:szCs w:val="22"/>
              </w:rPr>
              <w:t>i</w:t>
            </w:r>
            <w:r w:rsidR="008C2AC4" w:rsidRPr="00A961C7">
              <w:rPr>
                <w:rFonts w:ascii="Arial" w:eastAsia="Arial" w:hAnsi="Arial" w:cs="Arial"/>
                <w:color w:val="auto"/>
                <w:sz w:val="22"/>
                <w:szCs w:val="22"/>
              </w:rPr>
              <w:t xml:space="preserve"> nastavnog osoblja </w:t>
            </w:r>
          </w:p>
          <w:p w14:paraId="1F4EA044" w14:textId="77777777" w:rsidR="004D5D14" w:rsidRPr="00A961C7" w:rsidRDefault="004D5D14" w:rsidP="001A36D3">
            <w:pPr>
              <w:ind w:right="129"/>
              <w:jc w:val="both"/>
              <w:rPr>
                <w:rFonts w:ascii="Arial" w:hAnsi="Arial" w:cs="Arial"/>
                <w:color w:val="auto"/>
                <w:sz w:val="22"/>
                <w:szCs w:val="22"/>
              </w:rPr>
            </w:pPr>
          </w:p>
          <w:p w14:paraId="017096E8" w14:textId="77777777" w:rsidR="00C50BEF" w:rsidRPr="00A961C7" w:rsidRDefault="008C2AC4" w:rsidP="001A36D3">
            <w:pPr>
              <w:ind w:right="129"/>
              <w:jc w:val="both"/>
              <w:rPr>
                <w:rFonts w:ascii="Arial" w:hAnsi="Arial" w:cs="Arial"/>
                <w:color w:val="auto"/>
                <w:sz w:val="22"/>
                <w:szCs w:val="22"/>
              </w:rPr>
            </w:pPr>
            <w:r w:rsidRPr="00A961C7">
              <w:rPr>
                <w:rFonts w:ascii="Arial" w:eastAsia="Arial" w:hAnsi="Arial" w:cs="Arial"/>
                <w:color w:val="auto"/>
                <w:sz w:val="22"/>
                <w:szCs w:val="22"/>
              </w:rPr>
              <w:t>Broj pojedinačnih korisnika / odlazn</w:t>
            </w:r>
            <w:r w:rsidR="002B7707" w:rsidRPr="00A961C7">
              <w:rPr>
                <w:rFonts w:ascii="Arial" w:eastAsia="Arial" w:hAnsi="Arial" w:cs="Arial"/>
                <w:color w:val="auto"/>
                <w:sz w:val="22"/>
                <w:szCs w:val="22"/>
              </w:rPr>
              <w:t>e</w:t>
            </w:r>
            <w:r w:rsidRPr="00A961C7">
              <w:rPr>
                <w:rFonts w:ascii="Arial" w:eastAsia="Arial" w:hAnsi="Arial" w:cs="Arial"/>
                <w:color w:val="auto"/>
                <w:sz w:val="22"/>
                <w:szCs w:val="22"/>
              </w:rPr>
              <w:t xml:space="preserve"> mobilnost</w:t>
            </w:r>
            <w:r w:rsidR="002B7707" w:rsidRPr="00A961C7">
              <w:rPr>
                <w:rFonts w:ascii="Arial" w:eastAsia="Arial" w:hAnsi="Arial" w:cs="Arial"/>
                <w:color w:val="auto"/>
                <w:sz w:val="22"/>
                <w:szCs w:val="22"/>
              </w:rPr>
              <w:t>i</w:t>
            </w:r>
            <w:r w:rsidRPr="00A961C7">
              <w:rPr>
                <w:rFonts w:ascii="Arial" w:eastAsia="Arial" w:hAnsi="Arial" w:cs="Arial"/>
                <w:color w:val="auto"/>
                <w:sz w:val="22"/>
                <w:szCs w:val="22"/>
              </w:rPr>
              <w:t xml:space="preserve">: </w:t>
            </w:r>
          </w:p>
          <w:p w14:paraId="5759FDC6" w14:textId="3903D007" w:rsidR="00C50BEF" w:rsidRPr="00A961C7" w:rsidRDefault="004D5D14" w:rsidP="001A36D3">
            <w:pPr>
              <w:ind w:right="129"/>
              <w:jc w:val="both"/>
              <w:rPr>
                <w:rFonts w:ascii="Arial" w:hAnsi="Arial" w:cs="Arial"/>
                <w:color w:val="auto"/>
                <w:sz w:val="22"/>
                <w:szCs w:val="22"/>
              </w:rPr>
            </w:pPr>
            <w:r w:rsidRPr="00A961C7">
              <w:rPr>
                <w:rFonts w:ascii="Arial" w:eastAsia="Arial" w:hAnsi="Arial" w:cs="Arial"/>
                <w:color w:val="auto"/>
                <w:sz w:val="22"/>
                <w:szCs w:val="22"/>
              </w:rPr>
              <w:t>321</w:t>
            </w:r>
            <w:r w:rsidR="00DD0133" w:rsidRPr="00A961C7">
              <w:rPr>
                <w:rFonts w:ascii="Arial" w:eastAsia="Arial" w:hAnsi="Arial" w:cs="Arial"/>
                <w:color w:val="auto"/>
                <w:sz w:val="22"/>
                <w:szCs w:val="22"/>
              </w:rPr>
              <w:t xml:space="preserve"> </w:t>
            </w:r>
            <w:r w:rsidR="008C2AC4" w:rsidRPr="00A961C7">
              <w:rPr>
                <w:rFonts w:ascii="Arial" w:eastAsia="Arial" w:hAnsi="Arial" w:cs="Arial"/>
                <w:color w:val="auto"/>
                <w:sz w:val="22"/>
                <w:szCs w:val="22"/>
              </w:rPr>
              <w:t xml:space="preserve">studentskih mobilnosti </w:t>
            </w:r>
          </w:p>
          <w:p w14:paraId="32697750" w14:textId="4BC12963" w:rsidR="00C50BEF" w:rsidRPr="00A961C7" w:rsidRDefault="0016002E" w:rsidP="001A36D3">
            <w:pPr>
              <w:ind w:right="129"/>
              <w:jc w:val="both"/>
              <w:rPr>
                <w:rFonts w:ascii="Arial" w:hAnsi="Arial" w:cs="Arial"/>
                <w:color w:val="auto"/>
                <w:sz w:val="22"/>
                <w:szCs w:val="22"/>
                <w:highlight w:val="yellow"/>
              </w:rPr>
            </w:pPr>
            <w:r w:rsidRPr="00A961C7">
              <w:rPr>
                <w:rFonts w:ascii="Arial" w:eastAsia="Arial" w:hAnsi="Arial" w:cs="Arial"/>
                <w:color w:val="auto"/>
                <w:sz w:val="22"/>
                <w:szCs w:val="22"/>
              </w:rPr>
              <w:t>199</w:t>
            </w:r>
            <w:r w:rsidR="001B494C" w:rsidRPr="00A961C7">
              <w:rPr>
                <w:rFonts w:ascii="Arial" w:eastAsia="Arial" w:hAnsi="Arial" w:cs="Arial"/>
                <w:color w:val="auto"/>
                <w:sz w:val="22"/>
                <w:szCs w:val="22"/>
              </w:rPr>
              <w:t xml:space="preserve"> </w:t>
            </w:r>
            <w:r w:rsidR="008C2AC4" w:rsidRPr="00A961C7">
              <w:rPr>
                <w:rFonts w:ascii="Arial" w:eastAsia="Arial" w:hAnsi="Arial" w:cs="Arial"/>
                <w:color w:val="auto"/>
                <w:sz w:val="22"/>
                <w:szCs w:val="22"/>
              </w:rPr>
              <w:t>mobilnosti nastavnog osoblja</w:t>
            </w:r>
          </w:p>
        </w:tc>
      </w:tr>
      <w:tr w:rsidR="00FF4476" w:rsidRPr="00A961C7" w14:paraId="5ED377C7" w14:textId="77777777" w:rsidTr="00CB7770">
        <w:tc>
          <w:tcPr>
            <w:tcW w:w="1560" w:type="dxa"/>
            <w:tcMar>
              <w:top w:w="88" w:type="dxa"/>
              <w:left w:w="88" w:type="dxa"/>
              <w:bottom w:w="88" w:type="dxa"/>
              <w:right w:w="88" w:type="dxa"/>
            </w:tcMar>
          </w:tcPr>
          <w:p w14:paraId="5C71EA4C" w14:textId="77777777" w:rsidR="00FF4476" w:rsidRPr="00A961C7" w:rsidRDefault="00FF4476" w:rsidP="001A36D3">
            <w:pPr>
              <w:ind w:right="129"/>
              <w:rPr>
                <w:rFonts w:ascii="Arial" w:hAnsi="Arial" w:cs="Arial"/>
                <w:color w:val="auto"/>
                <w:sz w:val="22"/>
                <w:szCs w:val="22"/>
              </w:rPr>
            </w:pPr>
            <w:r w:rsidRPr="00A961C7">
              <w:rPr>
                <w:rFonts w:ascii="Arial" w:eastAsia="Arial" w:hAnsi="Arial" w:cs="Arial"/>
                <w:color w:val="auto"/>
                <w:sz w:val="22"/>
                <w:szCs w:val="22"/>
              </w:rPr>
              <w:t xml:space="preserve">Promotivne, informativne i potporne aktivnosti </w:t>
            </w:r>
          </w:p>
        </w:tc>
        <w:tc>
          <w:tcPr>
            <w:tcW w:w="8482" w:type="dxa"/>
            <w:tcMar>
              <w:top w:w="88" w:type="dxa"/>
              <w:left w:w="88" w:type="dxa"/>
              <w:bottom w:w="88" w:type="dxa"/>
              <w:right w:w="88" w:type="dxa"/>
            </w:tcMar>
          </w:tcPr>
          <w:p w14:paraId="19364DD6" w14:textId="43F9FDDA" w:rsidR="000F5E1B" w:rsidRPr="00842564" w:rsidRDefault="00FF4476"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Tijekom 201</w:t>
            </w:r>
            <w:r w:rsidR="0016002E" w:rsidRPr="00A961C7">
              <w:rPr>
                <w:rFonts w:ascii="Arial" w:eastAsia="Arial" w:hAnsi="Arial" w:cs="Arial"/>
                <w:color w:val="auto"/>
                <w:sz w:val="22"/>
                <w:szCs w:val="22"/>
              </w:rPr>
              <w:t>8</w:t>
            </w:r>
            <w:r w:rsidRPr="00A961C7">
              <w:rPr>
                <w:rFonts w:ascii="Arial" w:eastAsia="Arial" w:hAnsi="Arial" w:cs="Arial"/>
                <w:color w:val="auto"/>
                <w:sz w:val="22"/>
                <w:szCs w:val="22"/>
              </w:rPr>
              <w:t xml:space="preserve">. godine Nacionalni ured za CEEPUS bio je organizator CEEPUS Nacionalnog sastanka u Zagrebu u listopadu, na kojemu je sudjelovalo </w:t>
            </w:r>
            <w:r w:rsidR="0016002E" w:rsidRPr="00A961C7">
              <w:rPr>
                <w:rFonts w:ascii="Arial" w:eastAsia="Arial" w:hAnsi="Arial" w:cs="Arial"/>
                <w:color w:val="auto"/>
                <w:sz w:val="22"/>
                <w:szCs w:val="22"/>
              </w:rPr>
              <w:t>28</w:t>
            </w:r>
            <w:r w:rsidR="005756C6" w:rsidRPr="00A961C7">
              <w:rPr>
                <w:rFonts w:ascii="Arial" w:eastAsia="Arial" w:hAnsi="Arial" w:cs="Arial"/>
                <w:color w:val="auto"/>
                <w:sz w:val="22"/>
                <w:szCs w:val="22"/>
              </w:rPr>
              <w:t xml:space="preserve"> </w:t>
            </w:r>
            <w:r w:rsidRPr="00A961C7">
              <w:rPr>
                <w:rFonts w:ascii="Arial" w:eastAsia="Arial" w:hAnsi="Arial" w:cs="Arial"/>
                <w:color w:val="auto"/>
                <w:sz w:val="22"/>
                <w:szCs w:val="22"/>
              </w:rPr>
              <w:t>sudionika</w:t>
            </w:r>
            <w:r w:rsidR="00190B75" w:rsidRPr="00A961C7">
              <w:rPr>
                <w:rFonts w:ascii="Arial" w:eastAsia="Arial" w:hAnsi="Arial" w:cs="Arial"/>
                <w:color w:val="auto"/>
                <w:sz w:val="22"/>
                <w:szCs w:val="22"/>
              </w:rPr>
              <w:t>,</w:t>
            </w:r>
            <w:r w:rsidRPr="00A961C7">
              <w:rPr>
                <w:rFonts w:ascii="Arial" w:eastAsia="Arial" w:hAnsi="Arial" w:cs="Arial"/>
                <w:color w:val="auto"/>
                <w:sz w:val="22"/>
                <w:szCs w:val="22"/>
              </w:rPr>
              <w:t xml:space="preserve"> radionice za prijavu mreža, održane također u listopadu 201</w:t>
            </w:r>
            <w:r w:rsidR="0016002E" w:rsidRPr="00A961C7">
              <w:rPr>
                <w:rFonts w:ascii="Arial" w:eastAsia="Arial" w:hAnsi="Arial" w:cs="Arial"/>
                <w:color w:val="auto"/>
                <w:sz w:val="22"/>
                <w:szCs w:val="22"/>
              </w:rPr>
              <w:t>8</w:t>
            </w:r>
            <w:r w:rsidRPr="00A961C7">
              <w:rPr>
                <w:rFonts w:ascii="Arial" w:eastAsia="Arial" w:hAnsi="Arial" w:cs="Arial"/>
                <w:color w:val="auto"/>
                <w:sz w:val="22"/>
                <w:szCs w:val="22"/>
              </w:rPr>
              <w:t>.</w:t>
            </w:r>
            <w:r w:rsidR="00A15D33" w:rsidRPr="00A961C7">
              <w:rPr>
                <w:rFonts w:ascii="Arial" w:eastAsia="Arial" w:hAnsi="Arial" w:cs="Arial"/>
                <w:color w:val="auto"/>
                <w:sz w:val="22"/>
                <w:szCs w:val="22"/>
              </w:rPr>
              <w:t xml:space="preserve"> godine</w:t>
            </w:r>
            <w:r w:rsidRPr="00A961C7">
              <w:rPr>
                <w:rFonts w:ascii="Arial" w:eastAsia="Arial" w:hAnsi="Arial" w:cs="Arial"/>
                <w:color w:val="auto"/>
                <w:sz w:val="22"/>
                <w:szCs w:val="22"/>
              </w:rPr>
              <w:t xml:space="preserve"> u Zagrebu, na kojoj je sudjelovalo </w:t>
            </w:r>
            <w:r w:rsidR="005756C6" w:rsidRPr="00A961C7">
              <w:rPr>
                <w:rFonts w:ascii="Arial" w:eastAsia="Arial" w:hAnsi="Arial" w:cs="Arial"/>
                <w:color w:val="auto"/>
                <w:sz w:val="22"/>
                <w:szCs w:val="22"/>
              </w:rPr>
              <w:t>1</w:t>
            </w:r>
            <w:r w:rsidR="0016002E" w:rsidRPr="00A961C7">
              <w:rPr>
                <w:rFonts w:ascii="Arial" w:eastAsia="Arial" w:hAnsi="Arial" w:cs="Arial"/>
                <w:color w:val="auto"/>
                <w:sz w:val="22"/>
                <w:szCs w:val="22"/>
              </w:rPr>
              <w:t>6</w:t>
            </w:r>
            <w:r w:rsidRPr="00A961C7">
              <w:rPr>
                <w:rFonts w:ascii="Arial" w:eastAsia="Arial" w:hAnsi="Arial" w:cs="Arial"/>
                <w:color w:val="auto"/>
                <w:sz w:val="22"/>
                <w:szCs w:val="22"/>
              </w:rPr>
              <w:t xml:space="preserve"> sudionika te </w:t>
            </w:r>
            <w:r w:rsidR="0016002E" w:rsidRPr="00A961C7">
              <w:rPr>
                <w:rFonts w:ascii="Arial" w:eastAsia="Arial" w:hAnsi="Arial" w:cs="Arial"/>
                <w:color w:val="auto"/>
                <w:sz w:val="22"/>
                <w:szCs w:val="22"/>
              </w:rPr>
              <w:t xml:space="preserve">treninga za nove lokalne CEEPUS koordinatore </w:t>
            </w:r>
            <w:r w:rsidR="008B1654" w:rsidRPr="00A961C7">
              <w:rPr>
                <w:rFonts w:ascii="Arial" w:eastAsia="Arial" w:hAnsi="Arial" w:cs="Arial"/>
                <w:color w:val="auto"/>
                <w:sz w:val="22"/>
                <w:szCs w:val="22"/>
              </w:rPr>
              <w:t xml:space="preserve">za prijavu CEEPUS mreža u </w:t>
            </w:r>
            <w:r w:rsidR="0016002E" w:rsidRPr="00A961C7">
              <w:rPr>
                <w:rFonts w:ascii="Arial" w:eastAsia="Arial" w:hAnsi="Arial" w:cs="Arial"/>
                <w:color w:val="auto"/>
                <w:sz w:val="22"/>
                <w:szCs w:val="22"/>
              </w:rPr>
              <w:t>lipnju u Zagrebu</w:t>
            </w:r>
            <w:r w:rsidR="008B1654" w:rsidRPr="00A961C7">
              <w:rPr>
                <w:rFonts w:ascii="Arial" w:eastAsia="Arial" w:hAnsi="Arial" w:cs="Arial"/>
                <w:color w:val="auto"/>
                <w:sz w:val="22"/>
                <w:szCs w:val="22"/>
              </w:rPr>
              <w:t xml:space="preserve">, na kojoj je sudjelovalo </w:t>
            </w:r>
            <w:r w:rsidR="00842564">
              <w:rPr>
                <w:rFonts w:ascii="Arial" w:eastAsia="Arial" w:hAnsi="Arial" w:cs="Arial"/>
                <w:color w:val="auto"/>
                <w:sz w:val="22"/>
                <w:szCs w:val="22"/>
              </w:rPr>
              <w:t xml:space="preserve">šest </w:t>
            </w:r>
            <w:r w:rsidR="00B00C01" w:rsidRPr="00842564">
              <w:rPr>
                <w:rFonts w:ascii="Arial" w:eastAsia="Arial" w:hAnsi="Arial" w:cs="Arial"/>
                <w:color w:val="auto"/>
                <w:sz w:val="22"/>
                <w:szCs w:val="22"/>
              </w:rPr>
              <w:t>sudionika.</w:t>
            </w:r>
          </w:p>
          <w:p w14:paraId="5354D79E" w14:textId="208C91B2" w:rsidR="00FF4476" w:rsidRPr="00A961C7" w:rsidRDefault="0016002E"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CEEPUS je predstavljen na</w:t>
            </w:r>
            <w:r w:rsidR="00FF4476" w:rsidRPr="00A961C7">
              <w:rPr>
                <w:rFonts w:ascii="Arial" w:eastAsia="Arial" w:hAnsi="Arial" w:cs="Arial"/>
                <w:color w:val="auto"/>
                <w:sz w:val="22"/>
                <w:szCs w:val="22"/>
              </w:rPr>
              <w:t xml:space="preserve"> info dan</w:t>
            </w:r>
            <w:r w:rsidRPr="00A961C7">
              <w:rPr>
                <w:rFonts w:ascii="Arial" w:eastAsia="Arial" w:hAnsi="Arial" w:cs="Arial"/>
                <w:color w:val="auto"/>
                <w:sz w:val="22"/>
                <w:szCs w:val="22"/>
              </w:rPr>
              <w:t>u</w:t>
            </w:r>
            <w:r w:rsidR="00FF4476" w:rsidRPr="00A961C7">
              <w:rPr>
                <w:rFonts w:ascii="Arial" w:eastAsia="Arial" w:hAnsi="Arial" w:cs="Arial"/>
                <w:color w:val="auto"/>
                <w:sz w:val="22"/>
                <w:szCs w:val="22"/>
              </w:rPr>
              <w:t xml:space="preserve"> </w:t>
            </w:r>
            <w:r w:rsidR="00B00C01" w:rsidRPr="00A961C7">
              <w:rPr>
                <w:rFonts w:ascii="Arial" w:eastAsia="Arial" w:hAnsi="Arial" w:cs="Arial"/>
                <w:color w:val="auto"/>
                <w:sz w:val="22"/>
                <w:szCs w:val="22"/>
              </w:rPr>
              <w:t>na F</w:t>
            </w:r>
            <w:r w:rsidRPr="00A961C7">
              <w:rPr>
                <w:rFonts w:ascii="Arial" w:eastAsia="Arial" w:hAnsi="Arial" w:cs="Arial"/>
                <w:color w:val="auto"/>
                <w:sz w:val="22"/>
                <w:szCs w:val="22"/>
              </w:rPr>
              <w:t>ilozofskom fakultetu Sveučilišta J.J. Strossmayera</w:t>
            </w:r>
            <w:r w:rsidR="00355542" w:rsidRPr="00A961C7">
              <w:rPr>
                <w:rFonts w:ascii="Arial" w:eastAsia="Arial" w:hAnsi="Arial" w:cs="Arial"/>
                <w:color w:val="auto"/>
                <w:sz w:val="22"/>
                <w:szCs w:val="22"/>
              </w:rPr>
              <w:t xml:space="preserve"> u Osijeku</w:t>
            </w:r>
            <w:r w:rsidR="00B00C01" w:rsidRPr="00A961C7">
              <w:rPr>
                <w:rFonts w:ascii="Arial" w:eastAsia="Arial" w:hAnsi="Arial" w:cs="Arial"/>
                <w:color w:val="auto"/>
                <w:sz w:val="22"/>
                <w:szCs w:val="22"/>
              </w:rPr>
              <w:t xml:space="preserve"> u veljači</w:t>
            </w:r>
            <w:r w:rsidR="00355542" w:rsidRPr="00A961C7">
              <w:rPr>
                <w:rFonts w:ascii="Arial" w:eastAsia="Arial" w:hAnsi="Arial" w:cs="Arial"/>
                <w:color w:val="auto"/>
                <w:sz w:val="22"/>
                <w:szCs w:val="22"/>
              </w:rPr>
              <w:t>.</w:t>
            </w:r>
            <w:r w:rsidR="00B00C01" w:rsidRPr="00A961C7">
              <w:rPr>
                <w:rFonts w:ascii="Arial" w:eastAsia="Arial" w:hAnsi="Arial" w:cs="Arial"/>
                <w:color w:val="auto"/>
                <w:sz w:val="22"/>
                <w:szCs w:val="22"/>
              </w:rPr>
              <w:t xml:space="preserve"> </w:t>
            </w:r>
            <w:r w:rsidR="00FF4476" w:rsidRPr="00A961C7">
              <w:rPr>
                <w:rFonts w:ascii="Arial" w:eastAsia="Arial" w:hAnsi="Arial" w:cs="Arial"/>
                <w:color w:val="auto"/>
                <w:sz w:val="22"/>
                <w:szCs w:val="22"/>
              </w:rPr>
              <w:t xml:space="preserve">Također, djelatnice Nacionalnog ureda za CEEPUS sudjelovale su na koordinacijskom sastanku CEEPUS mreže </w:t>
            </w:r>
            <w:proofErr w:type="spellStart"/>
            <w:r w:rsidR="00FF4476" w:rsidRPr="00A961C7">
              <w:rPr>
                <w:rFonts w:ascii="Arial" w:eastAsia="Arial" w:hAnsi="Arial" w:cs="Arial"/>
                <w:color w:val="auto"/>
                <w:sz w:val="22"/>
                <w:szCs w:val="22"/>
              </w:rPr>
              <w:t>VetNEST</w:t>
            </w:r>
            <w:proofErr w:type="spellEnd"/>
            <w:r w:rsidR="00FF4476" w:rsidRPr="00A961C7">
              <w:rPr>
                <w:rFonts w:ascii="Arial" w:eastAsia="Arial" w:hAnsi="Arial" w:cs="Arial"/>
                <w:color w:val="auto"/>
                <w:sz w:val="22"/>
                <w:szCs w:val="22"/>
              </w:rPr>
              <w:t xml:space="preserve"> u </w:t>
            </w:r>
            <w:r w:rsidR="00355542" w:rsidRPr="00A961C7">
              <w:rPr>
                <w:rFonts w:ascii="Arial" w:eastAsia="Arial" w:hAnsi="Arial" w:cs="Arial"/>
                <w:color w:val="auto"/>
                <w:sz w:val="22"/>
                <w:szCs w:val="22"/>
              </w:rPr>
              <w:t>travnju</w:t>
            </w:r>
            <w:r w:rsidR="00FF4476" w:rsidRPr="00A961C7">
              <w:rPr>
                <w:rFonts w:ascii="Arial" w:eastAsia="Arial" w:hAnsi="Arial" w:cs="Arial"/>
                <w:color w:val="auto"/>
                <w:sz w:val="22"/>
                <w:szCs w:val="22"/>
              </w:rPr>
              <w:t>, na Veterinarskom fakultetu Sveučilišta u Zagrebu</w:t>
            </w:r>
            <w:r w:rsidR="00355542" w:rsidRPr="00A961C7">
              <w:rPr>
                <w:rFonts w:ascii="Arial" w:eastAsia="Arial" w:hAnsi="Arial" w:cs="Arial"/>
                <w:color w:val="auto"/>
                <w:sz w:val="22"/>
                <w:szCs w:val="22"/>
              </w:rPr>
              <w:t xml:space="preserve"> te</w:t>
            </w:r>
            <w:r w:rsidR="00F04AC5" w:rsidRPr="00A961C7">
              <w:rPr>
                <w:rFonts w:ascii="Arial" w:eastAsia="Arial" w:hAnsi="Arial" w:cs="Arial"/>
                <w:color w:val="auto"/>
                <w:sz w:val="22"/>
                <w:szCs w:val="22"/>
              </w:rPr>
              <w:t xml:space="preserve"> </w:t>
            </w:r>
            <w:r w:rsidR="00FF4476" w:rsidRPr="00A961C7">
              <w:rPr>
                <w:rFonts w:ascii="Arial" w:eastAsia="Arial" w:hAnsi="Arial" w:cs="Arial"/>
                <w:color w:val="auto"/>
                <w:sz w:val="22"/>
                <w:szCs w:val="22"/>
              </w:rPr>
              <w:t>na koordinacijskom sastanku mreže</w:t>
            </w:r>
            <w:r w:rsidR="00F04AC5" w:rsidRPr="00A961C7">
              <w:rPr>
                <w:rFonts w:ascii="Arial" w:eastAsia="Arial" w:hAnsi="Arial" w:cs="Arial"/>
                <w:color w:val="auto"/>
                <w:sz w:val="22"/>
                <w:szCs w:val="22"/>
              </w:rPr>
              <w:t xml:space="preserve"> </w:t>
            </w:r>
            <w:r w:rsidR="00B00C01" w:rsidRPr="00A961C7">
              <w:rPr>
                <w:rFonts w:ascii="Arial" w:eastAsia="Arial" w:hAnsi="Arial" w:cs="Arial"/>
                <w:i/>
                <w:color w:val="auto"/>
                <w:sz w:val="22"/>
                <w:szCs w:val="22"/>
              </w:rPr>
              <w:t>“</w:t>
            </w:r>
            <w:r w:rsidR="00355542" w:rsidRPr="00A961C7">
              <w:rPr>
                <w:rFonts w:ascii="Arial" w:eastAsia="Arial" w:hAnsi="Arial" w:cs="Arial"/>
                <w:i/>
                <w:color w:val="auto"/>
                <w:sz w:val="22"/>
                <w:szCs w:val="22"/>
              </w:rPr>
              <w:t xml:space="preserve">For </w:t>
            </w:r>
            <w:proofErr w:type="spellStart"/>
            <w:r w:rsidR="00355542" w:rsidRPr="00A961C7">
              <w:rPr>
                <w:rFonts w:ascii="Arial" w:eastAsia="Arial" w:hAnsi="Arial" w:cs="Arial"/>
                <w:i/>
                <w:color w:val="auto"/>
                <w:sz w:val="22"/>
                <w:szCs w:val="22"/>
              </w:rPr>
              <w:t>Safe</w:t>
            </w:r>
            <w:proofErr w:type="spellEnd"/>
            <w:r w:rsidR="00355542" w:rsidRPr="00A961C7">
              <w:rPr>
                <w:rFonts w:ascii="Arial" w:eastAsia="Arial" w:hAnsi="Arial" w:cs="Arial"/>
                <w:i/>
                <w:color w:val="auto"/>
                <w:sz w:val="22"/>
                <w:szCs w:val="22"/>
              </w:rPr>
              <w:t xml:space="preserve"> </w:t>
            </w:r>
            <w:proofErr w:type="spellStart"/>
            <w:r w:rsidR="00355542" w:rsidRPr="00A961C7">
              <w:rPr>
                <w:rFonts w:ascii="Arial" w:eastAsia="Arial" w:hAnsi="Arial" w:cs="Arial"/>
                <w:i/>
                <w:color w:val="auto"/>
                <w:sz w:val="22"/>
                <w:szCs w:val="22"/>
              </w:rPr>
              <w:t>and</w:t>
            </w:r>
            <w:proofErr w:type="spellEnd"/>
            <w:r w:rsidR="00355542" w:rsidRPr="00A961C7">
              <w:rPr>
                <w:rFonts w:ascii="Arial" w:eastAsia="Arial" w:hAnsi="Arial" w:cs="Arial"/>
                <w:i/>
                <w:color w:val="auto"/>
                <w:sz w:val="22"/>
                <w:szCs w:val="22"/>
              </w:rPr>
              <w:t xml:space="preserve"> </w:t>
            </w:r>
            <w:proofErr w:type="spellStart"/>
            <w:r w:rsidR="00355542" w:rsidRPr="00A961C7">
              <w:rPr>
                <w:rFonts w:ascii="Arial" w:eastAsia="Arial" w:hAnsi="Arial" w:cs="Arial"/>
                <w:i/>
                <w:color w:val="auto"/>
                <w:sz w:val="22"/>
                <w:szCs w:val="22"/>
              </w:rPr>
              <w:t>Healthy</w:t>
            </w:r>
            <w:proofErr w:type="spellEnd"/>
            <w:r w:rsidR="00355542" w:rsidRPr="00A961C7">
              <w:rPr>
                <w:rFonts w:ascii="Arial" w:eastAsia="Arial" w:hAnsi="Arial" w:cs="Arial"/>
                <w:i/>
                <w:color w:val="auto"/>
                <w:sz w:val="22"/>
                <w:szCs w:val="22"/>
              </w:rPr>
              <w:t xml:space="preserve"> </w:t>
            </w:r>
            <w:proofErr w:type="spellStart"/>
            <w:r w:rsidR="00355542" w:rsidRPr="00A961C7">
              <w:rPr>
                <w:rFonts w:ascii="Arial" w:eastAsia="Arial" w:hAnsi="Arial" w:cs="Arial"/>
                <w:i/>
                <w:color w:val="auto"/>
                <w:sz w:val="22"/>
                <w:szCs w:val="22"/>
              </w:rPr>
              <w:t>food</w:t>
            </w:r>
            <w:proofErr w:type="spellEnd"/>
            <w:r w:rsidR="00355542" w:rsidRPr="00A961C7">
              <w:rPr>
                <w:rFonts w:ascii="Arial" w:eastAsia="Arial" w:hAnsi="Arial" w:cs="Arial"/>
                <w:i/>
                <w:color w:val="auto"/>
                <w:sz w:val="22"/>
                <w:szCs w:val="22"/>
              </w:rPr>
              <w:t xml:space="preserve"> </w:t>
            </w:r>
            <w:proofErr w:type="spellStart"/>
            <w:r w:rsidR="00355542" w:rsidRPr="00A961C7">
              <w:rPr>
                <w:rFonts w:ascii="Arial" w:eastAsia="Arial" w:hAnsi="Arial" w:cs="Arial"/>
                <w:i/>
                <w:color w:val="auto"/>
                <w:sz w:val="22"/>
                <w:szCs w:val="22"/>
              </w:rPr>
              <w:t>in</w:t>
            </w:r>
            <w:proofErr w:type="spellEnd"/>
            <w:r w:rsidR="00355542" w:rsidRPr="00A961C7">
              <w:rPr>
                <w:rFonts w:ascii="Arial" w:eastAsia="Arial" w:hAnsi="Arial" w:cs="Arial"/>
                <w:i/>
                <w:color w:val="auto"/>
                <w:sz w:val="22"/>
                <w:szCs w:val="22"/>
              </w:rPr>
              <w:t xml:space="preserve"> </w:t>
            </w:r>
            <w:proofErr w:type="spellStart"/>
            <w:r w:rsidR="00355542" w:rsidRPr="00A961C7">
              <w:rPr>
                <w:rFonts w:ascii="Arial" w:eastAsia="Arial" w:hAnsi="Arial" w:cs="Arial"/>
                <w:i/>
                <w:color w:val="auto"/>
                <w:sz w:val="22"/>
                <w:szCs w:val="22"/>
              </w:rPr>
              <w:t>Middle</w:t>
            </w:r>
            <w:proofErr w:type="spellEnd"/>
            <w:r w:rsidR="00355542" w:rsidRPr="00A961C7">
              <w:rPr>
                <w:rFonts w:ascii="Arial" w:eastAsia="Arial" w:hAnsi="Arial" w:cs="Arial"/>
                <w:i/>
                <w:color w:val="auto"/>
                <w:sz w:val="22"/>
                <w:szCs w:val="22"/>
              </w:rPr>
              <w:t>-Europe</w:t>
            </w:r>
            <w:r w:rsidR="00B00C01" w:rsidRPr="00A961C7">
              <w:rPr>
                <w:rFonts w:ascii="Arial" w:eastAsia="Arial" w:hAnsi="Arial" w:cs="Arial"/>
                <w:i/>
                <w:color w:val="auto"/>
                <w:sz w:val="22"/>
                <w:szCs w:val="22"/>
              </w:rPr>
              <w:t>“</w:t>
            </w:r>
            <w:r w:rsidR="00B00C01" w:rsidRPr="00A961C7">
              <w:rPr>
                <w:rFonts w:ascii="Arial" w:eastAsia="Arial" w:hAnsi="Arial" w:cs="Arial"/>
                <w:color w:val="auto"/>
                <w:sz w:val="22"/>
                <w:szCs w:val="22"/>
              </w:rPr>
              <w:t xml:space="preserve"> na </w:t>
            </w:r>
            <w:r w:rsidR="00355542" w:rsidRPr="00A961C7">
              <w:rPr>
                <w:rFonts w:ascii="Arial" w:eastAsia="Arial" w:hAnsi="Arial" w:cs="Arial"/>
                <w:color w:val="auto"/>
                <w:sz w:val="22"/>
                <w:szCs w:val="22"/>
              </w:rPr>
              <w:t xml:space="preserve">Prehrambeno-biotehnološkom fakultetu </w:t>
            </w:r>
            <w:r w:rsidR="00B00C01" w:rsidRPr="00A961C7">
              <w:rPr>
                <w:rFonts w:ascii="Arial" w:eastAsia="Arial" w:hAnsi="Arial" w:cs="Arial"/>
                <w:color w:val="auto"/>
                <w:sz w:val="22"/>
                <w:szCs w:val="22"/>
              </w:rPr>
              <w:t xml:space="preserve">Sveučilišta u Zagrebu u </w:t>
            </w:r>
            <w:r w:rsidR="00355542" w:rsidRPr="00A961C7">
              <w:rPr>
                <w:rFonts w:ascii="Arial" w:eastAsia="Arial" w:hAnsi="Arial" w:cs="Arial"/>
                <w:color w:val="auto"/>
                <w:sz w:val="22"/>
                <w:szCs w:val="22"/>
              </w:rPr>
              <w:t>prosincu</w:t>
            </w:r>
            <w:r w:rsidR="00B00C01" w:rsidRPr="00A961C7">
              <w:rPr>
                <w:rFonts w:ascii="Arial" w:eastAsia="Arial" w:hAnsi="Arial" w:cs="Arial"/>
                <w:color w:val="auto"/>
                <w:sz w:val="22"/>
                <w:szCs w:val="22"/>
              </w:rPr>
              <w:t xml:space="preserve"> 201</w:t>
            </w:r>
            <w:r w:rsidR="00355542" w:rsidRPr="00A961C7">
              <w:rPr>
                <w:rFonts w:ascii="Arial" w:eastAsia="Arial" w:hAnsi="Arial" w:cs="Arial"/>
                <w:color w:val="auto"/>
                <w:sz w:val="22"/>
                <w:szCs w:val="22"/>
              </w:rPr>
              <w:t>8</w:t>
            </w:r>
            <w:r w:rsidR="00B00C01" w:rsidRPr="00A961C7">
              <w:rPr>
                <w:rFonts w:ascii="Arial" w:eastAsia="Arial" w:hAnsi="Arial" w:cs="Arial"/>
                <w:color w:val="auto"/>
                <w:sz w:val="22"/>
                <w:szCs w:val="22"/>
              </w:rPr>
              <w:t>.</w:t>
            </w:r>
            <w:r w:rsidR="00F04AC5" w:rsidRPr="00A961C7">
              <w:rPr>
                <w:rFonts w:ascii="Arial" w:eastAsia="Arial" w:hAnsi="Arial" w:cs="Arial"/>
                <w:color w:val="auto"/>
                <w:sz w:val="22"/>
                <w:szCs w:val="22"/>
              </w:rPr>
              <w:t xml:space="preserve"> godine. </w:t>
            </w:r>
            <w:r w:rsidR="00FF4476" w:rsidRPr="00A961C7">
              <w:rPr>
                <w:rFonts w:ascii="Arial" w:eastAsia="Arial" w:hAnsi="Arial" w:cs="Arial"/>
                <w:color w:val="auto"/>
                <w:sz w:val="22"/>
                <w:szCs w:val="22"/>
              </w:rPr>
              <w:t xml:space="preserve"> </w:t>
            </w:r>
          </w:p>
          <w:p w14:paraId="78E0B02C" w14:textId="3EE8C30A" w:rsidR="00FF4476" w:rsidRPr="00A961C7" w:rsidRDefault="000F5E1B" w:rsidP="001A36D3">
            <w:pPr>
              <w:ind w:right="129"/>
              <w:jc w:val="both"/>
              <w:rPr>
                <w:rFonts w:ascii="Arial" w:eastAsia="Arial" w:hAnsi="Arial" w:cs="Arial"/>
                <w:color w:val="auto"/>
                <w:sz w:val="22"/>
                <w:szCs w:val="22"/>
              </w:rPr>
            </w:pPr>
            <w:r w:rsidRPr="00A961C7">
              <w:rPr>
                <w:rFonts w:ascii="Arial" w:hAnsi="Arial" w:cs="Arial"/>
                <w:color w:val="auto"/>
                <w:sz w:val="22"/>
                <w:szCs w:val="22"/>
              </w:rPr>
              <w:lastRenderedPageBreak/>
              <w:t xml:space="preserve">Nacionalni ured za CEEPUS </w:t>
            </w:r>
            <w:r w:rsidR="00355542" w:rsidRPr="00A961C7">
              <w:rPr>
                <w:rFonts w:ascii="Arial" w:hAnsi="Arial" w:cs="Arial"/>
                <w:color w:val="auto"/>
                <w:sz w:val="22"/>
                <w:szCs w:val="22"/>
              </w:rPr>
              <w:t xml:space="preserve">i ove je godine </w:t>
            </w:r>
            <w:r w:rsidR="00FF4476" w:rsidRPr="00A961C7">
              <w:rPr>
                <w:rFonts w:ascii="Arial" w:hAnsi="Arial" w:cs="Arial"/>
                <w:color w:val="auto"/>
                <w:sz w:val="22"/>
                <w:szCs w:val="22"/>
              </w:rPr>
              <w:t>angaž</w:t>
            </w:r>
            <w:r w:rsidR="00355542" w:rsidRPr="00A961C7">
              <w:rPr>
                <w:rFonts w:ascii="Arial" w:hAnsi="Arial" w:cs="Arial"/>
                <w:color w:val="auto"/>
                <w:sz w:val="22"/>
                <w:szCs w:val="22"/>
              </w:rPr>
              <w:t>irao CEEPUS</w:t>
            </w:r>
            <w:r w:rsidR="00FF4476" w:rsidRPr="00A961C7">
              <w:rPr>
                <w:rFonts w:ascii="Arial" w:hAnsi="Arial" w:cs="Arial"/>
                <w:color w:val="auto"/>
                <w:sz w:val="22"/>
                <w:szCs w:val="22"/>
              </w:rPr>
              <w:t xml:space="preserve"> stručnjak</w:t>
            </w:r>
            <w:r w:rsidR="00355542" w:rsidRPr="00A961C7">
              <w:rPr>
                <w:rFonts w:ascii="Arial" w:hAnsi="Arial" w:cs="Arial"/>
                <w:color w:val="auto"/>
                <w:sz w:val="22"/>
                <w:szCs w:val="22"/>
              </w:rPr>
              <w:t>a na informativnim</w:t>
            </w:r>
            <w:r w:rsidR="00FF4476" w:rsidRPr="00A961C7">
              <w:rPr>
                <w:rFonts w:ascii="Arial" w:hAnsi="Arial" w:cs="Arial"/>
                <w:color w:val="auto"/>
                <w:sz w:val="22"/>
                <w:szCs w:val="22"/>
              </w:rPr>
              <w:t xml:space="preserve"> </w:t>
            </w:r>
            <w:r w:rsidR="00355542" w:rsidRPr="00A961C7">
              <w:rPr>
                <w:rFonts w:ascii="Arial" w:hAnsi="Arial" w:cs="Arial"/>
                <w:color w:val="auto"/>
                <w:sz w:val="22"/>
                <w:szCs w:val="22"/>
              </w:rPr>
              <w:t>događanjima</w:t>
            </w:r>
            <w:r w:rsidR="00F04AC5" w:rsidRPr="00A961C7">
              <w:rPr>
                <w:rFonts w:ascii="Arial" w:hAnsi="Arial" w:cs="Arial"/>
                <w:color w:val="auto"/>
                <w:sz w:val="22"/>
                <w:szCs w:val="22"/>
              </w:rPr>
              <w:t xml:space="preserve"> </w:t>
            </w:r>
            <w:r w:rsidR="00FF4476" w:rsidRPr="00A961C7">
              <w:rPr>
                <w:rFonts w:ascii="Arial" w:hAnsi="Arial" w:cs="Arial"/>
                <w:color w:val="auto"/>
                <w:sz w:val="22"/>
                <w:szCs w:val="22"/>
              </w:rPr>
              <w:t>s ciljem potpore promoviranju programa te edukaciji korisnika i potencijalnih prijavitelja</w:t>
            </w:r>
            <w:r w:rsidR="00F04AC5" w:rsidRPr="00A961C7">
              <w:rPr>
                <w:rFonts w:ascii="Arial" w:hAnsi="Arial" w:cs="Arial"/>
                <w:color w:val="auto"/>
                <w:sz w:val="22"/>
                <w:szCs w:val="22"/>
              </w:rPr>
              <w:t>.</w:t>
            </w:r>
          </w:p>
        </w:tc>
      </w:tr>
    </w:tbl>
    <w:p w14:paraId="71A6E76E" w14:textId="77777777" w:rsidR="005E3AD9" w:rsidRPr="00A961C7" w:rsidRDefault="004B6D1D">
      <w:pPr>
        <w:pStyle w:val="Heading2"/>
      </w:pPr>
      <w:bookmarkStart w:id="23" w:name="h.2s8eyo1" w:colFirst="0" w:colLast="0"/>
      <w:bookmarkStart w:id="24" w:name="_Toc955669"/>
      <w:bookmarkEnd w:id="23"/>
      <w:r w:rsidRPr="00A961C7">
        <w:lastRenderedPageBreak/>
        <w:t>2.</w:t>
      </w:r>
      <w:r w:rsidR="00A02297" w:rsidRPr="00A961C7">
        <w:t>3</w:t>
      </w:r>
      <w:r w:rsidR="00923EE2" w:rsidRPr="00A961C7">
        <w:t>. Bilateralni program akademske mobilnosti</w:t>
      </w:r>
      <w:bookmarkEnd w:id="24"/>
    </w:p>
    <w:p w14:paraId="2B095482" w14:textId="77777777" w:rsidR="000F3799" w:rsidRPr="00A961C7" w:rsidRDefault="000F3799" w:rsidP="001A36D3">
      <w:pPr>
        <w:ind w:right="129"/>
        <w:jc w:val="both"/>
        <w:rPr>
          <w:rFonts w:ascii="Arial" w:hAnsi="Arial" w:cs="Arial"/>
          <w:color w:val="auto"/>
          <w:sz w:val="22"/>
          <w:szCs w:val="22"/>
        </w:rPr>
      </w:pPr>
    </w:p>
    <w:tbl>
      <w:tblPr>
        <w:tblW w:w="100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8482"/>
      </w:tblGrid>
      <w:tr w:rsidR="00E85451" w:rsidRPr="00A961C7" w14:paraId="0729E9ED" w14:textId="77777777" w:rsidTr="00CB7770">
        <w:tc>
          <w:tcPr>
            <w:tcW w:w="1560" w:type="dxa"/>
            <w:tcMar>
              <w:top w:w="88" w:type="dxa"/>
              <w:left w:w="88" w:type="dxa"/>
              <w:bottom w:w="88" w:type="dxa"/>
              <w:right w:w="88" w:type="dxa"/>
            </w:tcMar>
          </w:tcPr>
          <w:p w14:paraId="1FFBC849" w14:textId="77777777" w:rsidR="000F3799" w:rsidRPr="00A379DD" w:rsidRDefault="00923EE2" w:rsidP="001A36D3">
            <w:pPr>
              <w:ind w:right="129"/>
              <w:rPr>
                <w:rFonts w:ascii="Arial" w:hAnsi="Arial" w:cs="Arial"/>
                <w:color w:val="auto"/>
                <w:sz w:val="22"/>
                <w:szCs w:val="22"/>
              </w:rPr>
            </w:pPr>
            <w:r w:rsidRPr="00A379DD">
              <w:rPr>
                <w:rFonts w:ascii="Arial" w:eastAsia="Arial" w:hAnsi="Arial" w:cs="Arial"/>
                <w:color w:val="auto"/>
                <w:sz w:val="22"/>
                <w:szCs w:val="22"/>
              </w:rPr>
              <w:t>Ukratko o programu i ciljevima:</w:t>
            </w:r>
          </w:p>
        </w:tc>
        <w:tc>
          <w:tcPr>
            <w:tcW w:w="8482" w:type="dxa"/>
            <w:tcMar>
              <w:top w:w="88" w:type="dxa"/>
              <w:left w:w="88" w:type="dxa"/>
              <w:bottom w:w="88" w:type="dxa"/>
              <w:right w:w="88" w:type="dxa"/>
            </w:tcMar>
          </w:tcPr>
          <w:p w14:paraId="193F4FD2" w14:textId="77777777" w:rsidR="00FD5E9B" w:rsidRPr="00571BDC" w:rsidRDefault="00FD5E9B" w:rsidP="001A36D3">
            <w:pPr>
              <w:ind w:right="129"/>
              <w:jc w:val="both"/>
              <w:rPr>
                <w:rFonts w:ascii="Arial" w:hAnsi="Arial" w:cs="Arial"/>
                <w:color w:val="auto"/>
                <w:sz w:val="22"/>
                <w:szCs w:val="22"/>
              </w:rPr>
            </w:pPr>
            <w:r w:rsidRPr="00A379DD">
              <w:rPr>
                <w:rFonts w:ascii="Arial" w:eastAsia="Arial" w:hAnsi="Arial" w:cs="Arial"/>
                <w:color w:val="auto"/>
                <w:sz w:val="22"/>
                <w:szCs w:val="22"/>
              </w:rPr>
              <w:t xml:space="preserve">Bilateralni program akademske mobilnosti odnosi se na </w:t>
            </w:r>
            <w:r w:rsidRPr="00571BDC">
              <w:rPr>
                <w:rFonts w:ascii="Arial" w:eastAsia="Arial" w:hAnsi="Arial" w:cs="Arial"/>
                <w:color w:val="auto"/>
                <w:sz w:val="22"/>
                <w:szCs w:val="22"/>
              </w:rPr>
              <w:t>stipendiranje državljana Republike Hrvatske i stranih državljana temeljem bilateralnih akata suradnje u obrazovanju i znanosti koje je Republika Hrvatska potpisala sa zemljama partnerima u inozemstvu.</w:t>
            </w:r>
          </w:p>
          <w:p w14:paraId="2CE5E0B7" w14:textId="028F3F14" w:rsidR="00FD5E9B" w:rsidRPr="00A961C7" w:rsidRDefault="00FD5E9B" w:rsidP="001A36D3">
            <w:pPr>
              <w:ind w:right="129"/>
              <w:jc w:val="both"/>
              <w:rPr>
                <w:rFonts w:ascii="Arial" w:hAnsi="Arial" w:cs="Arial"/>
                <w:color w:val="auto"/>
                <w:sz w:val="22"/>
                <w:szCs w:val="22"/>
              </w:rPr>
            </w:pPr>
            <w:r w:rsidRPr="00571BDC">
              <w:rPr>
                <w:rFonts w:ascii="Arial" w:eastAsia="Arial" w:hAnsi="Arial" w:cs="Arial"/>
                <w:color w:val="auto"/>
                <w:sz w:val="22"/>
                <w:szCs w:val="22"/>
              </w:rPr>
              <w:t>Ministarstvo znanosti</w:t>
            </w:r>
            <w:r w:rsidR="006F64DD" w:rsidRPr="00571BDC">
              <w:rPr>
                <w:rFonts w:ascii="Arial" w:eastAsia="Arial" w:hAnsi="Arial" w:cs="Arial"/>
                <w:color w:val="auto"/>
                <w:sz w:val="22"/>
                <w:szCs w:val="22"/>
              </w:rPr>
              <w:t xml:space="preserve"> i</w:t>
            </w:r>
            <w:r w:rsidRPr="00571BDC">
              <w:rPr>
                <w:rFonts w:ascii="Arial" w:eastAsia="Arial" w:hAnsi="Arial" w:cs="Arial"/>
                <w:color w:val="auto"/>
                <w:sz w:val="22"/>
                <w:szCs w:val="22"/>
              </w:rPr>
              <w:t xml:space="preserve"> obrazovanja ima sklopljene sporazume s 30 zemalja, a hrvatski se državljani mogu prijaviti na natječaje za stipendije koje periodički raspisuju sljedeće zemlje</w:t>
            </w:r>
            <w:r w:rsidR="00247366" w:rsidRPr="00657EAA">
              <w:rPr>
                <w:rFonts w:ascii="Arial" w:eastAsia="Arial" w:hAnsi="Arial" w:cs="Arial"/>
                <w:color w:val="auto"/>
                <w:sz w:val="22"/>
                <w:szCs w:val="22"/>
              </w:rPr>
              <w:t>:</w:t>
            </w:r>
            <w:r w:rsidRPr="00657EAA">
              <w:rPr>
                <w:rFonts w:ascii="Arial" w:eastAsia="Arial" w:hAnsi="Arial" w:cs="Arial"/>
                <w:color w:val="auto"/>
                <w:sz w:val="22"/>
                <w:szCs w:val="22"/>
              </w:rPr>
              <w:t xml:space="preserve"> Austrija, Australija, Bugarska, Crna Gora, Češka, Francuska, Grčka,</w:t>
            </w:r>
            <w:r w:rsidR="008A0490" w:rsidRPr="00B312E2">
              <w:rPr>
                <w:rFonts w:ascii="Arial" w:eastAsia="Arial" w:hAnsi="Arial" w:cs="Arial"/>
                <w:color w:val="auto"/>
                <w:sz w:val="22"/>
                <w:szCs w:val="22"/>
              </w:rPr>
              <w:t xml:space="preserve"> Italija</w:t>
            </w:r>
            <w:r w:rsidR="00A15D33" w:rsidRPr="00B312E2">
              <w:rPr>
                <w:rFonts w:ascii="Arial" w:eastAsia="Arial" w:hAnsi="Arial" w:cs="Arial"/>
                <w:color w:val="auto"/>
                <w:sz w:val="22"/>
                <w:szCs w:val="22"/>
              </w:rPr>
              <w:t>,</w:t>
            </w:r>
            <w:r w:rsidRPr="00306A32">
              <w:rPr>
                <w:rFonts w:ascii="Arial" w:eastAsia="Arial" w:hAnsi="Arial" w:cs="Arial"/>
                <w:color w:val="auto"/>
                <w:sz w:val="22"/>
                <w:szCs w:val="22"/>
              </w:rPr>
              <w:t xml:space="preserve"> Japan, Kanada, Ki</w:t>
            </w:r>
            <w:r w:rsidRPr="00D84A83">
              <w:rPr>
                <w:rFonts w:ascii="Arial" w:eastAsia="Arial" w:hAnsi="Arial" w:cs="Arial"/>
                <w:color w:val="auto"/>
                <w:sz w:val="22"/>
                <w:szCs w:val="22"/>
              </w:rPr>
              <w:t>na, Mađarska, Makedonija, Njemačka, Poljska, Portugal, Ruska Federacija, Rumunjska, SAD, Slovačka, Švicarska, Turska, Ukrajina i Velika Britanija.</w:t>
            </w:r>
            <w:r w:rsidR="008A0490" w:rsidRPr="00206168">
              <w:rPr>
                <w:rFonts w:ascii="Arial" w:eastAsia="Arial" w:hAnsi="Arial" w:cs="Arial"/>
                <w:color w:val="auto"/>
                <w:sz w:val="22"/>
                <w:szCs w:val="22"/>
              </w:rPr>
              <w:t xml:space="preserve"> U 201</w:t>
            </w:r>
            <w:r w:rsidR="00D94509" w:rsidRPr="001D6B49">
              <w:rPr>
                <w:rFonts w:ascii="Arial" w:eastAsia="Arial" w:hAnsi="Arial" w:cs="Arial"/>
                <w:color w:val="auto"/>
                <w:sz w:val="22"/>
                <w:szCs w:val="22"/>
              </w:rPr>
              <w:t>8</w:t>
            </w:r>
            <w:r w:rsidR="008A0490" w:rsidRPr="0044727C">
              <w:rPr>
                <w:rFonts w:ascii="Arial" w:eastAsia="Arial" w:hAnsi="Arial" w:cs="Arial"/>
                <w:color w:val="auto"/>
                <w:sz w:val="22"/>
                <w:szCs w:val="22"/>
              </w:rPr>
              <w:t>. godini, hrvatski su se državljani temeljem bilateralnih sporazuma mogli prijaviti na natječaje za sljedeće zemlje: Bugarska, Grčka, Francuska,</w:t>
            </w:r>
            <w:r w:rsidR="00283C66" w:rsidRPr="00842564">
              <w:rPr>
                <w:rFonts w:ascii="Arial" w:eastAsia="Arial" w:hAnsi="Arial" w:cs="Arial"/>
                <w:color w:val="auto"/>
                <w:sz w:val="22"/>
                <w:szCs w:val="22"/>
              </w:rPr>
              <w:t xml:space="preserve"> Japan,</w:t>
            </w:r>
            <w:r w:rsidR="008A0490" w:rsidRPr="00842564">
              <w:rPr>
                <w:rFonts w:ascii="Arial" w:eastAsia="Arial" w:hAnsi="Arial" w:cs="Arial"/>
                <w:color w:val="auto"/>
                <w:sz w:val="22"/>
                <w:szCs w:val="22"/>
              </w:rPr>
              <w:t xml:space="preserve"> Kina, Mađarska, Makedonija, Njemačka (Bavarska), Rumunjska, Rusija, SAD, Švicarska, Turska, Velika Britanija.</w:t>
            </w:r>
            <w:r w:rsidR="00715FB6" w:rsidRPr="00A961C7">
              <w:rPr>
                <w:rFonts w:ascii="Arial" w:eastAsia="Arial" w:hAnsi="Arial" w:cs="Arial"/>
                <w:color w:val="auto"/>
                <w:sz w:val="22"/>
                <w:szCs w:val="22"/>
              </w:rPr>
              <w:t xml:space="preserve"> Agencija provodi samo pojedine natječaje, u suradnji s Ministarstvom znanosti i obrazovanja.</w:t>
            </w:r>
          </w:p>
          <w:p w14:paraId="09EA9384" w14:textId="77777777" w:rsidR="000F3799" w:rsidRPr="00A961C7" w:rsidRDefault="00FD5E9B" w:rsidP="001A36D3">
            <w:pPr>
              <w:ind w:right="129"/>
              <w:jc w:val="both"/>
              <w:rPr>
                <w:rFonts w:ascii="Arial" w:hAnsi="Arial" w:cs="Arial"/>
                <w:color w:val="auto"/>
                <w:sz w:val="22"/>
                <w:szCs w:val="22"/>
                <w:highlight w:val="yellow"/>
              </w:rPr>
            </w:pPr>
            <w:r w:rsidRPr="00A961C7">
              <w:rPr>
                <w:rFonts w:ascii="Arial" w:eastAsia="Arial" w:hAnsi="Arial" w:cs="Arial"/>
                <w:color w:val="auto"/>
                <w:sz w:val="22"/>
                <w:szCs w:val="22"/>
              </w:rPr>
              <w:t xml:space="preserve">Osnovni cilj </w:t>
            </w:r>
            <w:r w:rsidR="008A0490" w:rsidRPr="00A961C7">
              <w:rPr>
                <w:rFonts w:ascii="Arial" w:eastAsia="Arial" w:hAnsi="Arial" w:cs="Arial"/>
                <w:color w:val="auto"/>
                <w:sz w:val="22"/>
                <w:szCs w:val="22"/>
              </w:rPr>
              <w:t>bilateralnog programa akademske mobilnost</w:t>
            </w:r>
            <w:r w:rsidR="00B66B86" w:rsidRPr="00A961C7">
              <w:rPr>
                <w:rFonts w:ascii="Arial" w:eastAsia="Arial" w:hAnsi="Arial" w:cs="Arial"/>
                <w:color w:val="auto"/>
                <w:sz w:val="22"/>
                <w:szCs w:val="22"/>
              </w:rPr>
              <w:t>i</w:t>
            </w:r>
            <w:r w:rsidRPr="00A961C7">
              <w:rPr>
                <w:rFonts w:ascii="Arial" w:eastAsia="Arial" w:hAnsi="Arial" w:cs="Arial"/>
                <w:color w:val="auto"/>
                <w:sz w:val="22"/>
                <w:szCs w:val="22"/>
              </w:rPr>
              <w:t xml:space="preserve"> jest osigurati uspješnu provedbu kvalitetne akademske mobilnosti studenata, </w:t>
            </w:r>
            <w:proofErr w:type="spellStart"/>
            <w:r w:rsidRPr="00A961C7">
              <w:rPr>
                <w:rFonts w:ascii="Arial" w:eastAsia="Arial" w:hAnsi="Arial" w:cs="Arial"/>
                <w:color w:val="auto"/>
                <w:sz w:val="22"/>
                <w:szCs w:val="22"/>
              </w:rPr>
              <w:t>doktoranada</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postdoktoranada</w:t>
            </w:r>
            <w:proofErr w:type="spellEnd"/>
            <w:r w:rsidRPr="00A961C7">
              <w:rPr>
                <w:rFonts w:ascii="Arial" w:eastAsia="Arial" w:hAnsi="Arial" w:cs="Arial"/>
                <w:color w:val="auto"/>
                <w:sz w:val="22"/>
                <w:szCs w:val="22"/>
              </w:rPr>
              <w:t xml:space="preserve"> te istraživača unutar i izvan Europskog prostora visokog obrazovanja, kao sredstva podizanja kvalitete sustava obrazovanja i znanosti u okviru međusveučilišne i međudržavne suradnje.</w:t>
            </w:r>
          </w:p>
        </w:tc>
      </w:tr>
      <w:tr w:rsidR="00E85451" w:rsidRPr="00A961C7" w14:paraId="455DEC1A" w14:textId="77777777" w:rsidTr="00CB7770">
        <w:tc>
          <w:tcPr>
            <w:tcW w:w="1560" w:type="dxa"/>
            <w:tcMar>
              <w:top w:w="88" w:type="dxa"/>
              <w:left w:w="88" w:type="dxa"/>
              <w:bottom w:w="88" w:type="dxa"/>
              <w:right w:w="88" w:type="dxa"/>
            </w:tcMar>
          </w:tcPr>
          <w:p w14:paraId="6DFFDAB3" w14:textId="77777777" w:rsidR="0003513E" w:rsidRPr="00A961C7" w:rsidRDefault="0003513E" w:rsidP="001A36D3">
            <w:pPr>
              <w:tabs>
                <w:tab w:val="left" w:pos="268"/>
              </w:tabs>
              <w:ind w:right="129"/>
              <w:rPr>
                <w:rFonts w:ascii="Arial" w:eastAsia="Arial" w:hAnsi="Arial" w:cs="Arial"/>
                <w:color w:val="auto"/>
                <w:sz w:val="22"/>
                <w:szCs w:val="22"/>
              </w:rPr>
            </w:pPr>
            <w:r w:rsidRPr="00A961C7">
              <w:rPr>
                <w:rFonts w:ascii="Arial" w:eastAsia="Arial" w:hAnsi="Arial" w:cs="Arial"/>
                <w:color w:val="auto"/>
                <w:sz w:val="22"/>
                <w:szCs w:val="22"/>
              </w:rPr>
              <w:t>Pravna osnova</w:t>
            </w:r>
          </w:p>
        </w:tc>
        <w:tc>
          <w:tcPr>
            <w:tcW w:w="8482" w:type="dxa"/>
            <w:tcMar>
              <w:top w:w="88" w:type="dxa"/>
              <w:left w:w="88" w:type="dxa"/>
              <w:bottom w:w="88" w:type="dxa"/>
              <w:right w:w="88" w:type="dxa"/>
            </w:tcMar>
          </w:tcPr>
          <w:p w14:paraId="0B75E850" w14:textId="77777777" w:rsidR="0003513E" w:rsidRPr="00A961C7" w:rsidRDefault="006A4DD4" w:rsidP="001A36D3">
            <w:pPr>
              <w:ind w:right="129"/>
              <w:jc w:val="both"/>
              <w:rPr>
                <w:rFonts w:ascii="Arial" w:eastAsia="Arial" w:hAnsi="Arial" w:cs="Arial"/>
                <w:color w:val="auto"/>
                <w:sz w:val="22"/>
                <w:szCs w:val="22"/>
                <w:highlight w:val="yellow"/>
              </w:rPr>
            </w:pPr>
            <w:r w:rsidRPr="00A961C7">
              <w:rPr>
                <w:rFonts w:ascii="Arial" w:eastAsia="Arial" w:hAnsi="Arial" w:cs="Arial"/>
                <w:color w:val="auto"/>
                <w:sz w:val="22"/>
                <w:szCs w:val="22"/>
              </w:rPr>
              <w:t xml:space="preserve">Temeljem Odluke Ministarstva znanosti, obrazovanja i sporta od 5. srpnja 2011. godine (klasa: 605-01/11-01/00001, </w:t>
            </w:r>
            <w:proofErr w:type="spellStart"/>
            <w:r w:rsidRPr="00A961C7">
              <w:rPr>
                <w:rFonts w:ascii="Arial" w:eastAsia="Arial" w:hAnsi="Arial" w:cs="Arial"/>
                <w:color w:val="auto"/>
                <w:sz w:val="22"/>
                <w:szCs w:val="22"/>
              </w:rPr>
              <w:t>urbroj</w:t>
            </w:r>
            <w:proofErr w:type="spellEnd"/>
            <w:r w:rsidRPr="00A961C7">
              <w:rPr>
                <w:rFonts w:ascii="Arial" w:eastAsia="Arial" w:hAnsi="Arial" w:cs="Arial"/>
                <w:color w:val="auto"/>
                <w:sz w:val="22"/>
                <w:szCs w:val="22"/>
              </w:rPr>
              <w:t xml:space="preserve">: 533-06-11-0003) Agencija je zadužena za provedbu Bilateralnog programa akademske mobilnosti te za osiguravanje potrebnih ljudskih i materijalnih resursa za njihovu provedbu. </w:t>
            </w:r>
          </w:p>
        </w:tc>
      </w:tr>
      <w:tr w:rsidR="00E85451" w:rsidRPr="00A961C7" w14:paraId="4970E4A3" w14:textId="77777777" w:rsidTr="00CB7770">
        <w:tc>
          <w:tcPr>
            <w:tcW w:w="1560" w:type="dxa"/>
            <w:tcMar>
              <w:top w:w="88" w:type="dxa"/>
              <w:left w:w="88" w:type="dxa"/>
              <w:bottom w:w="88" w:type="dxa"/>
              <w:right w:w="88" w:type="dxa"/>
            </w:tcMar>
          </w:tcPr>
          <w:p w14:paraId="3F376D46" w14:textId="4C738E66" w:rsidR="000F3799" w:rsidRPr="00A961C7" w:rsidRDefault="00923EE2" w:rsidP="001A36D3">
            <w:pPr>
              <w:ind w:right="129"/>
              <w:rPr>
                <w:rFonts w:ascii="Arial" w:hAnsi="Arial" w:cs="Arial"/>
                <w:color w:val="auto"/>
                <w:sz w:val="22"/>
                <w:szCs w:val="22"/>
              </w:rPr>
            </w:pPr>
            <w:r w:rsidRPr="00A961C7">
              <w:rPr>
                <w:rFonts w:ascii="Arial" w:eastAsia="Arial" w:hAnsi="Arial" w:cs="Arial"/>
                <w:color w:val="auto"/>
                <w:sz w:val="22"/>
                <w:szCs w:val="22"/>
              </w:rPr>
              <w:t>Raspoloži</w:t>
            </w:r>
            <w:r w:rsidR="001C615B" w:rsidRPr="00A961C7">
              <w:rPr>
                <w:rFonts w:ascii="Arial" w:eastAsia="Arial" w:hAnsi="Arial" w:cs="Arial"/>
                <w:color w:val="auto"/>
                <w:sz w:val="22"/>
                <w:szCs w:val="22"/>
              </w:rPr>
              <w:t xml:space="preserve">va sredstva za stipendije u </w:t>
            </w:r>
            <w:r w:rsidR="00EB4458" w:rsidRPr="00A961C7">
              <w:rPr>
                <w:rFonts w:ascii="Arial" w:eastAsia="Arial" w:hAnsi="Arial" w:cs="Arial"/>
                <w:color w:val="auto"/>
                <w:sz w:val="22"/>
                <w:szCs w:val="22"/>
              </w:rPr>
              <w:t>201</w:t>
            </w:r>
            <w:r w:rsidR="00F90A5D" w:rsidRPr="00A961C7">
              <w:rPr>
                <w:rFonts w:ascii="Arial" w:eastAsia="Arial" w:hAnsi="Arial" w:cs="Arial"/>
                <w:color w:val="auto"/>
                <w:sz w:val="22"/>
                <w:szCs w:val="22"/>
              </w:rPr>
              <w:t>8</w:t>
            </w:r>
            <w:r w:rsidRPr="00A961C7">
              <w:rPr>
                <w:rFonts w:ascii="Arial" w:eastAsia="Arial" w:hAnsi="Arial" w:cs="Arial"/>
                <w:color w:val="auto"/>
                <w:sz w:val="22"/>
                <w:szCs w:val="22"/>
              </w:rPr>
              <w:t>.</w:t>
            </w:r>
            <w:r w:rsidR="002303AE" w:rsidRPr="00A961C7">
              <w:rPr>
                <w:rFonts w:ascii="Arial" w:eastAsia="Arial" w:hAnsi="Arial" w:cs="Arial"/>
                <w:color w:val="auto"/>
                <w:sz w:val="22"/>
                <w:szCs w:val="22"/>
              </w:rPr>
              <w:t xml:space="preserve"> godini</w:t>
            </w:r>
          </w:p>
        </w:tc>
        <w:tc>
          <w:tcPr>
            <w:tcW w:w="8482" w:type="dxa"/>
            <w:tcMar>
              <w:top w:w="88" w:type="dxa"/>
              <w:left w:w="88" w:type="dxa"/>
              <w:bottom w:w="88" w:type="dxa"/>
              <w:right w:w="88" w:type="dxa"/>
            </w:tcMar>
          </w:tcPr>
          <w:p w14:paraId="4C67E960" w14:textId="35415CBD" w:rsidR="000F3799" w:rsidRPr="00A961C7" w:rsidRDefault="009F63D5" w:rsidP="001A36D3">
            <w:pPr>
              <w:ind w:right="129"/>
              <w:jc w:val="both"/>
              <w:rPr>
                <w:rFonts w:ascii="Arial" w:hAnsi="Arial" w:cs="Arial"/>
                <w:color w:val="auto"/>
                <w:sz w:val="22"/>
                <w:szCs w:val="22"/>
                <w:highlight w:val="yellow"/>
              </w:rPr>
            </w:pPr>
            <w:r w:rsidRPr="00A961C7">
              <w:rPr>
                <w:rFonts w:ascii="Arial" w:eastAsia="Arial" w:hAnsi="Arial" w:cs="Arial"/>
                <w:color w:val="auto"/>
                <w:sz w:val="22"/>
                <w:szCs w:val="22"/>
              </w:rPr>
              <w:t>Unutar proračuna Agencije, raspoloživa sredstva za stipendije u okviru programa CEEPUS te Bilateralnog programa akademske mobilnosti prikazana su zbirno te su u 201</w:t>
            </w:r>
            <w:r w:rsidR="00F90A5D" w:rsidRPr="00A961C7">
              <w:rPr>
                <w:rFonts w:ascii="Arial" w:eastAsia="Arial" w:hAnsi="Arial" w:cs="Arial"/>
                <w:color w:val="auto"/>
                <w:sz w:val="22"/>
                <w:szCs w:val="22"/>
              </w:rPr>
              <w:t>8</w:t>
            </w:r>
            <w:r w:rsidRPr="00A961C7">
              <w:rPr>
                <w:rFonts w:ascii="Arial" w:eastAsia="Arial" w:hAnsi="Arial" w:cs="Arial"/>
                <w:color w:val="auto"/>
                <w:sz w:val="22"/>
                <w:szCs w:val="22"/>
              </w:rPr>
              <w:t>. godini iznosila 2.</w:t>
            </w:r>
            <w:r w:rsidR="002D2D8B" w:rsidRPr="00A961C7">
              <w:rPr>
                <w:rFonts w:ascii="Arial" w:eastAsia="Arial" w:hAnsi="Arial" w:cs="Arial"/>
                <w:color w:val="auto"/>
                <w:sz w:val="22"/>
                <w:szCs w:val="22"/>
              </w:rPr>
              <w:t>658</w:t>
            </w:r>
            <w:r w:rsidRPr="00A961C7">
              <w:rPr>
                <w:rFonts w:ascii="Arial" w:eastAsia="Arial" w:hAnsi="Arial" w:cs="Arial"/>
                <w:color w:val="auto"/>
                <w:sz w:val="22"/>
                <w:szCs w:val="22"/>
              </w:rPr>
              <w:t>.</w:t>
            </w:r>
            <w:r w:rsidR="002D2D8B" w:rsidRPr="00A961C7">
              <w:rPr>
                <w:rFonts w:ascii="Arial" w:eastAsia="Arial" w:hAnsi="Arial" w:cs="Arial"/>
                <w:color w:val="auto"/>
                <w:sz w:val="22"/>
                <w:szCs w:val="22"/>
              </w:rPr>
              <w:t>92</w:t>
            </w:r>
            <w:r w:rsidR="004F6C5A" w:rsidRPr="00A961C7">
              <w:rPr>
                <w:rFonts w:ascii="Arial" w:eastAsia="Arial" w:hAnsi="Arial" w:cs="Arial"/>
                <w:color w:val="auto"/>
                <w:sz w:val="22"/>
                <w:szCs w:val="22"/>
              </w:rPr>
              <w:t>6</w:t>
            </w:r>
            <w:r w:rsidRPr="00A961C7">
              <w:rPr>
                <w:rFonts w:ascii="Arial" w:eastAsia="Arial" w:hAnsi="Arial" w:cs="Arial"/>
                <w:color w:val="auto"/>
                <w:sz w:val="22"/>
                <w:szCs w:val="22"/>
              </w:rPr>
              <w:t xml:space="preserve">,00 kn. </w:t>
            </w:r>
          </w:p>
        </w:tc>
      </w:tr>
      <w:tr w:rsidR="00E85451" w:rsidRPr="00A961C7" w14:paraId="299580C7" w14:textId="77777777" w:rsidTr="00CB7770">
        <w:tc>
          <w:tcPr>
            <w:tcW w:w="1560" w:type="dxa"/>
            <w:tcMar>
              <w:top w:w="88" w:type="dxa"/>
              <w:left w:w="88" w:type="dxa"/>
              <w:bottom w:w="88" w:type="dxa"/>
              <w:right w:w="88" w:type="dxa"/>
            </w:tcMar>
          </w:tcPr>
          <w:p w14:paraId="0B00161D" w14:textId="77777777" w:rsidR="000F3799" w:rsidRPr="00A961C7" w:rsidRDefault="00923EE2" w:rsidP="001A36D3">
            <w:pPr>
              <w:ind w:right="129"/>
              <w:jc w:val="both"/>
              <w:rPr>
                <w:rFonts w:ascii="Arial" w:hAnsi="Arial" w:cs="Arial"/>
                <w:color w:val="auto"/>
                <w:sz w:val="22"/>
                <w:szCs w:val="22"/>
              </w:rPr>
            </w:pPr>
            <w:r w:rsidRPr="00A961C7">
              <w:rPr>
                <w:rFonts w:ascii="Arial" w:eastAsia="Arial" w:hAnsi="Arial" w:cs="Arial"/>
                <w:color w:val="auto"/>
                <w:sz w:val="22"/>
                <w:szCs w:val="22"/>
              </w:rPr>
              <w:t>Ugovorena sredstva</w:t>
            </w:r>
          </w:p>
        </w:tc>
        <w:tc>
          <w:tcPr>
            <w:tcW w:w="8482" w:type="dxa"/>
            <w:tcMar>
              <w:top w:w="88" w:type="dxa"/>
              <w:left w:w="88" w:type="dxa"/>
              <w:bottom w:w="88" w:type="dxa"/>
              <w:right w:w="88" w:type="dxa"/>
            </w:tcMar>
          </w:tcPr>
          <w:p w14:paraId="1D5D024C" w14:textId="77777777" w:rsidR="00044631" w:rsidRPr="00A961C7" w:rsidRDefault="00044631"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Iznosi ugovorenih sredstava (stipendije i prijevoz):</w:t>
            </w:r>
          </w:p>
          <w:p w14:paraId="142DD416" w14:textId="2E4321CE" w:rsidR="00044631" w:rsidRPr="00A961C7" w:rsidRDefault="00044631"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Ukupno: </w:t>
            </w:r>
            <w:r w:rsidR="009F63D5" w:rsidRPr="00A961C7">
              <w:rPr>
                <w:rFonts w:ascii="Arial" w:hAnsi="Arial" w:cs="Arial"/>
                <w:sz w:val="22"/>
                <w:szCs w:val="22"/>
              </w:rPr>
              <w:t>2.</w:t>
            </w:r>
            <w:r w:rsidR="00257282" w:rsidRPr="00A961C7">
              <w:rPr>
                <w:rFonts w:ascii="Arial" w:hAnsi="Arial" w:cs="Arial"/>
                <w:sz w:val="22"/>
                <w:szCs w:val="22"/>
              </w:rPr>
              <w:t>6</w:t>
            </w:r>
            <w:r w:rsidR="002D2D8B" w:rsidRPr="00A961C7">
              <w:rPr>
                <w:rFonts w:ascii="Arial" w:hAnsi="Arial" w:cs="Arial"/>
                <w:sz w:val="22"/>
                <w:szCs w:val="22"/>
              </w:rPr>
              <w:t>21</w:t>
            </w:r>
            <w:r w:rsidR="009F63D5" w:rsidRPr="00A961C7">
              <w:rPr>
                <w:rFonts w:ascii="Arial" w:hAnsi="Arial" w:cs="Arial"/>
                <w:sz w:val="22"/>
                <w:szCs w:val="22"/>
              </w:rPr>
              <w:t>.</w:t>
            </w:r>
            <w:r w:rsidR="002D2D8B" w:rsidRPr="00A961C7">
              <w:rPr>
                <w:rFonts w:ascii="Arial" w:hAnsi="Arial" w:cs="Arial"/>
                <w:sz w:val="22"/>
                <w:szCs w:val="22"/>
              </w:rPr>
              <w:t>677</w:t>
            </w:r>
            <w:r w:rsidR="009F63D5" w:rsidRPr="00A961C7">
              <w:rPr>
                <w:rFonts w:ascii="Arial" w:hAnsi="Arial" w:cs="Arial"/>
                <w:sz w:val="22"/>
                <w:szCs w:val="22"/>
              </w:rPr>
              <w:t>,</w:t>
            </w:r>
            <w:r w:rsidR="002D2D8B" w:rsidRPr="00A961C7">
              <w:rPr>
                <w:rFonts w:ascii="Arial" w:hAnsi="Arial" w:cs="Arial"/>
                <w:sz w:val="22"/>
                <w:szCs w:val="22"/>
              </w:rPr>
              <w:t>78</w:t>
            </w:r>
            <w:r w:rsidR="009F63D5" w:rsidRPr="00A961C7">
              <w:rPr>
                <w:rFonts w:ascii="Arial" w:hAnsi="Arial" w:cs="Arial"/>
                <w:sz w:val="22"/>
                <w:szCs w:val="22"/>
              </w:rPr>
              <w:t xml:space="preserve"> kn </w:t>
            </w:r>
          </w:p>
          <w:p w14:paraId="3D2E057E" w14:textId="77777777" w:rsidR="000F3799" w:rsidRPr="00A961C7" w:rsidRDefault="000F3799" w:rsidP="001A36D3">
            <w:pPr>
              <w:ind w:right="129"/>
              <w:jc w:val="both"/>
              <w:rPr>
                <w:rFonts w:ascii="Arial" w:hAnsi="Arial" w:cs="Arial"/>
                <w:color w:val="auto"/>
                <w:sz w:val="22"/>
                <w:szCs w:val="22"/>
              </w:rPr>
            </w:pPr>
          </w:p>
        </w:tc>
      </w:tr>
      <w:tr w:rsidR="005764D9" w:rsidRPr="00A961C7" w14:paraId="376264E4" w14:textId="77777777" w:rsidTr="00CB7770">
        <w:tc>
          <w:tcPr>
            <w:tcW w:w="1560" w:type="dxa"/>
            <w:tcMar>
              <w:top w:w="88" w:type="dxa"/>
              <w:left w:w="88" w:type="dxa"/>
              <w:bottom w:w="88" w:type="dxa"/>
              <w:right w:w="88" w:type="dxa"/>
            </w:tcMar>
          </w:tcPr>
          <w:p w14:paraId="677A0923" w14:textId="77777777" w:rsidR="005764D9" w:rsidRPr="00A961C7" w:rsidRDefault="005764D9" w:rsidP="005764D9">
            <w:pPr>
              <w:ind w:right="129"/>
              <w:rPr>
                <w:rFonts w:ascii="Arial" w:eastAsia="Arial" w:hAnsi="Arial" w:cs="Arial"/>
                <w:color w:val="auto"/>
                <w:sz w:val="22"/>
                <w:szCs w:val="22"/>
              </w:rPr>
            </w:pPr>
            <w:r w:rsidRPr="00A961C7">
              <w:rPr>
                <w:rFonts w:ascii="Arial" w:eastAsia="Arial" w:hAnsi="Arial" w:cs="Arial"/>
                <w:color w:val="auto"/>
                <w:sz w:val="22"/>
                <w:szCs w:val="22"/>
              </w:rPr>
              <w:t>Broj raspisanih natječaja i rokovi za prijavu</w:t>
            </w:r>
          </w:p>
          <w:p w14:paraId="1BFC4E09" w14:textId="77777777" w:rsidR="005764D9" w:rsidRPr="00A961C7" w:rsidRDefault="005764D9" w:rsidP="005764D9">
            <w:pPr>
              <w:ind w:right="129"/>
              <w:rPr>
                <w:rFonts w:ascii="Arial" w:eastAsia="Arial" w:hAnsi="Arial" w:cs="Arial"/>
                <w:color w:val="auto"/>
                <w:sz w:val="22"/>
                <w:szCs w:val="22"/>
              </w:rPr>
            </w:pPr>
          </w:p>
          <w:p w14:paraId="394A60CC" w14:textId="77777777" w:rsidR="005764D9" w:rsidRPr="00A961C7" w:rsidRDefault="005764D9" w:rsidP="005764D9">
            <w:pPr>
              <w:ind w:right="129"/>
              <w:rPr>
                <w:rFonts w:ascii="Arial" w:hAnsi="Arial" w:cs="Arial"/>
                <w:color w:val="auto"/>
                <w:sz w:val="22"/>
                <w:szCs w:val="22"/>
              </w:rPr>
            </w:pPr>
          </w:p>
        </w:tc>
        <w:tc>
          <w:tcPr>
            <w:tcW w:w="8482" w:type="dxa"/>
            <w:tcMar>
              <w:top w:w="88" w:type="dxa"/>
              <w:left w:w="88" w:type="dxa"/>
              <w:bottom w:w="88" w:type="dxa"/>
              <w:right w:w="88" w:type="dxa"/>
            </w:tcMar>
          </w:tcPr>
          <w:p w14:paraId="75704E6B" w14:textId="5FBE9119" w:rsidR="005764D9" w:rsidRPr="00A961C7" w:rsidRDefault="005764D9" w:rsidP="004E3D14">
            <w:pPr>
              <w:ind w:right="129"/>
              <w:jc w:val="both"/>
              <w:rPr>
                <w:rFonts w:ascii="Arial" w:eastAsia="Arial" w:hAnsi="Arial" w:cs="Arial"/>
                <w:color w:val="auto"/>
                <w:sz w:val="22"/>
                <w:szCs w:val="22"/>
              </w:rPr>
            </w:pPr>
            <w:r w:rsidRPr="00A961C7">
              <w:rPr>
                <w:rFonts w:ascii="Arial" w:eastAsia="Arial" w:hAnsi="Arial" w:cs="Arial"/>
                <w:b/>
                <w:color w:val="auto"/>
                <w:sz w:val="22"/>
                <w:szCs w:val="22"/>
              </w:rPr>
              <w:t>Dolazni natječaj</w:t>
            </w:r>
            <w:r w:rsidRPr="00A961C7">
              <w:rPr>
                <w:rFonts w:ascii="Arial" w:eastAsia="Arial" w:hAnsi="Arial" w:cs="Arial"/>
                <w:color w:val="auto"/>
                <w:sz w:val="22"/>
                <w:szCs w:val="22"/>
              </w:rPr>
              <w:t xml:space="preserve"> za dodjelu stipendija za strane studente i istraživače na hrvatskim visokim učilištima i znanstvenoistraživačkim ustanovama: 1</w:t>
            </w:r>
            <w:r w:rsidR="004A1BF5" w:rsidRPr="00A961C7">
              <w:rPr>
                <w:rFonts w:ascii="Arial" w:eastAsia="Arial" w:hAnsi="Arial" w:cs="Arial"/>
                <w:color w:val="auto"/>
                <w:sz w:val="22"/>
                <w:szCs w:val="22"/>
              </w:rPr>
              <w:t>6</w:t>
            </w:r>
            <w:r w:rsidRPr="00A961C7">
              <w:rPr>
                <w:rFonts w:ascii="Arial" w:eastAsia="Arial" w:hAnsi="Arial" w:cs="Arial"/>
                <w:color w:val="auto"/>
                <w:sz w:val="22"/>
                <w:szCs w:val="22"/>
              </w:rPr>
              <w:t>.</w:t>
            </w:r>
            <w:r w:rsidR="002B2989" w:rsidRPr="00A961C7">
              <w:rPr>
                <w:rFonts w:ascii="Arial" w:eastAsia="Arial" w:hAnsi="Arial" w:cs="Arial"/>
                <w:color w:val="auto"/>
                <w:sz w:val="22"/>
                <w:szCs w:val="22"/>
              </w:rPr>
              <w:t xml:space="preserve"> </w:t>
            </w:r>
            <w:r w:rsidR="004A1BF5" w:rsidRPr="00A961C7">
              <w:rPr>
                <w:rFonts w:ascii="Arial" w:eastAsia="Arial" w:hAnsi="Arial" w:cs="Arial"/>
                <w:color w:val="auto"/>
                <w:sz w:val="22"/>
                <w:szCs w:val="22"/>
              </w:rPr>
              <w:t>ožujk</w:t>
            </w:r>
            <w:r w:rsidR="002B2989" w:rsidRPr="00A961C7">
              <w:rPr>
                <w:rFonts w:ascii="Arial" w:eastAsia="Arial" w:hAnsi="Arial" w:cs="Arial"/>
                <w:color w:val="auto"/>
                <w:sz w:val="22"/>
                <w:szCs w:val="22"/>
              </w:rPr>
              <w:t xml:space="preserve">a </w:t>
            </w:r>
            <w:r w:rsidRPr="00A961C7">
              <w:rPr>
                <w:rFonts w:ascii="Arial" w:eastAsia="Arial" w:hAnsi="Arial" w:cs="Arial"/>
                <w:color w:val="auto"/>
                <w:sz w:val="22"/>
                <w:szCs w:val="22"/>
              </w:rPr>
              <w:t>201</w:t>
            </w:r>
            <w:r w:rsidR="004A1BF5" w:rsidRPr="00A961C7">
              <w:rPr>
                <w:rFonts w:ascii="Arial" w:eastAsia="Arial" w:hAnsi="Arial" w:cs="Arial"/>
                <w:color w:val="auto"/>
                <w:sz w:val="22"/>
                <w:szCs w:val="22"/>
              </w:rPr>
              <w:t>8</w:t>
            </w:r>
            <w:r w:rsidRPr="00A961C7">
              <w:rPr>
                <w:rFonts w:ascii="Arial" w:eastAsia="Arial" w:hAnsi="Arial" w:cs="Arial"/>
                <w:color w:val="auto"/>
                <w:sz w:val="22"/>
                <w:szCs w:val="22"/>
              </w:rPr>
              <w:t>.</w:t>
            </w:r>
          </w:p>
          <w:p w14:paraId="13733C23" w14:textId="77777777" w:rsidR="005764D9" w:rsidRPr="00A961C7" w:rsidRDefault="005764D9" w:rsidP="0000231B">
            <w:pPr>
              <w:ind w:right="129"/>
              <w:jc w:val="both"/>
              <w:rPr>
                <w:rFonts w:ascii="Arial" w:eastAsia="Arial" w:hAnsi="Arial" w:cs="Arial"/>
                <w:b/>
                <w:color w:val="auto"/>
                <w:sz w:val="22"/>
                <w:szCs w:val="22"/>
              </w:rPr>
            </w:pPr>
            <w:r w:rsidRPr="00A961C7">
              <w:rPr>
                <w:rFonts w:ascii="Arial" w:eastAsia="Arial" w:hAnsi="Arial" w:cs="Arial"/>
                <w:b/>
                <w:color w:val="auto"/>
                <w:sz w:val="22"/>
                <w:szCs w:val="22"/>
              </w:rPr>
              <w:t>Odlazni natječaji:</w:t>
            </w:r>
          </w:p>
          <w:p w14:paraId="70C232FC" w14:textId="688C669D" w:rsidR="004A1BF5" w:rsidRPr="00842564" w:rsidRDefault="005764D9" w:rsidP="004A1BF5">
            <w:pPr>
              <w:pStyle w:val="ListParagraph"/>
              <w:numPr>
                <w:ilvl w:val="0"/>
                <w:numId w:val="78"/>
              </w:numPr>
              <w:ind w:right="129"/>
              <w:jc w:val="both"/>
              <w:rPr>
                <w:rFonts w:ascii="Arial" w:eastAsia="Arial" w:hAnsi="Arial" w:cs="Arial"/>
                <w:color w:val="auto"/>
                <w:sz w:val="22"/>
                <w:szCs w:val="22"/>
              </w:rPr>
            </w:pPr>
            <w:r w:rsidRPr="00A961C7">
              <w:rPr>
                <w:rFonts w:ascii="Arial" w:eastAsia="Arial" w:hAnsi="Arial" w:cs="Arial"/>
                <w:color w:val="auto"/>
                <w:sz w:val="22"/>
                <w:szCs w:val="22"/>
              </w:rPr>
              <w:t>Natječaj za dodjelu stipendija Vlade Mađarske za ak</w:t>
            </w:r>
            <w:r w:rsidR="007A683E" w:rsidRPr="00A961C7">
              <w:rPr>
                <w:rFonts w:ascii="Arial" w:eastAsia="Arial" w:hAnsi="Arial" w:cs="Arial"/>
                <w:color w:val="auto"/>
                <w:sz w:val="22"/>
                <w:szCs w:val="22"/>
              </w:rPr>
              <w:t>ademsku</w:t>
            </w:r>
            <w:r w:rsidRPr="00A961C7">
              <w:rPr>
                <w:rFonts w:ascii="Arial" w:eastAsia="Arial" w:hAnsi="Arial" w:cs="Arial"/>
                <w:color w:val="auto"/>
                <w:sz w:val="22"/>
                <w:szCs w:val="22"/>
              </w:rPr>
              <w:t xml:space="preserve"> god</w:t>
            </w:r>
            <w:r w:rsidR="007A683E" w:rsidRPr="00A961C7">
              <w:rPr>
                <w:rFonts w:ascii="Arial" w:eastAsia="Arial" w:hAnsi="Arial" w:cs="Arial"/>
                <w:color w:val="auto"/>
                <w:sz w:val="22"/>
                <w:szCs w:val="22"/>
              </w:rPr>
              <w:t>inu</w:t>
            </w:r>
            <w:r w:rsidRPr="00A961C7">
              <w:rPr>
                <w:rFonts w:ascii="Arial" w:eastAsia="Arial" w:hAnsi="Arial" w:cs="Arial"/>
                <w:color w:val="auto"/>
                <w:sz w:val="22"/>
                <w:szCs w:val="22"/>
              </w:rPr>
              <w:t xml:space="preserve"> 201</w:t>
            </w:r>
            <w:r w:rsidR="004A1BF5" w:rsidRPr="00A961C7">
              <w:rPr>
                <w:rFonts w:ascii="Arial" w:eastAsia="Arial" w:hAnsi="Arial" w:cs="Arial"/>
                <w:color w:val="auto"/>
                <w:sz w:val="22"/>
                <w:szCs w:val="22"/>
              </w:rPr>
              <w:t>8</w:t>
            </w:r>
            <w:r w:rsidRPr="00A961C7">
              <w:rPr>
                <w:rFonts w:ascii="Arial" w:eastAsia="Arial" w:hAnsi="Arial" w:cs="Arial"/>
                <w:color w:val="auto"/>
                <w:sz w:val="22"/>
                <w:szCs w:val="22"/>
              </w:rPr>
              <w:t>./201</w:t>
            </w:r>
            <w:r w:rsidR="004A1BF5" w:rsidRPr="00A961C7">
              <w:rPr>
                <w:rFonts w:ascii="Arial" w:eastAsia="Arial" w:hAnsi="Arial" w:cs="Arial"/>
                <w:color w:val="auto"/>
                <w:sz w:val="22"/>
                <w:szCs w:val="22"/>
              </w:rPr>
              <w:t>9</w:t>
            </w:r>
            <w:r w:rsidRPr="00A961C7">
              <w:rPr>
                <w:rFonts w:ascii="Arial" w:eastAsia="Arial" w:hAnsi="Arial" w:cs="Arial"/>
                <w:color w:val="auto"/>
                <w:sz w:val="22"/>
                <w:szCs w:val="22"/>
              </w:rPr>
              <w:t>. za semestralni/djelomični studij, za kratki i dugi istraživački boravak i za cjelokupni preddiplomski, diplomski i doktorski studij: 30. siječnja 201</w:t>
            </w:r>
            <w:r w:rsidR="004A1BF5" w:rsidRPr="00A961C7">
              <w:rPr>
                <w:rFonts w:ascii="Arial" w:eastAsia="Arial" w:hAnsi="Arial" w:cs="Arial"/>
                <w:color w:val="auto"/>
                <w:sz w:val="22"/>
                <w:szCs w:val="22"/>
              </w:rPr>
              <w:t>8</w:t>
            </w:r>
            <w:r w:rsidRPr="00A961C7">
              <w:rPr>
                <w:rFonts w:ascii="Arial" w:eastAsia="Arial" w:hAnsi="Arial" w:cs="Arial"/>
                <w:color w:val="auto"/>
                <w:sz w:val="22"/>
                <w:szCs w:val="22"/>
              </w:rPr>
              <w:t>.</w:t>
            </w:r>
            <w:r w:rsidR="004A1BF5" w:rsidRPr="00A961C7">
              <w:rPr>
                <w:rFonts w:ascii="Arial" w:eastAsia="Arial" w:hAnsi="Arial" w:cs="Arial"/>
                <w:color w:val="auto"/>
                <w:sz w:val="22"/>
                <w:szCs w:val="22"/>
              </w:rPr>
              <w:t xml:space="preserve"> za stipendije za cjelokupni </w:t>
            </w:r>
            <w:r w:rsidR="009F1A54" w:rsidRPr="00A961C7">
              <w:rPr>
                <w:rFonts w:ascii="Arial" w:eastAsia="Arial" w:hAnsi="Arial" w:cs="Arial"/>
                <w:color w:val="auto"/>
                <w:sz w:val="22"/>
                <w:szCs w:val="22"/>
              </w:rPr>
              <w:t xml:space="preserve">preddiplomski, diplomski i doktorski </w:t>
            </w:r>
            <w:r w:rsidR="004A1BF5" w:rsidRPr="00A961C7">
              <w:rPr>
                <w:rFonts w:ascii="Arial" w:eastAsia="Arial" w:hAnsi="Arial" w:cs="Arial"/>
                <w:color w:val="auto"/>
                <w:sz w:val="22"/>
                <w:szCs w:val="22"/>
              </w:rPr>
              <w:t xml:space="preserve">studij; 28. veljače 2018. za semestralni/djelomičan studij; 30. travnja 2018. </w:t>
            </w:r>
            <w:r w:rsidR="00842564">
              <w:rPr>
                <w:rFonts w:ascii="Arial" w:eastAsia="Arial" w:hAnsi="Arial" w:cs="Arial"/>
                <w:color w:val="auto"/>
                <w:sz w:val="22"/>
                <w:szCs w:val="22"/>
              </w:rPr>
              <w:t xml:space="preserve">godine </w:t>
            </w:r>
            <w:r w:rsidR="004A1BF5" w:rsidRPr="00842564">
              <w:rPr>
                <w:rFonts w:ascii="Arial" w:eastAsia="Arial" w:hAnsi="Arial" w:cs="Arial"/>
                <w:color w:val="auto"/>
                <w:sz w:val="22"/>
                <w:szCs w:val="22"/>
              </w:rPr>
              <w:t>za</w:t>
            </w:r>
            <w:r w:rsidR="009F1A54" w:rsidRPr="00842564">
              <w:rPr>
                <w:rFonts w:ascii="Arial" w:eastAsia="Arial" w:hAnsi="Arial" w:cs="Arial"/>
                <w:color w:val="auto"/>
                <w:sz w:val="22"/>
                <w:szCs w:val="22"/>
              </w:rPr>
              <w:t xml:space="preserve"> kratki i dugi</w:t>
            </w:r>
            <w:r w:rsidR="004A1BF5" w:rsidRPr="00842564">
              <w:rPr>
                <w:rFonts w:ascii="Arial" w:eastAsia="Arial" w:hAnsi="Arial" w:cs="Arial"/>
                <w:color w:val="auto"/>
                <w:sz w:val="22"/>
                <w:szCs w:val="22"/>
              </w:rPr>
              <w:t xml:space="preserve"> istraživački boravak</w:t>
            </w:r>
          </w:p>
          <w:p w14:paraId="38762206" w14:textId="6BFA829F" w:rsidR="005764D9" w:rsidRPr="00A961C7" w:rsidRDefault="0024433B" w:rsidP="0000231B">
            <w:pPr>
              <w:pStyle w:val="ListParagraph"/>
              <w:numPr>
                <w:ilvl w:val="0"/>
                <w:numId w:val="78"/>
              </w:numPr>
              <w:ind w:right="129"/>
              <w:jc w:val="both"/>
              <w:rPr>
                <w:rFonts w:ascii="Arial" w:eastAsia="Arial" w:hAnsi="Arial" w:cs="Arial"/>
                <w:color w:val="auto"/>
                <w:sz w:val="22"/>
                <w:szCs w:val="22"/>
              </w:rPr>
            </w:pPr>
            <w:r w:rsidRPr="00A961C7">
              <w:rPr>
                <w:rFonts w:ascii="Arial" w:eastAsia="Arial" w:hAnsi="Arial" w:cs="Arial"/>
                <w:color w:val="auto"/>
                <w:sz w:val="22"/>
                <w:szCs w:val="22"/>
              </w:rPr>
              <w:lastRenderedPageBreak/>
              <w:t xml:space="preserve">Natječaj za dodjelu stipendija Vlade Mađarske </w:t>
            </w:r>
            <w:r w:rsidR="005764D9" w:rsidRPr="00A961C7">
              <w:rPr>
                <w:rFonts w:ascii="Arial" w:eastAsia="Arial" w:hAnsi="Arial" w:cs="Arial"/>
                <w:color w:val="auto"/>
                <w:sz w:val="22"/>
                <w:szCs w:val="22"/>
              </w:rPr>
              <w:t>za ljetne tečajeve mađarskog jezika</w:t>
            </w:r>
            <w:r w:rsidR="00E11819" w:rsidRPr="00A961C7">
              <w:rPr>
                <w:rFonts w:ascii="Arial" w:eastAsia="Arial" w:hAnsi="Arial" w:cs="Arial"/>
                <w:color w:val="auto"/>
                <w:sz w:val="22"/>
                <w:szCs w:val="22"/>
              </w:rPr>
              <w:t xml:space="preserve"> i kulture u 2018. godini</w:t>
            </w:r>
            <w:r w:rsidR="005764D9" w:rsidRPr="00A961C7">
              <w:rPr>
                <w:rFonts w:ascii="Arial" w:eastAsia="Arial" w:hAnsi="Arial" w:cs="Arial"/>
                <w:color w:val="auto"/>
                <w:sz w:val="22"/>
                <w:szCs w:val="22"/>
              </w:rPr>
              <w:t>: 6. ožujka 201</w:t>
            </w:r>
            <w:r w:rsidR="005E4E5D" w:rsidRPr="00A961C7">
              <w:rPr>
                <w:rFonts w:ascii="Arial" w:eastAsia="Arial" w:hAnsi="Arial" w:cs="Arial"/>
                <w:color w:val="auto"/>
                <w:sz w:val="22"/>
                <w:szCs w:val="22"/>
              </w:rPr>
              <w:t>8</w:t>
            </w:r>
            <w:r w:rsidR="005764D9" w:rsidRPr="00A961C7">
              <w:rPr>
                <w:rFonts w:ascii="Arial" w:eastAsia="Arial" w:hAnsi="Arial" w:cs="Arial"/>
                <w:color w:val="auto"/>
                <w:sz w:val="22"/>
                <w:szCs w:val="22"/>
              </w:rPr>
              <w:t>.</w:t>
            </w:r>
          </w:p>
          <w:p w14:paraId="270412FA" w14:textId="3A837ED1" w:rsidR="005764D9" w:rsidRPr="00A961C7" w:rsidRDefault="005764D9" w:rsidP="0000231B">
            <w:pPr>
              <w:pStyle w:val="ListParagraph"/>
              <w:numPr>
                <w:ilvl w:val="0"/>
                <w:numId w:val="78"/>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Natječaj za dodjelu </w:t>
            </w:r>
            <w:r w:rsidR="005E4E5D" w:rsidRPr="00A961C7">
              <w:rPr>
                <w:rFonts w:ascii="Arial" w:eastAsia="Arial" w:hAnsi="Arial" w:cs="Arial"/>
                <w:color w:val="auto"/>
                <w:sz w:val="22"/>
                <w:szCs w:val="22"/>
              </w:rPr>
              <w:t xml:space="preserve">šest </w:t>
            </w:r>
            <w:r w:rsidRPr="00A961C7">
              <w:rPr>
                <w:rFonts w:ascii="Arial" w:eastAsia="Arial" w:hAnsi="Arial" w:cs="Arial"/>
                <w:color w:val="auto"/>
                <w:sz w:val="22"/>
                <w:szCs w:val="22"/>
              </w:rPr>
              <w:t>stipendija Vlade Narodne Republike Kine za akademsku godinu 201</w:t>
            </w:r>
            <w:r w:rsidR="005E4E5D" w:rsidRPr="00A961C7">
              <w:rPr>
                <w:rFonts w:ascii="Arial" w:eastAsia="Arial" w:hAnsi="Arial" w:cs="Arial"/>
                <w:color w:val="auto"/>
                <w:sz w:val="22"/>
                <w:szCs w:val="22"/>
              </w:rPr>
              <w:t>8</w:t>
            </w:r>
            <w:r w:rsidRPr="00A961C7">
              <w:rPr>
                <w:rFonts w:ascii="Arial" w:eastAsia="Arial" w:hAnsi="Arial" w:cs="Arial"/>
                <w:color w:val="auto"/>
                <w:sz w:val="22"/>
                <w:szCs w:val="22"/>
              </w:rPr>
              <w:t>./201</w:t>
            </w:r>
            <w:r w:rsidR="005E4E5D" w:rsidRPr="00A961C7">
              <w:rPr>
                <w:rFonts w:ascii="Arial" w:eastAsia="Arial" w:hAnsi="Arial" w:cs="Arial"/>
                <w:color w:val="auto"/>
                <w:sz w:val="22"/>
                <w:szCs w:val="22"/>
              </w:rPr>
              <w:t>9</w:t>
            </w:r>
            <w:r w:rsidRPr="00A961C7">
              <w:rPr>
                <w:rFonts w:ascii="Arial" w:eastAsia="Arial" w:hAnsi="Arial" w:cs="Arial"/>
                <w:color w:val="auto"/>
                <w:sz w:val="22"/>
                <w:szCs w:val="22"/>
              </w:rPr>
              <w:t>.: 1. travnja 201</w:t>
            </w:r>
            <w:r w:rsidR="005E4E5D" w:rsidRPr="00A961C7">
              <w:rPr>
                <w:rFonts w:ascii="Arial" w:eastAsia="Arial" w:hAnsi="Arial" w:cs="Arial"/>
                <w:color w:val="auto"/>
                <w:sz w:val="22"/>
                <w:szCs w:val="22"/>
              </w:rPr>
              <w:t>8</w:t>
            </w:r>
            <w:r w:rsidRPr="00A961C7">
              <w:rPr>
                <w:rFonts w:ascii="Arial" w:eastAsia="Arial" w:hAnsi="Arial" w:cs="Arial"/>
                <w:color w:val="auto"/>
                <w:sz w:val="22"/>
                <w:szCs w:val="22"/>
              </w:rPr>
              <w:t>.</w:t>
            </w:r>
          </w:p>
          <w:p w14:paraId="6258CFA5" w14:textId="2829B5AA" w:rsidR="005764D9" w:rsidRPr="00A961C7" w:rsidRDefault="005764D9" w:rsidP="0000231B">
            <w:pPr>
              <w:pStyle w:val="ListParagraph"/>
              <w:numPr>
                <w:ilvl w:val="0"/>
                <w:numId w:val="78"/>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Natječaj za dodjelu stipendija za preddiplomski </w:t>
            </w:r>
            <w:r w:rsidR="005E4E5D" w:rsidRPr="00A961C7">
              <w:rPr>
                <w:rFonts w:ascii="Arial" w:eastAsia="Arial" w:hAnsi="Arial" w:cs="Arial"/>
                <w:color w:val="auto"/>
                <w:sz w:val="22"/>
                <w:szCs w:val="22"/>
              </w:rPr>
              <w:t xml:space="preserve">i diplomski </w:t>
            </w:r>
            <w:r w:rsidRPr="00A961C7">
              <w:rPr>
                <w:rFonts w:ascii="Arial" w:eastAsia="Arial" w:hAnsi="Arial" w:cs="Arial"/>
                <w:color w:val="auto"/>
                <w:sz w:val="22"/>
                <w:szCs w:val="22"/>
              </w:rPr>
              <w:t>studij u Turskoj za akademsku godinu 201</w:t>
            </w:r>
            <w:r w:rsidR="005E4E5D" w:rsidRPr="00A961C7">
              <w:rPr>
                <w:rFonts w:ascii="Arial" w:eastAsia="Arial" w:hAnsi="Arial" w:cs="Arial"/>
                <w:color w:val="auto"/>
                <w:sz w:val="22"/>
                <w:szCs w:val="22"/>
              </w:rPr>
              <w:t>8</w:t>
            </w:r>
            <w:r w:rsidRPr="00A961C7">
              <w:rPr>
                <w:rFonts w:ascii="Arial" w:eastAsia="Arial" w:hAnsi="Arial" w:cs="Arial"/>
                <w:color w:val="auto"/>
                <w:sz w:val="22"/>
                <w:szCs w:val="22"/>
              </w:rPr>
              <w:t>./201</w:t>
            </w:r>
            <w:r w:rsidR="005E4E5D" w:rsidRPr="00A961C7">
              <w:rPr>
                <w:rFonts w:ascii="Arial" w:eastAsia="Arial" w:hAnsi="Arial" w:cs="Arial"/>
                <w:color w:val="auto"/>
                <w:sz w:val="22"/>
                <w:szCs w:val="22"/>
              </w:rPr>
              <w:t>9</w:t>
            </w:r>
            <w:r w:rsidRPr="00A961C7">
              <w:rPr>
                <w:rFonts w:ascii="Arial" w:eastAsia="Arial" w:hAnsi="Arial" w:cs="Arial"/>
                <w:color w:val="auto"/>
                <w:sz w:val="22"/>
                <w:szCs w:val="22"/>
              </w:rPr>
              <w:t xml:space="preserve">: </w:t>
            </w:r>
            <w:r w:rsidR="005E4E5D" w:rsidRPr="00A961C7">
              <w:rPr>
                <w:rFonts w:ascii="Arial" w:eastAsia="Arial" w:hAnsi="Arial" w:cs="Arial"/>
                <w:color w:val="auto"/>
                <w:sz w:val="22"/>
                <w:szCs w:val="22"/>
              </w:rPr>
              <w:t>5</w:t>
            </w:r>
            <w:r w:rsidRPr="00A961C7">
              <w:rPr>
                <w:rFonts w:ascii="Arial" w:eastAsia="Arial" w:hAnsi="Arial" w:cs="Arial"/>
                <w:color w:val="auto"/>
                <w:sz w:val="22"/>
                <w:szCs w:val="22"/>
              </w:rPr>
              <w:t>. ožujka 201</w:t>
            </w:r>
            <w:r w:rsidR="005E4E5D" w:rsidRPr="00A961C7">
              <w:rPr>
                <w:rFonts w:ascii="Arial" w:eastAsia="Arial" w:hAnsi="Arial" w:cs="Arial"/>
                <w:color w:val="auto"/>
                <w:sz w:val="22"/>
                <w:szCs w:val="22"/>
              </w:rPr>
              <w:t>8</w:t>
            </w:r>
            <w:r w:rsidRPr="00A961C7">
              <w:rPr>
                <w:rFonts w:ascii="Arial" w:eastAsia="Arial" w:hAnsi="Arial" w:cs="Arial"/>
                <w:color w:val="auto"/>
                <w:sz w:val="22"/>
                <w:szCs w:val="22"/>
              </w:rPr>
              <w:t>.</w:t>
            </w:r>
            <w:r w:rsidR="005E4E5D" w:rsidRPr="00A961C7">
              <w:rPr>
                <w:rFonts w:ascii="Arial" w:eastAsia="Arial" w:hAnsi="Arial" w:cs="Arial"/>
                <w:color w:val="auto"/>
                <w:sz w:val="22"/>
                <w:szCs w:val="22"/>
              </w:rPr>
              <w:t xml:space="preserve"> za preddiplomski studij; 27. svibnja </w:t>
            </w:r>
            <w:r w:rsidR="00C16686" w:rsidRPr="00A961C7">
              <w:rPr>
                <w:rFonts w:ascii="Arial" w:eastAsia="Arial" w:hAnsi="Arial" w:cs="Arial"/>
                <w:color w:val="auto"/>
                <w:sz w:val="22"/>
                <w:szCs w:val="22"/>
              </w:rPr>
              <w:t xml:space="preserve">2018. </w:t>
            </w:r>
            <w:r w:rsidR="005E4E5D" w:rsidRPr="00A961C7">
              <w:rPr>
                <w:rFonts w:ascii="Arial" w:eastAsia="Arial" w:hAnsi="Arial" w:cs="Arial"/>
                <w:color w:val="auto"/>
                <w:sz w:val="22"/>
                <w:szCs w:val="22"/>
              </w:rPr>
              <w:t>za diplomski studij</w:t>
            </w:r>
          </w:p>
          <w:p w14:paraId="0422CA15" w14:textId="7547E8F2" w:rsidR="00AE7A9F" w:rsidRPr="00A961C7" w:rsidRDefault="005764D9" w:rsidP="0000231B">
            <w:pPr>
              <w:pStyle w:val="ListParagraph"/>
              <w:numPr>
                <w:ilvl w:val="0"/>
                <w:numId w:val="79"/>
              </w:numPr>
              <w:ind w:right="129"/>
              <w:jc w:val="both"/>
              <w:rPr>
                <w:rFonts w:ascii="Arial" w:eastAsia="Arial" w:hAnsi="Arial" w:cs="Arial"/>
                <w:color w:val="auto"/>
                <w:sz w:val="22"/>
                <w:szCs w:val="22"/>
              </w:rPr>
            </w:pPr>
            <w:r w:rsidRPr="00A961C7">
              <w:rPr>
                <w:rFonts w:ascii="Arial" w:eastAsia="Arial" w:hAnsi="Arial" w:cs="Arial"/>
                <w:color w:val="auto"/>
                <w:sz w:val="22"/>
                <w:szCs w:val="22"/>
              </w:rPr>
              <w:t>Natječaj za stipendije Slobodne Države Bavarske za ljetne tečajeve njemačkog jezika u Bavarskoj</w:t>
            </w:r>
            <w:r w:rsidR="00231E8F" w:rsidRPr="00A961C7">
              <w:rPr>
                <w:rFonts w:ascii="Arial" w:eastAsia="Arial" w:hAnsi="Arial" w:cs="Arial"/>
                <w:color w:val="auto"/>
                <w:sz w:val="22"/>
                <w:szCs w:val="22"/>
              </w:rPr>
              <w:t xml:space="preserve"> u</w:t>
            </w:r>
            <w:r w:rsidRPr="00A961C7">
              <w:rPr>
                <w:rFonts w:ascii="Arial" w:eastAsia="Arial" w:hAnsi="Arial" w:cs="Arial"/>
                <w:color w:val="auto"/>
                <w:sz w:val="22"/>
                <w:szCs w:val="22"/>
              </w:rPr>
              <w:t xml:space="preserve"> 201</w:t>
            </w:r>
            <w:r w:rsidR="00231E8F" w:rsidRPr="00A961C7">
              <w:rPr>
                <w:rFonts w:ascii="Arial" w:eastAsia="Arial" w:hAnsi="Arial" w:cs="Arial"/>
                <w:color w:val="auto"/>
                <w:sz w:val="22"/>
                <w:szCs w:val="22"/>
              </w:rPr>
              <w:t>8</w:t>
            </w:r>
            <w:r w:rsidRPr="00A961C7">
              <w:rPr>
                <w:rFonts w:ascii="Arial" w:eastAsia="Arial" w:hAnsi="Arial" w:cs="Arial"/>
                <w:color w:val="auto"/>
                <w:sz w:val="22"/>
                <w:szCs w:val="22"/>
              </w:rPr>
              <w:t>. godin</w:t>
            </w:r>
            <w:r w:rsidR="00231E8F" w:rsidRPr="00A961C7">
              <w:rPr>
                <w:rFonts w:ascii="Arial" w:eastAsia="Arial" w:hAnsi="Arial" w:cs="Arial"/>
                <w:color w:val="auto"/>
                <w:sz w:val="22"/>
                <w:szCs w:val="22"/>
              </w:rPr>
              <w:t>i</w:t>
            </w:r>
            <w:r w:rsidRPr="00A961C7">
              <w:rPr>
                <w:rFonts w:ascii="Arial" w:eastAsia="Arial" w:hAnsi="Arial" w:cs="Arial"/>
                <w:color w:val="auto"/>
                <w:sz w:val="22"/>
                <w:szCs w:val="22"/>
              </w:rPr>
              <w:t>: 2</w:t>
            </w:r>
            <w:r w:rsidR="00231E8F" w:rsidRPr="00A961C7">
              <w:rPr>
                <w:rFonts w:ascii="Arial" w:eastAsia="Arial" w:hAnsi="Arial" w:cs="Arial"/>
                <w:color w:val="auto"/>
                <w:sz w:val="22"/>
                <w:szCs w:val="22"/>
              </w:rPr>
              <w:t>6</w:t>
            </w:r>
            <w:r w:rsidRPr="00A961C7">
              <w:rPr>
                <w:rFonts w:ascii="Arial" w:eastAsia="Arial" w:hAnsi="Arial" w:cs="Arial"/>
                <w:color w:val="auto"/>
                <w:sz w:val="22"/>
                <w:szCs w:val="22"/>
              </w:rPr>
              <w:t>. ožujka 201</w:t>
            </w:r>
            <w:r w:rsidR="00231E8F" w:rsidRPr="00A961C7">
              <w:rPr>
                <w:rFonts w:ascii="Arial" w:eastAsia="Arial" w:hAnsi="Arial" w:cs="Arial"/>
                <w:color w:val="auto"/>
                <w:sz w:val="22"/>
                <w:szCs w:val="22"/>
              </w:rPr>
              <w:t>8</w:t>
            </w:r>
            <w:r w:rsidRPr="00A961C7">
              <w:rPr>
                <w:rFonts w:ascii="Arial" w:eastAsia="Arial" w:hAnsi="Arial" w:cs="Arial"/>
                <w:color w:val="auto"/>
                <w:sz w:val="22"/>
                <w:szCs w:val="22"/>
              </w:rPr>
              <w:t>.</w:t>
            </w:r>
          </w:p>
          <w:p w14:paraId="45AF32A3" w14:textId="6D498DBE" w:rsidR="005764D9" w:rsidRPr="00A961C7" w:rsidRDefault="00AE7A9F" w:rsidP="0000231B">
            <w:pPr>
              <w:pStyle w:val="ListParagraph"/>
              <w:numPr>
                <w:ilvl w:val="0"/>
                <w:numId w:val="79"/>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Natječaj za </w:t>
            </w:r>
            <w:r w:rsidR="005764D9" w:rsidRPr="00A961C7">
              <w:rPr>
                <w:rFonts w:ascii="Arial" w:eastAsia="Arial" w:hAnsi="Arial" w:cs="Arial"/>
                <w:color w:val="auto"/>
                <w:sz w:val="22"/>
                <w:szCs w:val="22"/>
              </w:rPr>
              <w:t>Bavarske godišnje stipendije za poslijediplomske studije u ak</w:t>
            </w:r>
            <w:r w:rsidR="007A683E" w:rsidRPr="00A961C7">
              <w:rPr>
                <w:rFonts w:ascii="Arial" w:eastAsia="Arial" w:hAnsi="Arial" w:cs="Arial"/>
                <w:color w:val="auto"/>
                <w:sz w:val="22"/>
                <w:szCs w:val="22"/>
              </w:rPr>
              <w:t xml:space="preserve">ademskoj </w:t>
            </w:r>
            <w:r w:rsidR="005764D9" w:rsidRPr="00A961C7">
              <w:rPr>
                <w:rFonts w:ascii="Arial" w:eastAsia="Arial" w:hAnsi="Arial" w:cs="Arial"/>
                <w:color w:val="auto"/>
                <w:sz w:val="22"/>
                <w:szCs w:val="22"/>
              </w:rPr>
              <w:t>god</w:t>
            </w:r>
            <w:r w:rsidR="007A683E" w:rsidRPr="00A961C7">
              <w:rPr>
                <w:rFonts w:ascii="Arial" w:eastAsia="Arial" w:hAnsi="Arial" w:cs="Arial"/>
                <w:color w:val="auto"/>
                <w:sz w:val="22"/>
                <w:szCs w:val="22"/>
              </w:rPr>
              <w:t>ini</w:t>
            </w:r>
            <w:r w:rsidR="005764D9" w:rsidRPr="00A961C7">
              <w:rPr>
                <w:rFonts w:ascii="Arial" w:eastAsia="Arial" w:hAnsi="Arial" w:cs="Arial"/>
                <w:color w:val="auto"/>
                <w:sz w:val="22"/>
                <w:szCs w:val="22"/>
              </w:rPr>
              <w:t xml:space="preserve"> 201</w:t>
            </w:r>
            <w:r w:rsidR="00392FE4" w:rsidRPr="00A961C7">
              <w:rPr>
                <w:rFonts w:ascii="Arial" w:eastAsia="Arial" w:hAnsi="Arial" w:cs="Arial"/>
                <w:color w:val="auto"/>
                <w:sz w:val="22"/>
                <w:szCs w:val="22"/>
              </w:rPr>
              <w:t>8</w:t>
            </w:r>
            <w:r w:rsidR="005764D9" w:rsidRPr="00A961C7">
              <w:rPr>
                <w:rFonts w:ascii="Arial" w:eastAsia="Arial" w:hAnsi="Arial" w:cs="Arial"/>
                <w:color w:val="auto"/>
                <w:sz w:val="22"/>
                <w:szCs w:val="22"/>
              </w:rPr>
              <w:t>./201</w:t>
            </w:r>
            <w:r w:rsidR="00392FE4" w:rsidRPr="00A961C7">
              <w:rPr>
                <w:rFonts w:ascii="Arial" w:eastAsia="Arial" w:hAnsi="Arial" w:cs="Arial"/>
                <w:color w:val="auto"/>
                <w:sz w:val="22"/>
                <w:szCs w:val="22"/>
              </w:rPr>
              <w:t>9</w:t>
            </w:r>
            <w:r w:rsidR="005764D9" w:rsidRPr="00A961C7">
              <w:rPr>
                <w:rFonts w:ascii="Arial" w:eastAsia="Arial" w:hAnsi="Arial" w:cs="Arial"/>
                <w:color w:val="auto"/>
                <w:sz w:val="22"/>
                <w:szCs w:val="22"/>
              </w:rPr>
              <w:t>.</w:t>
            </w:r>
            <w:r w:rsidR="009F63D5" w:rsidRPr="00A961C7">
              <w:rPr>
                <w:rFonts w:ascii="Arial" w:eastAsia="Arial" w:hAnsi="Arial" w:cs="Arial"/>
                <w:color w:val="auto"/>
                <w:sz w:val="22"/>
                <w:szCs w:val="22"/>
              </w:rPr>
              <w:t>: 1. prosinca 201</w:t>
            </w:r>
            <w:r w:rsidR="0048235E" w:rsidRPr="00A961C7">
              <w:rPr>
                <w:rFonts w:ascii="Arial" w:eastAsia="Arial" w:hAnsi="Arial" w:cs="Arial"/>
                <w:color w:val="auto"/>
                <w:sz w:val="22"/>
                <w:szCs w:val="22"/>
              </w:rPr>
              <w:t>8</w:t>
            </w:r>
            <w:r w:rsidR="009F63D5" w:rsidRPr="00A961C7">
              <w:rPr>
                <w:rFonts w:ascii="Arial" w:eastAsia="Arial" w:hAnsi="Arial" w:cs="Arial"/>
                <w:color w:val="auto"/>
                <w:sz w:val="22"/>
                <w:szCs w:val="22"/>
              </w:rPr>
              <w:t>.</w:t>
            </w:r>
          </w:p>
          <w:p w14:paraId="6D367B18" w14:textId="130050A6" w:rsidR="005764D9" w:rsidRPr="00A961C7" w:rsidRDefault="005764D9" w:rsidP="0000231B">
            <w:pPr>
              <w:pStyle w:val="ListParagraph"/>
              <w:numPr>
                <w:ilvl w:val="0"/>
                <w:numId w:val="79"/>
              </w:numPr>
              <w:ind w:right="129"/>
              <w:jc w:val="both"/>
              <w:rPr>
                <w:rFonts w:ascii="Arial" w:eastAsia="Arial" w:hAnsi="Arial" w:cs="Arial"/>
                <w:color w:val="auto"/>
                <w:sz w:val="22"/>
                <w:szCs w:val="22"/>
              </w:rPr>
            </w:pPr>
            <w:r w:rsidRPr="00A961C7">
              <w:rPr>
                <w:rFonts w:ascii="Arial" w:eastAsia="Arial" w:hAnsi="Arial" w:cs="Arial"/>
                <w:color w:val="auto"/>
                <w:sz w:val="22"/>
                <w:szCs w:val="22"/>
              </w:rPr>
              <w:t>Natječaj za dodjelu stipendija Vlade Francuske Republike</w:t>
            </w:r>
            <w:r w:rsidR="000A26B5" w:rsidRPr="00A961C7">
              <w:rPr>
                <w:rFonts w:ascii="Arial" w:eastAsia="Arial" w:hAnsi="Arial" w:cs="Arial"/>
                <w:color w:val="auto"/>
                <w:sz w:val="22"/>
                <w:szCs w:val="22"/>
              </w:rPr>
              <w:t xml:space="preserve"> za studij i stručno usavršavanje u akadems</w:t>
            </w:r>
            <w:r w:rsidR="001B7AE9" w:rsidRPr="00A961C7">
              <w:rPr>
                <w:rFonts w:ascii="Arial" w:eastAsia="Arial" w:hAnsi="Arial" w:cs="Arial"/>
                <w:color w:val="auto"/>
                <w:sz w:val="22"/>
                <w:szCs w:val="22"/>
              </w:rPr>
              <w:t>k</w:t>
            </w:r>
            <w:r w:rsidR="000A26B5" w:rsidRPr="00A961C7">
              <w:rPr>
                <w:rFonts w:ascii="Arial" w:eastAsia="Arial" w:hAnsi="Arial" w:cs="Arial"/>
                <w:color w:val="auto"/>
                <w:sz w:val="22"/>
                <w:szCs w:val="22"/>
              </w:rPr>
              <w:t>oj godini 2018./2019.</w:t>
            </w:r>
            <w:r w:rsidRPr="00A961C7">
              <w:rPr>
                <w:rFonts w:ascii="Arial" w:eastAsia="Arial" w:hAnsi="Arial" w:cs="Arial"/>
                <w:color w:val="auto"/>
                <w:sz w:val="22"/>
                <w:szCs w:val="22"/>
              </w:rPr>
              <w:t>: 15. travnja 201</w:t>
            </w:r>
            <w:r w:rsidR="000A26B5" w:rsidRPr="00A961C7">
              <w:rPr>
                <w:rFonts w:ascii="Arial" w:eastAsia="Arial" w:hAnsi="Arial" w:cs="Arial"/>
                <w:color w:val="auto"/>
                <w:sz w:val="22"/>
                <w:szCs w:val="22"/>
              </w:rPr>
              <w:t>8</w:t>
            </w:r>
            <w:r w:rsidRPr="00A961C7">
              <w:rPr>
                <w:rFonts w:ascii="Arial" w:eastAsia="Arial" w:hAnsi="Arial" w:cs="Arial"/>
                <w:color w:val="auto"/>
                <w:sz w:val="22"/>
                <w:szCs w:val="22"/>
              </w:rPr>
              <w:t>.</w:t>
            </w:r>
          </w:p>
          <w:p w14:paraId="1871E169" w14:textId="2E5AF9DB" w:rsidR="00275138" w:rsidRPr="00A961C7" w:rsidRDefault="00275138" w:rsidP="0000231B">
            <w:pPr>
              <w:pStyle w:val="ListParagraph"/>
              <w:numPr>
                <w:ilvl w:val="0"/>
                <w:numId w:val="79"/>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Natječaj za dodjelu jezičnih stipendija Vlade Francuske Republike </w:t>
            </w:r>
            <w:r w:rsidR="006841ED" w:rsidRPr="00A961C7">
              <w:rPr>
                <w:rFonts w:ascii="Arial" w:eastAsia="Arial" w:hAnsi="Arial" w:cs="Arial"/>
                <w:color w:val="auto"/>
                <w:sz w:val="22"/>
                <w:szCs w:val="22"/>
              </w:rPr>
              <w:t xml:space="preserve">u </w:t>
            </w:r>
            <w:r w:rsidRPr="00A961C7">
              <w:rPr>
                <w:rFonts w:ascii="Arial" w:eastAsia="Arial" w:hAnsi="Arial" w:cs="Arial"/>
                <w:color w:val="auto"/>
                <w:sz w:val="22"/>
                <w:szCs w:val="22"/>
              </w:rPr>
              <w:t>2018.</w:t>
            </w:r>
            <w:r w:rsidR="006841ED" w:rsidRPr="00A961C7">
              <w:rPr>
                <w:rFonts w:ascii="Arial" w:eastAsia="Arial" w:hAnsi="Arial" w:cs="Arial"/>
                <w:color w:val="auto"/>
                <w:sz w:val="22"/>
                <w:szCs w:val="22"/>
              </w:rPr>
              <w:t xml:space="preserve"> godini</w:t>
            </w:r>
            <w:r w:rsidRPr="00A961C7">
              <w:rPr>
                <w:rFonts w:ascii="Arial" w:eastAsia="Arial" w:hAnsi="Arial" w:cs="Arial"/>
                <w:color w:val="auto"/>
                <w:sz w:val="22"/>
                <w:szCs w:val="22"/>
              </w:rPr>
              <w:t>:</w:t>
            </w:r>
            <w:r w:rsidR="000A26B5" w:rsidRPr="00A961C7">
              <w:rPr>
                <w:rFonts w:ascii="Arial" w:eastAsia="Arial" w:hAnsi="Arial" w:cs="Arial"/>
                <w:color w:val="auto"/>
                <w:sz w:val="22"/>
                <w:szCs w:val="22"/>
              </w:rPr>
              <w:t xml:space="preserve"> 20. ožujka 2018.</w:t>
            </w:r>
          </w:p>
          <w:p w14:paraId="5E1D266D" w14:textId="32B1CE9F" w:rsidR="003775A7" w:rsidRPr="00A961C7" w:rsidRDefault="005764D9" w:rsidP="0000231B">
            <w:pPr>
              <w:pStyle w:val="ListParagraph"/>
              <w:numPr>
                <w:ilvl w:val="0"/>
                <w:numId w:val="79"/>
              </w:numPr>
              <w:ind w:right="129"/>
              <w:jc w:val="both"/>
              <w:rPr>
                <w:rFonts w:ascii="Arial" w:eastAsia="Arial" w:hAnsi="Arial" w:cs="Arial"/>
                <w:color w:val="auto"/>
                <w:sz w:val="22"/>
                <w:szCs w:val="22"/>
              </w:rPr>
            </w:pPr>
            <w:r w:rsidRPr="00A961C7">
              <w:rPr>
                <w:rFonts w:ascii="Arial" w:eastAsia="Arial" w:hAnsi="Arial" w:cs="Arial"/>
                <w:color w:val="auto"/>
                <w:sz w:val="22"/>
                <w:szCs w:val="22"/>
              </w:rPr>
              <w:t>Natječaj za dodjelu stipendija za preddiplomsko/diplomsko i studijsko usavršavanje u Republici Makedoniji u akademskoj godini 201</w:t>
            </w:r>
            <w:r w:rsidR="007F0D72" w:rsidRPr="00A961C7">
              <w:rPr>
                <w:rFonts w:ascii="Arial" w:eastAsia="Arial" w:hAnsi="Arial" w:cs="Arial"/>
                <w:color w:val="auto"/>
                <w:sz w:val="22"/>
                <w:szCs w:val="22"/>
              </w:rPr>
              <w:t>8</w:t>
            </w:r>
            <w:r w:rsidRPr="00A961C7">
              <w:rPr>
                <w:rFonts w:ascii="Arial" w:eastAsia="Arial" w:hAnsi="Arial" w:cs="Arial"/>
                <w:color w:val="auto"/>
                <w:sz w:val="22"/>
                <w:szCs w:val="22"/>
              </w:rPr>
              <w:t>./201</w:t>
            </w:r>
            <w:r w:rsidR="007F0D72" w:rsidRPr="00A961C7">
              <w:rPr>
                <w:rFonts w:ascii="Arial" w:eastAsia="Arial" w:hAnsi="Arial" w:cs="Arial"/>
                <w:color w:val="auto"/>
                <w:sz w:val="22"/>
                <w:szCs w:val="22"/>
              </w:rPr>
              <w:t>9</w:t>
            </w:r>
            <w:r w:rsidRPr="00A961C7">
              <w:rPr>
                <w:rFonts w:ascii="Arial" w:eastAsia="Arial" w:hAnsi="Arial" w:cs="Arial"/>
                <w:color w:val="auto"/>
                <w:sz w:val="22"/>
                <w:szCs w:val="22"/>
              </w:rPr>
              <w:t xml:space="preserve">.: </w:t>
            </w:r>
            <w:r w:rsidR="007F0D72" w:rsidRPr="00A961C7">
              <w:rPr>
                <w:rFonts w:ascii="Arial" w:eastAsia="Arial" w:hAnsi="Arial" w:cs="Arial"/>
                <w:color w:val="auto"/>
                <w:sz w:val="22"/>
                <w:szCs w:val="22"/>
              </w:rPr>
              <w:t>2</w:t>
            </w:r>
            <w:r w:rsidRPr="00A961C7">
              <w:rPr>
                <w:rFonts w:ascii="Arial" w:eastAsia="Arial" w:hAnsi="Arial" w:cs="Arial"/>
                <w:color w:val="auto"/>
                <w:sz w:val="22"/>
                <w:szCs w:val="22"/>
              </w:rPr>
              <w:t xml:space="preserve">0. </w:t>
            </w:r>
            <w:r w:rsidR="007F0D72" w:rsidRPr="00A961C7">
              <w:rPr>
                <w:rFonts w:ascii="Arial" w:eastAsia="Arial" w:hAnsi="Arial" w:cs="Arial"/>
                <w:color w:val="auto"/>
                <w:sz w:val="22"/>
                <w:szCs w:val="22"/>
              </w:rPr>
              <w:t xml:space="preserve">ožujka </w:t>
            </w:r>
            <w:r w:rsidRPr="00A961C7">
              <w:rPr>
                <w:rFonts w:ascii="Arial" w:eastAsia="Arial" w:hAnsi="Arial" w:cs="Arial"/>
                <w:color w:val="auto"/>
                <w:sz w:val="22"/>
                <w:szCs w:val="22"/>
              </w:rPr>
              <w:t>201</w:t>
            </w:r>
            <w:r w:rsidR="007F0D72" w:rsidRPr="00A961C7">
              <w:rPr>
                <w:rFonts w:ascii="Arial" w:eastAsia="Arial" w:hAnsi="Arial" w:cs="Arial"/>
                <w:color w:val="auto"/>
                <w:sz w:val="22"/>
                <w:szCs w:val="22"/>
              </w:rPr>
              <w:t>8</w:t>
            </w:r>
            <w:r w:rsidRPr="00A961C7">
              <w:rPr>
                <w:rFonts w:ascii="Arial" w:eastAsia="Arial" w:hAnsi="Arial" w:cs="Arial"/>
                <w:color w:val="auto"/>
                <w:sz w:val="22"/>
                <w:szCs w:val="22"/>
              </w:rPr>
              <w:t>.</w:t>
            </w:r>
          </w:p>
          <w:p w14:paraId="110C5C0C" w14:textId="0BBFCEE0" w:rsidR="005764D9" w:rsidRPr="00A961C7" w:rsidRDefault="005764D9" w:rsidP="0000231B">
            <w:pPr>
              <w:pStyle w:val="ListParagraph"/>
              <w:numPr>
                <w:ilvl w:val="0"/>
                <w:numId w:val="79"/>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Natječaj za stipendije MZO-a, AMPEU-a i Vlade SAD-a: program </w:t>
            </w:r>
            <w:proofErr w:type="spellStart"/>
            <w:r w:rsidRPr="00A961C7">
              <w:rPr>
                <w:rFonts w:ascii="Arial" w:eastAsia="Arial" w:hAnsi="Arial" w:cs="Arial"/>
                <w:color w:val="auto"/>
                <w:sz w:val="22"/>
                <w:szCs w:val="22"/>
              </w:rPr>
              <w:t>Fulbright</w:t>
            </w:r>
            <w:proofErr w:type="spellEnd"/>
            <w:r w:rsidRPr="00A961C7">
              <w:rPr>
                <w:rFonts w:ascii="Arial" w:eastAsia="Arial" w:hAnsi="Arial" w:cs="Arial"/>
                <w:color w:val="auto"/>
                <w:sz w:val="22"/>
                <w:szCs w:val="22"/>
              </w:rPr>
              <w:t xml:space="preserve"> za akademsku godinu 201</w:t>
            </w:r>
            <w:r w:rsidR="00B72D13" w:rsidRPr="00A961C7">
              <w:rPr>
                <w:rFonts w:ascii="Arial" w:eastAsia="Arial" w:hAnsi="Arial" w:cs="Arial"/>
                <w:color w:val="auto"/>
                <w:sz w:val="22"/>
                <w:szCs w:val="22"/>
              </w:rPr>
              <w:t>9</w:t>
            </w:r>
            <w:r w:rsidRPr="00A961C7">
              <w:rPr>
                <w:rFonts w:ascii="Arial" w:eastAsia="Arial" w:hAnsi="Arial" w:cs="Arial"/>
                <w:color w:val="auto"/>
                <w:sz w:val="22"/>
                <w:szCs w:val="22"/>
              </w:rPr>
              <w:t>./20</w:t>
            </w:r>
            <w:r w:rsidR="00B72D13" w:rsidRPr="00A961C7">
              <w:rPr>
                <w:rFonts w:ascii="Arial" w:eastAsia="Arial" w:hAnsi="Arial" w:cs="Arial"/>
                <w:color w:val="auto"/>
                <w:sz w:val="22"/>
                <w:szCs w:val="22"/>
              </w:rPr>
              <w:t>20</w:t>
            </w:r>
            <w:r w:rsidRPr="00A961C7">
              <w:rPr>
                <w:rFonts w:ascii="Arial" w:eastAsia="Arial" w:hAnsi="Arial" w:cs="Arial"/>
                <w:color w:val="auto"/>
                <w:sz w:val="22"/>
                <w:szCs w:val="22"/>
              </w:rPr>
              <w:t>.: 12. svibnja 201</w:t>
            </w:r>
            <w:r w:rsidR="00B72D13" w:rsidRPr="00A961C7">
              <w:rPr>
                <w:rFonts w:ascii="Arial" w:eastAsia="Arial" w:hAnsi="Arial" w:cs="Arial"/>
                <w:color w:val="auto"/>
                <w:sz w:val="22"/>
                <w:szCs w:val="22"/>
              </w:rPr>
              <w:t>8</w:t>
            </w:r>
            <w:r w:rsidRPr="00A961C7">
              <w:rPr>
                <w:rFonts w:ascii="Arial" w:eastAsia="Arial" w:hAnsi="Arial" w:cs="Arial"/>
                <w:color w:val="auto"/>
                <w:sz w:val="22"/>
                <w:szCs w:val="22"/>
              </w:rPr>
              <w:t>.</w:t>
            </w:r>
          </w:p>
          <w:p w14:paraId="2233F893" w14:textId="29E6247F" w:rsidR="005764D9" w:rsidRPr="00A961C7" w:rsidRDefault="005764D9" w:rsidP="0000231B">
            <w:pPr>
              <w:pStyle w:val="ListParagraph"/>
              <w:numPr>
                <w:ilvl w:val="0"/>
                <w:numId w:val="79"/>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Natječaj za stipendije programa Hubert H. </w:t>
            </w:r>
            <w:proofErr w:type="spellStart"/>
            <w:r w:rsidRPr="00A961C7">
              <w:rPr>
                <w:rFonts w:ascii="Arial" w:eastAsia="Arial" w:hAnsi="Arial" w:cs="Arial"/>
                <w:color w:val="auto"/>
                <w:sz w:val="22"/>
                <w:szCs w:val="22"/>
              </w:rPr>
              <w:t>Humphrey</w:t>
            </w:r>
            <w:proofErr w:type="spellEnd"/>
            <w:r w:rsidRPr="00A961C7">
              <w:rPr>
                <w:rFonts w:ascii="Arial" w:eastAsia="Arial" w:hAnsi="Arial" w:cs="Arial"/>
                <w:color w:val="auto"/>
                <w:sz w:val="22"/>
                <w:szCs w:val="22"/>
              </w:rPr>
              <w:t xml:space="preserve"> za </w:t>
            </w:r>
            <w:r w:rsidR="007A683E" w:rsidRPr="00A961C7">
              <w:rPr>
                <w:rFonts w:ascii="Arial" w:eastAsia="Arial" w:hAnsi="Arial" w:cs="Arial"/>
                <w:color w:val="auto"/>
                <w:sz w:val="22"/>
                <w:szCs w:val="22"/>
              </w:rPr>
              <w:t>akademsku godinu</w:t>
            </w:r>
            <w:r w:rsidRPr="00A961C7">
              <w:rPr>
                <w:rFonts w:ascii="Arial" w:eastAsia="Arial" w:hAnsi="Arial" w:cs="Arial"/>
                <w:color w:val="auto"/>
                <w:sz w:val="22"/>
                <w:szCs w:val="22"/>
              </w:rPr>
              <w:t xml:space="preserve"> 201</w:t>
            </w:r>
            <w:r w:rsidR="00B72D13" w:rsidRPr="00A961C7">
              <w:rPr>
                <w:rFonts w:ascii="Arial" w:eastAsia="Arial" w:hAnsi="Arial" w:cs="Arial"/>
                <w:color w:val="auto"/>
                <w:sz w:val="22"/>
                <w:szCs w:val="22"/>
              </w:rPr>
              <w:t>9</w:t>
            </w:r>
            <w:r w:rsidRPr="00A961C7">
              <w:rPr>
                <w:rFonts w:ascii="Arial" w:eastAsia="Arial" w:hAnsi="Arial" w:cs="Arial"/>
                <w:color w:val="auto"/>
                <w:sz w:val="22"/>
                <w:szCs w:val="22"/>
              </w:rPr>
              <w:t>./20</w:t>
            </w:r>
            <w:r w:rsidR="00B72D13" w:rsidRPr="00A961C7">
              <w:rPr>
                <w:rFonts w:ascii="Arial" w:eastAsia="Arial" w:hAnsi="Arial" w:cs="Arial"/>
                <w:color w:val="auto"/>
                <w:sz w:val="22"/>
                <w:szCs w:val="22"/>
              </w:rPr>
              <w:t>20</w:t>
            </w:r>
            <w:r w:rsidRPr="00A961C7">
              <w:rPr>
                <w:rFonts w:ascii="Arial" w:eastAsia="Arial" w:hAnsi="Arial" w:cs="Arial"/>
                <w:color w:val="auto"/>
                <w:sz w:val="22"/>
                <w:szCs w:val="22"/>
              </w:rPr>
              <w:t xml:space="preserve">.: </w:t>
            </w:r>
            <w:r w:rsidR="00B72D13" w:rsidRPr="00A961C7">
              <w:rPr>
                <w:rFonts w:ascii="Arial" w:eastAsia="Arial" w:hAnsi="Arial" w:cs="Arial"/>
                <w:color w:val="auto"/>
                <w:sz w:val="22"/>
                <w:szCs w:val="22"/>
              </w:rPr>
              <w:t>12</w:t>
            </w:r>
            <w:r w:rsidRPr="00A961C7">
              <w:rPr>
                <w:rFonts w:ascii="Arial" w:eastAsia="Arial" w:hAnsi="Arial" w:cs="Arial"/>
                <w:color w:val="auto"/>
                <w:sz w:val="22"/>
                <w:szCs w:val="22"/>
              </w:rPr>
              <w:t>. svibnja 201</w:t>
            </w:r>
            <w:r w:rsidR="00B72D13" w:rsidRPr="00A961C7">
              <w:rPr>
                <w:rFonts w:ascii="Arial" w:eastAsia="Arial" w:hAnsi="Arial" w:cs="Arial"/>
                <w:color w:val="auto"/>
                <w:sz w:val="22"/>
                <w:szCs w:val="22"/>
              </w:rPr>
              <w:t>8</w:t>
            </w:r>
            <w:r w:rsidRPr="00A961C7">
              <w:rPr>
                <w:rFonts w:ascii="Arial" w:eastAsia="Arial" w:hAnsi="Arial" w:cs="Arial"/>
                <w:color w:val="auto"/>
                <w:sz w:val="22"/>
                <w:szCs w:val="22"/>
              </w:rPr>
              <w:t>.</w:t>
            </w:r>
          </w:p>
          <w:p w14:paraId="3ED3EC6E" w14:textId="3E2CF36F" w:rsidR="005764D9" w:rsidRPr="00A961C7" w:rsidRDefault="005764D9" w:rsidP="0000231B">
            <w:pPr>
              <w:pStyle w:val="ListParagraph"/>
              <w:numPr>
                <w:ilvl w:val="0"/>
                <w:numId w:val="79"/>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Natječaj za stipendije za hrvatske studente i specijalizante za sudjelovanje na ljetnim seminarima bugarskog jezika, književnosti i kulture u Bugarskoj: </w:t>
            </w:r>
            <w:r w:rsidR="00B72D13" w:rsidRPr="00A961C7">
              <w:rPr>
                <w:rFonts w:ascii="Arial" w:eastAsia="Arial" w:hAnsi="Arial" w:cs="Arial"/>
                <w:color w:val="auto"/>
                <w:sz w:val="22"/>
                <w:szCs w:val="22"/>
              </w:rPr>
              <w:t>27</w:t>
            </w:r>
            <w:r w:rsidRPr="00A961C7">
              <w:rPr>
                <w:rFonts w:ascii="Arial" w:eastAsia="Arial" w:hAnsi="Arial" w:cs="Arial"/>
                <w:color w:val="auto"/>
                <w:sz w:val="22"/>
                <w:szCs w:val="22"/>
              </w:rPr>
              <w:t xml:space="preserve">. </w:t>
            </w:r>
            <w:r w:rsidR="00B72D13" w:rsidRPr="00A961C7">
              <w:rPr>
                <w:rFonts w:ascii="Arial" w:eastAsia="Arial" w:hAnsi="Arial" w:cs="Arial"/>
                <w:color w:val="auto"/>
                <w:sz w:val="22"/>
                <w:szCs w:val="22"/>
              </w:rPr>
              <w:t xml:space="preserve">travnja </w:t>
            </w:r>
            <w:r w:rsidRPr="00A961C7">
              <w:rPr>
                <w:rFonts w:ascii="Arial" w:eastAsia="Arial" w:hAnsi="Arial" w:cs="Arial"/>
                <w:color w:val="auto"/>
                <w:sz w:val="22"/>
                <w:szCs w:val="22"/>
              </w:rPr>
              <w:t>201</w:t>
            </w:r>
            <w:r w:rsidR="00B72D13" w:rsidRPr="00A961C7">
              <w:rPr>
                <w:rFonts w:ascii="Arial" w:eastAsia="Arial" w:hAnsi="Arial" w:cs="Arial"/>
                <w:color w:val="auto"/>
                <w:sz w:val="22"/>
                <w:szCs w:val="22"/>
              </w:rPr>
              <w:t>8</w:t>
            </w:r>
            <w:r w:rsidR="004B7658" w:rsidRPr="00A961C7">
              <w:rPr>
                <w:rFonts w:ascii="Arial" w:eastAsia="Arial" w:hAnsi="Arial" w:cs="Arial"/>
                <w:color w:val="auto"/>
                <w:sz w:val="22"/>
                <w:szCs w:val="22"/>
              </w:rPr>
              <w:t>.</w:t>
            </w:r>
          </w:p>
          <w:p w14:paraId="2B7F4940" w14:textId="3065F5BF" w:rsidR="005764D9" w:rsidRPr="00A961C7" w:rsidRDefault="005764D9" w:rsidP="0000231B">
            <w:pPr>
              <w:pStyle w:val="ListParagraph"/>
              <w:numPr>
                <w:ilvl w:val="0"/>
                <w:numId w:val="79"/>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Natječaj za preddiplomski studij na Moskovskom državnom </w:t>
            </w:r>
            <w:r w:rsidR="00D17F40" w:rsidRPr="00A961C7">
              <w:rPr>
                <w:rFonts w:ascii="Arial" w:eastAsia="Arial" w:hAnsi="Arial" w:cs="Arial"/>
                <w:color w:val="auto"/>
                <w:sz w:val="22"/>
                <w:szCs w:val="22"/>
              </w:rPr>
              <w:t xml:space="preserve">sveučilištu </w:t>
            </w:r>
            <w:r w:rsidRPr="00A961C7">
              <w:rPr>
                <w:rFonts w:ascii="Arial" w:eastAsia="Arial" w:hAnsi="Arial" w:cs="Arial"/>
                <w:color w:val="auto"/>
                <w:sz w:val="22"/>
                <w:szCs w:val="22"/>
              </w:rPr>
              <w:t>međunarodnih odnosa (MGIMO), Moskva, Ruska Federacija: 30. svibnja 201</w:t>
            </w:r>
            <w:r w:rsidR="008B6CB4" w:rsidRPr="00A961C7">
              <w:rPr>
                <w:rFonts w:ascii="Arial" w:eastAsia="Arial" w:hAnsi="Arial" w:cs="Arial"/>
                <w:color w:val="auto"/>
                <w:sz w:val="22"/>
                <w:szCs w:val="22"/>
              </w:rPr>
              <w:t>8</w:t>
            </w:r>
            <w:r w:rsidRPr="00A961C7">
              <w:rPr>
                <w:rFonts w:ascii="Arial" w:eastAsia="Arial" w:hAnsi="Arial" w:cs="Arial"/>
                <w:color w:val="auto"/>
                <w:sz w:val="22"/>
                <w:szCs w:val="22"/>
              </w:rPr>
              <w:t>.</w:t>
            </w:r>
          </w:p>
          <w:p w14:paraId="4D29F723" w14:textId="379AB5E0" w:rsidR="005764D9" w:rsidRPr="00A961C7" w:rsidRDefault="005764D9" w:rsidP="0000231B">
            <w:pPr>
              <w:pStyle w:val="ListParagraph"/>
              <w:numPr>
                <w:ilvl w:val="0"/>
                <w:numId w:val="79"/>
              </w:numPr>
              <w:ind w:right="129"/>
              <w:jc w:val="both"/>
              <w:rPr>
                <w:rFonts w:ascii="Arial" w:eastAsia="Arial" w:hAnsi="Arial" w:cs="Arial"/>
                <w:color w:val="auto"/>
                <w:sz w:val="22"/>
                <w:szCs w:val="22"/>
              </w:rPr>
            </w:pPr>
            <w:r w:rsidRPr="00A961C7">
              <w:rPr>
                <w:rFonts w:ascii="Arial" w:eastAsia="Arial" w:hAnsi="Arial" w:cs="Arial"/>
                <w:color w:val="auto"/>
                <w:sz w:val="22"/>
                <w:szCs w:val="22"/>
              </w:rPr>
              <w:t>Natječaj za stipendije Švicarske Konfederacije u akademskoj godini 201</w:t>
            </w:r>
            <w:r w:rsidR="0048235E" w:rsidRPr="00A961C7">
              <w:rPr>
                <w:rFonts w:ascii="Arial" w:eastAsia="Arial" w:hAnsi="Arial" w:cs="Arial"/>
                <w:color w:val="auto"/>
                <w:sz w:val="22"/>
                <w:szCs w:val="22"/>
              </w:rPr>
              <w:t>9</w:t>
            </w:r>
            <w:r w:rsidRPr="00A961C7">
              <w:rPr>
                <w:rFonts w:ascii="Arial" w:eastAsia="Arial" w:hAnsi="Arial" w:cs="Arial"/>
                <w:color w:val="auto"/>
                <w:sz w:val="22"/>
                <w:szCs w:val="22"/>
              </w:rPr>
              <w:t>./20</w:t>
            </w:r>
            <w:r w:rsidR="0048235E" w:rsidRPr="00A961C7">
              <w:rPr>
                <w:rFonts w:ascii="Arial" w:eastAsia="Arial" w:hAnsi="Arial" w:cs="Arial"/>
                <w:color w:val="auto"/>
                <w:sz w:val="22"/>
                <w:szCs w:val="22"/>
              </w:rPr>
              <w:t>20</w:t>
            </w:r>
            <w:r w:rsidRPr="00A961C7">
              <w:rPr>
                <w:rFonts w:ascii="Arial" w:eastAsia="Arial" w:hAnsi="Arial" w:cs="Arial"/>
                <w:color w:val="auto"/>
                <w:sz w:val="22"/>
                <w:szCs w:val="22"/>
              </w:rPr>
              <w:t>.: 15. studenog</w:t>
            </w:r>
            <w:r w:rsidR="00CE0877" w:rsidRPr="00A961C7">
              <w:rPr>
                <w:rFonts w:ascii="Arial" w:eastAsia="Arial" w:hAnsi="Arial" w:cs="Arial"/>
                <w:color w:val="auto"/>
                <w:sz w:val="22"/>
                <w:szCs w:val="22"/>
              </w:rPr>
              <w:t>a</w:t>
            </w:r>
            <w:r w:rsidRPr="00A961C7">
              <w:rPr>
                <w:rFonts w:ascii="Arial" w:eastAsia="Arial" w:hAnsi="Arial" w:cs="Arial"/>
                <w:color w:val="auto"/>
                <w:sz w:val="22"/>
                <w:szCs w:val="22"/>
              </w:rPr>
              <w:t xml:space="preserve"> 201</w:t>
            </w:r>
            <w:r w:rsidR="0048235E" w:rsidRPr="00A961C7">
              <w:rPr>
                <w:rFonts w:ascii="Arial" w:eastAsia="Arial" w:hAnsi="Arial" w:cs="Arial"/>
                <w:color w:val="auto"/>
                <w:sz w:val="22"/>
                <w:szCs w:val="22"/>
              </w:rPr>
              <w:t>8</w:t>
            </w:r>
            <w:r w:rsidRPr="00A961C7">
              <w:rPr>
                <w:rFonts w:ascii="Arial" w:eastAsia="Arial" w:hAnsi="Arial" w:cs="Arial"/>
                <w:color w:val="auto"/>
                <w:sz w:val="22"/>
                <w:szCs w:val="22"/>
              </w:rPr>
              <w:t xml:space="preserve">. </w:t>
            </w:r>
          </w:p>
          <w:p w14:paraId="5DFAE037" w14:textId="46E3465F" w:rsidR="005764D9" w:rsidRPr="00A961C7" w:rsidRDefault="005764D9" w:rsidP="0000231B">
            <w:pPr>
              <w:pStyle w:val="ListParagraph"/>
              <w:numPr>
                <w:ilvl w:val="0"/>
                <w:numId w:val="79"/>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Natječaj za stipendije zaklade British </w:t>
            </w:r>
            <w:proofErr w:type="spellStart"/>
            <w:r w:rsidRPr="00A961C7">
              <w:rPr>
                <w:rFonts w:ascii="Arial" w:eastAsia="Arial" w:hAnsi="Arial" w:cs="Arial"/>
                <w:color w:val="auto"/>
                <w:sz w:val="22"/>
                <w:szCs w:val="22"/>
              </w:rPr>
              <w:t>Scholarship</w:t>
            </w:r>
            <w:proofErr w:type="spellEnd"/>
            <w:r w:rsidRPr="00A961C7">
              <w:rPr>
                <w:rFonts w:ascii="Arial" w:eastAsia="Arial" w:hAnsi="Arial" w:cs="Arial"/>
                <w:color w:val="auto"/>
                <w:sz w:val="22"/>
                <w:szCs w:val="22"/>
              </w:rPr>
              <w:t xml:space="preserve"> Trust za znanstveno istraživanje na britanskim sveučilištima za </w:t>
            </w:r>
            <w:r w:rsidR="007A683E" w:rsidRPr="00A961C7">
              <w:rPr>
                <w:rFonts w:ascii="Arial" w:eastAsia="Arial" w:hAnsi="Arial" w:cs="Arial"/>
                <w:color w:val="auto"/>
                <w:sz w:val="22"/>
                <w:szCs w:val="22"/>
              </w:rPr>
              <w:t>akademsku godinu</w:t>
            </w:r>
            <w:r w:rsidRPr="00A961C7">
              <w:rPr>
                <w:rFonts w:ascii="Arial" w:eastAsia="Arial" w:hAnsi="Arial" w:cs="Arial"/>
                <w:color w:val="auto"/>
                <w:sz w:val="22"/>
                <w:szCs w:val="22"/>
              </w:rPr>
              <w:t xml:space="preserve"> 201</w:t>
            </w:r>
            <w:r w:rsidR="0048235E" w:rsidRPr="00A961C7">
              <w:rPr>
                <w:rFonts w:ascii="Arial" w:eastAsia="Arial" w:hAnsi="Arial" w:cs="Arial"/>
                <w:color w:val="auto"/>
                <w:sz w:val="22"/>
                <w:szCs w:val="22"/>
              </w:rPr>
              <w:t>9</w:t>
            </w:r>
            <w:r w:rsidRPr="00A961C7">
              <w:rPr>
                <w:rFonts w:ascii="Arial" w:eastAsia="Arial" w:hAnsi="Arial" w:cs="Arial"/>
                <w:color w:val="auto"/>
                <w:sz w:val="22"/>
                <w:szCs w:val="22"/>
              </w:rPr>
              <w:t>./20</w:t>
            </w:r>
            <w:r w:rsidR="0048235E" w:rsidRPr="00A961C7">
              <w:rPr>
                <w:rFonts w:ascii="Arial" w:eastAsia="Arial" w:hAnsi="Arial" w:cs="Arial"/>
                <w:color w:val="auto"/>
                <w:sz w:val="22"/>
                <w:szCs w:val="22"/>
              </w:rPr>
              <w:t>20</w:t>
            </w:r>
            <w:r w:rsidRPr="00A961C7">
              <w:rPr>
                <w:rFonts w:ascii="Arial" w:eastAsia="Arial" w:hAnsi="Arial" w:cs="Arial"/>
                <w:color w:val="auto"/>
                <w:sz w:val="22"/>
                <w:szCs w:val="22"/>
              </w:rPr>
              <w:t>. Natječaj je raspisan 1</w:t>
            </w:r>
            <w:r w:rsidR="0048235E" w:rsidRPr="00A961C7">
              <w:rPr>
                <w:rFonts w:ascii="Arial" w:eastAsia="Arial" w:hAnsi="Arial" w:cs="Arial"/>
                <w:color w:val="auto"/>
                <w:sz w:val="22"/>
                <w:szCs w:val="22"/>
              </w:rPr>
              <w:t>7</w:t>
            </w:r>
            <w:r w:rsidRPr="00A961C7">
              <w:rPr>
                <w:rFonts w:ascii="Arial" w:eastAsia="Arial" w:hAnsi="Arial" w:cs="Arial"/>
                <w:color w:val="auto"/>
                <w:sz w:val="22"/>
                <w:szCs w:val="22"/>
              </w:rPr>
              <w:t xml:space="preserve">. </w:t>
            </w:r>
            <w:r w:rsidR="0048235E" w:rsidRPr="00A961C7">
              <w:rPr>
                <w:rFonts w:ascii="Arial" w:eastAsia="Arial" w:hAnsi="Arial" w:cs="Arial"/>
                <w:color w:val="auto"/>
                <w:sz w:val="22"/>
                <w:szCs w:val="22"/>
              </w:rPr>
              <w:t xml:space="preserve">siječnja </w:t>
            </w:r>
            <w:r w:rsidRPr="00A961C7">
              <w:rPr>
                <w:rFonts w:ascii="Arial" w:eastAsia="Arial" w:hAnsi="Arial" w:cs="Arial"/>
                <w:color w:val="auto"/>
                <w:sz w:val="22"/>
                <w:szCs w:val="22"/>
              </w:rPr>
              <w:t>201</w:t>
            </w:r>
            <w:r w:rsidR="0048235E" w:rsidRPr="00A961C7">
              <w:rPr>
                <w:rFonts w:ascii="Arial" w:eastAsia="Arial" w:hAnsi="Arial" w:cs="Arial"/>
                <w:color w:val="auto"/>
                <w:sz w:val="22"/>
                <w:szCs w:val="22"/>
              </w:rPr>
              <w:t>9</w:t>
            </w:r>
            <w:r w:rsidRPr="00A961C7">
              <w:rPr>
                <w:rFonts w:ascii="Arial" w:eastAsia="Arial" w:hAnsi="Arial" w:cs="Arial"/>
                <w:color w:val="auto"/>
                <w:sz w:val="22"/>
                <w:szCs w:val="22"/>
              </w:rPr>
              <w:t xml:space="preserve">.; </w:t>
            </w:r>
            <w:r w:rsidR="00F1424B" w:rsidRPr="00A961C7">
              <w:rPr>
                <w:rFonts w:ascii="Arial" w:eastAsia="Arial" w:hAnsi="Arial" w:cs="Arial"/>
                <w:color w:val="auto"/>
                <w:sz w:val="22"/>
                <w:szCs w:val="22"/>
              </w:rPr>
              <w:t>rok za prijavu</w:t>
            </w:r>
            <w:r w:rsidRPr="00A961C7">
              <w:rPr>
                <w:rFonts w:ascii="Arial" w:eastAsia="Arial" w:hAnsi="Arial" w:cs="Arial"/>
                <w:color w:val="auto"/>
                <w:sz w:val="22"/>
                <w:szCs w:val="22"/>
              </w:rPr>
              <w:t>: 1. ožujka 201</w:t>
            </w:r>
            <w:r w:rsidR="0048235E" w:rsidRPr="00A961C7">
              <w:rPr>
                <w:rFonts w:ascii="Arial" w:eastAsia="Arial" w:hAnsi="Arial" w:cs="Arial"/>
                <w:color w:val="auto"/>
                <w:sz w:val="22"/>
                <w:szCs w:val="22"/>
              </w:rPr>
              <w:t>9</w:t>
            </w:r>
            <w:r w:rsidRPr="00A961C7">
              <w:rPr>
                <w:rFonts w:ascii="Arial" w:eastAsia="Arial" w:hAnsi="Arial" w:cs="Arial"/>
                <w:color w:val="auto"/>
                <w:sz w:val="22"/>
                <w:szCs w:val="22"/>
              </w:rPr>
              <w:t>.</w:t>
            </w:r>
          </w:p>
          <w:p w14:paraId="5CEA1558" w14:textId="2A7CFB53" w:rsidR="000216C8" w:rsidRPr="00A961C7" w:rsidRDefault="000216C8" w:rsidP="0000231B">
            <w:pPr>
              <w:pStyle w:val="ListParagraph"/>
              <w:numPr>
                <w:ilvl w:val="0"/>
                <w:numId w:val="79"/>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Natječaj za dodjelu stipendija Vlade Japana (preddiplomski i diplomski istraživački studiji, stručni studiji na višim školama): </w:t>
            </w:r>
            <w:r w:rsidR="007F6907" w:rsidRPr="00A961C7">
              <w:rPr>
                <w:rFonts w:ascii="Arial" w:eastAsia="Arial" w:hAnsi="Arial" w:cs="Arial"/>
                <w:color w:val="auto"/>
                <w:sz w:val="22"/>
                <w:szCs w:val="22"/>
              </w:rPr>
              <w:t>8. lipnja 2018.</w:t>
            </w:r>
          </w:p>
          <w:p w14:paraId="17C26F41" w14:textId="23D8CF5E" w:rsidR="00D452C2" w:rsidRPr="00A961C7" w:rsidRDefault="00D452C2" w:rsidP="0000231B">
            <w:pPr>
              <w:pStyle w:val="ListParagraph"/>
              <w:numPr>
                <w:ilvl w:val="0"/>
                <w:numId w:val="79"/>
              </w:numPr>
              <w:ind w:right="129"/>
              <w:jc w:val="both"/>
              <w:rPr>
                <w:rFonts w:ascii="Arial" w:eastAsia="Arial" w:hAnsi="Arial" w:cs="Arial"/>
                <w:color w:val="auto"/>
                <w:sz w:val="22"/>
                <w:szCs w:val="22"/>
              </w:rPr>
            </w:pPr>
            <w:r w:rsidRPr="00A961C7">
              <w:rPr>
                <w:rFonts w:ascii="Arial" w:eastAsia="Arial" w:hAnsi="Arial" w:cs="Arial"/>
                <w:color w:val="auto"/>
                <w:sz w:val="22"/>
                <w:szCs w:val="22"/>
              </w:rPr>
              <w:t>Stipendije Vlade Helenske Republike u sklopu bilateralne suradnje s RH za akademsku godinu 2018./2019</w:t>
            </w:r>
            <w:r w:rsidR="00EC1932" w:rsidRPr="00A961C7">
              <w:rPr>
                <w:rFonts w:ascii="Arial" w:eastAsia="Arial" w:hAnsi="Arial" w:cs="Arial"/>
                <w:color w:val="auto"/>
                <w:sz w:val="22"/>
                <w:szCs w:val="22"/>
              </w:rPr>
              <w:t>.</w:t>
            </w:r>
            <w:r w:rsidR="00396EAA" w:rsidRPr="00A961C7">
              <w:rPr>
                <w:rFonts w:ascii="Arial" w:eastAsia="Arial" w:hAnsi="Arial" w:cs="Arial"/>
                <w:color w:val="auto"/>
                <w:sz w:val="22"/>
                <w:szCs w:val="22"/>
              </w:rPr>
              <w:t>: 16. travnja 2018.</w:t>
            </w:r>
          </w:p>
          <w:p w14:paraId="7C788A66" w14:textId="5A66B5F8" w:rsidR="005764D9" w:rsidRPr="00E014CA" w:rsidRDefault="00E416ED" w:rsidP="00E014CA">
            <w:pPr>
              <w:pStyle w:val="ListParagraph"/>
              <w:numPr>
                <w:ilvl w:val="0"/>
                <w:numId w:val="79"/>
              </w:numPr>
              <w:ind w:right="129"/>
              <w:jc w:val="both"/>
              <w:rPr>
                <w:rFonts w:ascii="Arial" w:eastAsia="Arial" w:hAnsi="Arial" w:cs="Arial"/>
                <w:b/>
                <w:color w:val="auto"/>
                <w:sz w:val="22"/>
                <w:szCs w:val="22"/>
              </w:rPr>
            </w:pPr>
            <w:r w:rsidRPr="00A961C7">
              <w:rPr>
                <w:rFonts w:ascii="Arial" w:eastAsia="Arial" w:hAnsi="Arial" w:cs="Arial"/>
                <w:color w:val="auto"/>
                <w:sz w:val="22"/>
                <w:szCs w:val="22"/>
              </w:rPr>
              <w:t>Stipendije Vlade Slovačke Republike u sklopu bilateralne suradnje s RH za akademsku godinu 2018./2019.: 12. ožujka 2018.</w:t>
            </w:r>
          </w:p>
        </w:tc>
      </w:tr>
      <w:tr w:rsidR="00E85451" w:rsidRPr="00A961C7" w14:paraId="0FC7DA74" w14:textId="77777777" w:rsidTr="00CB7770">
        <w:tc>
          <w:tcPr>
            <w:tcW w:w="1560" w:type="dxa"/>
            <w:tcMar>
              <w:top w:w="88" w:type="dxa"/>
              <w:left w:w="88" w:type="dxa"/>
              <w:bottom w:w="88" w:type="dxa"/>
              <w:right w:w="88" w:type="dxa"/>
            </w:tcMar>
          </w:tcPr>
          <w:p w14:paraId="54C53FCA" w14:textId="77777777" w:rsidR="000F3799" w:rsidRPr="00A961C7" w:rsidRDefault="00923EE2" w:rsidP="001A36D3">
            <w:pPr>
              <w:ind w:right="129"/>
              <w:jc w:val="both"/>
              <w:rPr>
                <w:rFonts w:ascii="Arial" w:hAnsi="Arial" w:cs="Arial"/>
                <w:color w:val="auto"/>
                <w:sz w:val="22"/>
                <w:szCs w:val="22"/>
              </w:rPr>
            </w:pPr>
            <w:r w:rsidRPr="00A961C7">
              <w:rPr>
                <w:rFonts w:ascii="Arial" w:eastAsia="Arial" w:hAnsi="Arial" w:cs="Arial"/>
                <w:color w:val="auto"/>
                <w:sz w:val="22"/>
                <w:szCs w:val="22"/>
              </w:rPr>
              <w:lastRenderedPageBreak/>
              <w:t>Broj zaprimljenih prijava</w:t>
            </w:r>
          </w:p>
        </w:tc>
        <w:tc>
          <w:tcPr>
            <w:tcW w:w="8482" w:type="dxa"/>
            <w:tcMar>
              <w:top w:w="88" w:type="dxa"/>
              <w:left w:w="88" w:type="dxa"/>
              <w:bottom w:w="88" w:type="dxa"/>
              <w:right w:w="88" w:type="dxa"/>
            </w:tcMar>
          </w:tcPr>
          <w:p w14:paraId="2E2D14BB" w14:textId="180F9789" w:rsidR="00044631" w:rsidRPr="00A961C7" w:rsidRDefault="000B63FF"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186</w:t>
            </w:r>
          </w:p>
          <w:p w14:paraId="12811670" w14:textId="29352143" w:rsidR="00044631" w:rsidRPr="00A961C7" w:rsidRDefault="00DA5AB4"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75</w:t>
            </w:r>
            <w:r w:rsidR="00F77301" w:rsidRPr="00A961C7">
              <w:rPr>
                <w:rFonts w:ascii="Arial" w:eastAsia="Arial" w:hAnsi="Arial" w:cs="Arial"/>
                <w:color w:val="auto"/>
                <w:sz w:val="22"/>
                <w:szCs w:val="22"/>
              </w:rPr>
              <w:t xml:space="preserve"> </w:t>
            </w:r>
            <w:r w:rsidR="00044631" w:rsidRPr="00A961C7">
              <w:rPr>
                <w:rFonts w:ascii="Arial" w:eastAsia="Arial" w:hAnsi="Arial" w:cs="Arial"/>
                <w:color w:val="auto"/>
                <w:sz w:val="22"/>
                <w:szCs w:val="22"/>
              </w:rPr>
              <w:t>(dolazni natječaj)</w:t>
            </w:r>
          </w:p>
          <w:p w14:paraId="7D468B9E" w14:textId="7649CD8B" w:rsidR="00044631" w:rsidRPr="00A961C7" w:rsidRDefault="00FA5B5B"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11</w:t>
            </w:r>
            <w:r w:rsidR="000B63FF" w:rsidRPr="00A961C7">
              <w:rPr>
                <w:rFonts w:ascii="Arial" w:eastAsia="Arial" w:hAnsi="Arial" w:cs="Arial"/>
                <w:color w:val="auto"/>
                <w:sz w:val="22"/>
                <w:szCs w:val="22"/>
              </w:rPr>
              <w:t>1</w:t>
            </w:r>
            <w:r w:rsidRPr="00A961C7">
              <w:rPr>
                <w:rFonts w:ascii="Arial" w:eastAsia="Arial" w:hAnsi="Arial" w:cs="Arial"/>
                <w:color w:val="auto"/>
                <w:sz w:val="22"/>
                <w:szCs w:val="22"/>
              </w:rPr>
              <w:t xml:space="preserve"> </w:t>
            </w:r>
            <w:r w:rsidR="00044631" w:rsidRPr="00A961C7">
              <w:rPr>
                <w:rFonts w:ascii="Arial" w:eastAsia="Arial" w:hAnsi="Arial" w:cs="Arial"/>
                <w:color w:val="auto"/>
                <w:sz w:val="22"/>
                <w:szCs w:val="22"/>
              </w:rPr>
              <w:t>(odlazni natječaji)</w:t>
            </w:r>
          </w:p>
          <w:p w14:paraId="166730CD" w14:textId="77777777" w:rsidR="008A0490" w:rsidRPr="00A961C7" w:rsidRDefault="008A0490" w:rsidP="001A36D3">
            <w:pPr>
              <w:ind w:right="129"/>
              <w:jc w:val="both"/>
              <w:rPr>
                <w:rFonts w:ascii="Arial" w:hAnsi="Arial" w:cs="Arial"/>
                <w:color w:val="auto"/>
                <w:sz w:val="22"/>
                <w:szCs w:val="22"/>
                <w:highlight w:val="yellow"/>
              </w:rPr>
            </w:pPr>
          </w:p>
        </w:tc>
      </w:tr>
      <w:tr w:rsidR="00E85451" w:rsidRPr="00A961C7" w14:paraId="7E75B13F" w14:textId="77777777" w:rsidTr="00CB7770">
        <w:tc>
          <w:tcPr>
            <w:tcW w:w="1560" w:type="dxa"/>
            <w:tcMar>
              <w:top w:w="88" w:type="dxa"/>
              <w:left w:w="88" w:type="dxa"/>
              <w:bottom w:w="88" w:type="dxa"/>
              <w:right w:w="88" w:type="dxa"/>
            </w:tcMar>
          </w:tcPr>
          <w:p w14:paraId="01144D8A" w14:textId="77777777" w:rsidR="000F3799" w:rsidRPr="00A961C7" w:rsidRDefault="00923EE2" w:rsidP="001A36D3">
            <w:pPr>
              <w:ind w:right="129"/>
              <w:jc w:val="both"/>
              <w:rPr>
                <w:rFonts w:ascii="Arial" w:hAnsi="Arial" w:cs="Arial"/>
                <w:color w:val="auto"/>
                <w:sz w:val="22"/>
                <w:szCs w:val="22"/>
              </w:rPr>
            </w:pPr>
            <w:r w:rsidRPr="00A961C7">
              <w:rPr>
                <w:rFonts w:ascii="Arial" w:eastAsia="Arial" w:hAnsi="Arial" w:cs="Arial"/>
                <w:color w:val="auto"/>
                <w:sz w:val="22"/>
                <w:szCs w:val="22"/>
              </w:rPr>
              <w:t xml:space="preserve">Broj odobrenih stipendija </w:t>
            </w:r>
          </w:p>
        </w:tc>
        <w:tc>
          <w:tcPr>
            <w:tcW w:w="8482" w:type="dxa"/>
            <w:tcMar>
              <w:top w:w="88" w:type="dxa"/>
              <w:left w:w="88" w:type="dxa"/>
              <w:bottom w:w="88" w:type="dxa"/>
              <w:right w:w="88" w:type="dxa"/>
            </w:tcMar>
          </w:tcPr>
          <w:p w14:paraId="02EF5FDC" w14:textId="085F5545" w:rsidR="00044631" w:rsidRPr="00A961C7" w:rsidRDefault="00FA5B5B" w:rsidP="001A36D3">
            <w:pPr>
              <w:ind w:right="129"/>
              <w:jc w:val="both"/>
              <w:rPr>
                <w:rFonts w:ascii="Arial" w:eastAsia="Calibri" w:hAnsi="Arial" w:cs="Arial"/>
                <w:color w:val="auto"/>
                <w:sz w:val="22"/>
                <w:szCs w:val="22"/>
              </w:rPr>
            </w:pPr>
            <w:r w:rsidRPr="00A961C7">
              <w:rPr>
                <w:rFonts w:ascii="Arial" w:eastAsia="Calibri" w:hAnsi="Arial" w:cs="Arial"/>
                <w:color w:val="auto"/>
                <w:sz w:val="22"/>
                <w:szCs w:val="22"/>
              </w:rPr>
              <w:t>7</w:t>
            </w:r>
            <w:r w:rsidR="00990FCB" w:rsidRPr="00A961C7">
              <w:rPr>
                <w:rFonts w:ascii="Arial" w:eastAsia="Calibri" w:hAnsi="Arial" w:cs="Arial"/>
                <w:color w:val="auto"/>
                <w:sz w:val="22"/>
                <w:szCs w:val="22"/>
              </w:rPr>
              <w:t>5</w:t>
            </w:r>
            <w:r w:rsidRPr="00A961C7">
              <w:rPr>
                <w:rFonts w:ascii="Arial" w:eastAsia="Calibri" w:hAnsi="Arial" w:cs="Arial"/>
                <w:color w:val="auto"/>
                <w:sz w:val="22"/>
                <w:szCs w:val="22"/>
              </w:rPr>
              <w:t xml:space="preserve"> </w:t>
            </w:r>
            <w:r w:rsidR="00044631" w:rsidRPr="00A961C7">
              <w:rPr>
                <w:rFonts w:ascii="Arial" w:eastAsia="Calibri" w:hAnsi="Arial" w:cs="Arial"/>
                <w:color w:val="auto"/>
                <w:sz w:val="22"/>
                <w:szCs w:val="22"/>
              </w:rPr>
              <w:t>(dolazni natječaj)</w:t>
            </w:r>
          </w:p>
          <w:p w14:paraId="343D1B4B" w14:textId="77777777" w:rsidR="00044631" w:rsidRPr="00A961C7" w:rsidRDefault="00044631" w:rsidP="001A36D3">
            <w:pPr>
              <w:ind w:right="129"/>
              <w:jc w:val="both"/>
              <w:rPr>
                <w:rFonts w:ascii="Arial" w:eastAsia="Calibri" w:hAnsi="Arial" w:cs="Arial"/>
                <w:color w:val="auto"/>
                <w:sz w:val="22"/>
                <w:szCs w:val="22"/>
              </w:rPr>
            </w:pPr>
            <w:r w:rsidRPr="00A961C7">
              <w:rPr>
                <w:rFonts w:ascii="Arial" w:eastAsia="Calibri" w:hAnsi="Arial" w:cs="Arial"/>
                <w:color w:val="auto"/>
                <w:sz w:val="22"/>
                <w:szCs w:val="22"/>
              </w:rPr>
              <w:t xml:space="preserve">U broj odobrenih dolaznih stipendija </w:t>
            </w:r>
            <w:r w:rsidR="00FA5B5B" w:rsidRPr="00A961C7">
              <w:rPr>
                <w:rFonts w:ascii="Arial" w:eastAsia="Calibri" w:hAnsi="Arial" w:cs="Arial"/>
                <w:color w:val="auto"/>
                <w:sz w:val="22"/>
                <w:szCs w:val="22"/>
              </w:rPr>
              <w:t>uključene su i</w:t>
            </w:r>
            <w:r w:rsidRPr="00A961C7">
              <w:rPr>
                <w:rFonts w:ascii="Arial" w:eastAsia="Calibri" w:hAnsi="Arial" w:cs="Arial"/>
                <w:color w:val="auto"/>
                <w:sz w:val="22"/>
                <w:szCs w:val="22"/>
              </w:rPr>
              <w:t xml:space="preserve"> stipendije za </w:t>
            </w:r>
            <w:r w:rsidR="00FA5B5B" w:rsidRPr="00A961C7">
              <w:rPr>
                <w:rFonts w:ascii="Arial" w:eastAsia="Calibri" w:hAnsi="Arial" w:cs="Arial"/>
                <w:color w:val="auto"/>
                <w:sz w:val="22"/>
                <w:szCs w:val="22"/>
              </w:rPr>
              <w:t xml:space="preserve">program </w:t>
            </w:r>
            <w:proofErr w:type="spellStart"/>
            <w:r w:rsidRPr="00A961C7">
              <w:rPr>
                <w:rFonts w:ascii="Arial" w:eastAsia="Calibri" w:hAnsi="Arial" w:cs="Arial"/>
                <w:color w:val="auto"/>
                <w:sz w:val="22"/>
                <w:szCs w:val="22"/>
              </w:rPr>
              <w:t>Fulbright</w:t>
            </w:r>
            <w:proofErr w:type="spellEnd"/>
            <w:r w:rsidR="00FA5B5B" w:rsidRPr="00A961C7">
              <w:rPr>
                <w:rFonts w:ascii="Arial" w:eastAsia="Calibri" w:hAnsi="Arial" w:cs="Arial"/>
                <w:color w:val="auto"/>
                <w:sz w:val="22"/>
                <w:szCs w:val="22"/>
              </w:rPr>
              <w:t>, ali je potrebno naglasiti da zaprimljene prijave za stipendije za</w:t>
            </w:r>
            <w:r w:rsidR="00715FB6" w:rsidRPr="00A961C7">
              <w:rPr>
                <w:rFonts w:ascii="Arial" w:eastAsia="Calibri" w:hAnsi="Arial" w:cs="Arial"/>
                <w:color w:val="auto"/>
                <w:sz w:val="22"/>
                <w:szCs w:val="22"/>
              </w:rPr>
              <w:t xml:space="preserve"> program</w:t>
            </w:r>
            <w:r w:rsidR="00FA5B5B" w:rsidRPr="00A961C7">
              <w:rPr>
                <w:rFonts w:ascii="Arial" w:eastAsia="Calibri" w:hAnsi="Arial" w:cs="Arial"/>
                <w:color w:val="auto"/>
                <w:sz w:val="22"/>
                <w:szCs w:val="22"/>
              </w:rPr>
              <w:t xml:space="preserve"> </w:t>
            </w:r>
            <w:proofErr w:type="spellStart"/>
            <w:r w:rsidR="00FA5B5B" w:rsidRPr="00A961C7">
              <w:rPr>
                <w:rFonts w:ascii="Arial" w:eastAsia="Calibri" w:hAnsi="Arial" w:cs="Arial"/>
                <w:color w:val="auto"/>
                <w:sz w:val="22"/>
                <w:szCs w:val="22"/>
              </w:rPr>
              <w:t>Fulbright</w:t>
            </w:r>
            <w:proofErr w:type="spellEnd"/>
            <w:r w:rsidR="00FA5B5B" w:rsidRPr="00A961C7">
              <w:rPr>
                <w:rFonts w:ascii="Arial" w:eastAsia="Calibri" w:hAnsi="Arial" w:cs="Arial"/>
                <w:color w:val="auto"/>
                <w:sz w:val="22"/>
                <w:szCs w:val="22"/>
              </w:rPr>
              <w:t xml:space="preserve"> nisu uključene u ukupan broj zaprimljenih prijava, jer prijave zaprima te selekciju radi </w:t>
            </w:r>
            <w:r w:rsidR="00FA5B5B" w:rsidRPr="00A961C7">
              <w:rPr>
                <w:rFonts w:ascii="Arial" w:eastAsia="Calibri" w:hAnsi="Arial" w:cs="Arial"/>
                <w:color w:val="auto"/>
                <w:sz w:val="22"/>
                <w:szCs w:val="22"/>
              </w:rPr>
              <w:lastRenderedPageBreak/>
              <w:t xml:space="preserve">izravno Veleposlanstvo SAD-a. </w:t>
            </w:r>
            <w:r w:rsidR="00077A8C" w:rsidRPr="00A961C7">
              <w:rPr>
                <w:rFonts w:ascii="Arial" w:eastAsia="Calibri" w:hAnsi="Arial" w:cs="Arial"/>
                <w:color w:val="auto"/>
                <w:sz w:val="22"/>
                <w:szCs w:val="22"/>
              </w:rPr>
              <w:t>Agenciji</w:t>
            </w:r>
            <w:r w:rsidR="00FA5B5B" w:rsidRPr="00A961C7">
              <w:rPr>
                <w:rFonts w:ascii="Arial" w:eastAsia="Calibri" w:hAnsi="Arial" w:cs="Arial"/>
                <w:color w:val="auto"/>
                <w:sz w:val="22"/>
                <w:szCs w:val="22"/>
              </w:rPr>
              <w:t xml:space="preserve"> je poznat samo broj konačno odobrenih prijava.</w:t>
            </w:r>
          </w:p>
          <w:p w14:paraId="274CDD35" w14:textId="77777777" w:rsidR="00FA5B5B" w:rsidRPr="00A961C7" w:rsidRDefault="00FA5B5B" w:rsidP="001A36D3">
            <w:pPr>
              <w:ind w:right="129"/>
              <w:jc w:val="both"/>
              <w:rPr>
                <w:rFonts w:ascii="Arial" w:eastAsia="Calibri" w:hAnsi="Arial" w:cs="Arial"/>
                <w:color w:val="auto"/>
                <w:sz w:val="22"/>
                <w:szCs w:val="22"/>
              </w:rPr>
            </w:pPr>
          </w:p>
          <w:p w14:paraId="4ACEF3FC" w14:textId="4C56F0A3" w:rsidR="00044631" w:rsidRPr="00A961C7" w:rsidRDefault="005A7780" w:rsidP="001A36D3">
            <w:pPr>
              <w:ind w:right="129"/>
              <w:jc w:val="both"/>
              <w:rPr>
                <w:rFonts w:ascii="Arial" w:eastAsia="Calibri" w:hAnsi="Arial" w:cs="Arial"/>
                <w:color w:val="auto"/>
                <w:sz w:val="22"/>
                <w:szCs w:val="22"/>
              </w:rPr>
            </w:pPr>
            <w:r w:rsidRPr="00A961C7">
              <w:rPr>
                <w:rFonts w:ascii="Arial" w:eastAsia="Calibri" w:hAnsi="Arial" w:cs="Arial"/>
                <w:color w:val="auto"/>
                <w:sz w:val="22"/>
                <w:szCs w:val="22"/>
              </w:rPr>
              <w:t>6</w:t>
            </w:r>
            <w:r w:rsidR="00F9404C" w:rsidRPr="00A961C7">
              <w:rPr>
                <w:rFonts w:ascii="Arial" w:eastAsia="Calibri" w:hAnsi="Arial" w:cs="Arial"/>
                <w:color w:val="auto"/>
                <w:sz w:val="22"/>
                <w:szCs w:val="22"/>
              </w:rPr>
              <w:t>3</w:t>
            </w:r>
            <w:r w:rsidR="00FA5B5B" w:rsidRPr="00A961C7">
              <w:rPr>
                <w:rFonts w:ascii="Arial" w:eastAsia="Calibri" w:hAnsi="Arial" w:cs="Arial"/>
                <w:color w:val="auto"/>
                <w:sz w:val="22"/>
                <w:szCs w:val="22"/>
              </w:rPr>
              <w:t xml:space="preserve"> </w:t>
            </w:r>
            <w:r w:rsidR="00044631" w:rsidRPr="00A961C7">
              <w:rPr>
                <w:rFonts w:ascii="Arial" w:eastAsia="Calibri" w:hAnsi="Arial" w:cs="Arial"/>
                <w:color w:val="auto"/>
                <w:sz w:val="22"/>
                <w:szCs w:val="22"/>
              </w:rPr>
              <w:t>(odlazni natječaj)</w:t>
            </w:r>
          </w:p>
          <w:p w14:paraId="0072F5D0" w14:textId="77777777" w:rsidR="00FA5B5B" w:rsidRPr="00A961C7" w:rsidRDefault="00044631" w:rsidP="00FA5B5B">
            <w:pPr>
              <w:ind w:right="129"/>
              <w:jc w:val="both"/>
              <w:rPr>
                <w:rFonts w:ascii="Arial" w:eastAsia="Calibri" w:hAnsi="Arial" w:cs="Arial"/>
                <w:color w:val="auto"/>
                <w:sz w:val="22"/>
                <w:szCs w:val="22"/>
              </w:rPr>
            </w:pPr>
            <w:r w:rsidRPr="00A961C7">
              <w:rPr>
                <w:rFonts w:ascii="Arial" w:eastAsia="Calibri" w:hAnsi="Arial" w:cs="Arial"/>
                <w:color w:val="auto"/>
                <w:sz w:val="22"/>
                <w:szCs w:val="22"/>
              </w:rPr>
              <w:t xml:space="preserve">U broj odobrenih odlaznih stipendija uključene </w:t>
            </w:r>
            <w:r w:rsidR="00FA5B5B" w:rsidRPr="00A961C7">
              <w:rPr>
                <w:rFonts w:ascii="Arial" w:eastAsia="Calibri" w:hAnsi="Arial" w:cs="Arial"/>
                <w:color w:val="auto"/>
                <w:sz w:val="22"/>
                <w:szCs w:val="22"/>
              </w:rPr>
              <w:t xml:space="preserve">su i </w:t>
            </w:r>
            <w:r w:rsidRPr="00A961C7">
              <w:rPr>
                <w:rFonts w:ascii="Arial" w:eastAsia="Calibri" w:hAnsi="Arial" w:cs="Arial"/>
                <w:color w:val="auto"/>
                <w:sz w:val="22"/>
                <w:szCs w:val="22"/>
              </w:rPr>
              <w:t>stipendije za</w:t>
            </w:r>
            <w:r w:rsidR="00FA5B5B" w:rsidRPr="00A961C7">
              <w:rPr>
                <w:rFonts w:ascii="Arial" w:eastAsia="Calibri" w:hAnsi="Arial" w:cs="Arial"/>
                <w:color w:val="auto"/>
                <w:sz w:val="22"/>
                <w:szCs w:val="22"/>
              </w:rPr>
              <w:t xml:space="preserve"> program</w:t>
            </w:r>
            <w:r w:rsidRPr="00A961C7">
              <w:rPr>
                <w:rFonts w:ascii="Arial" w:eastAsia="Calibri" w:hAnsi="Arial" w:cs="Arial"/>
                <w:color w:val="auto"/>
                <w:sz w:val="22"/>
                <w:szCs w:val="22"/>
              </w:rPr>
              <w:t xml:space="preserve"> </w:t>
            </w:r>
            <w:proofErr w:type="spellStart"/>
            <w:r w:rsidRPr="00A961C7">
              <w:rPr>
                <w:rFonts w:ascii="Arial" w:eastAsia="Calibri" w:hAnsi="Arial" w:cs="Arial"/>
                <w:color w:val="auto"/>
                <w:sz w:val="22"/>
                <w:szCs w:val="22"/>
              </w:rPr>
              <w:t>Fulbright</w:t>
            </w:r>
            <w:proofErr w:type="spellEnd"/>
            <w:r w:rsidR="00FA5B5B" w:rsidRPr="00A961C7">
              <w:rPr>
                <w:rFonts w:ascii="Arial" w:eastAsia="Calibri" w:hAnsi="Arial" w:cs="Arial"/>
                <w:color w:val="auto"/>
                <w:sz w:val="22"/>
                <w:szCs w:val="22"/>
              </w:rPr>
              <w:t xml:space="preserve">, ali je bitno naglasiti da, kao i kod dolaznih stipendija, nemamo broj zaprimljenih prijava, s obzirom da prijave zaprima te selekciju radi izravno Veleposlanstvo SAD-a. </w:t>
            </w:r>
            <w:r w:rsidR="00077A8C" w:rsidRPr="00A961C7">
              <w:rPr>
                <w:rFonts w:ascii="Arial" w:eastAsia="Calibri" w:hAnsi="Arial" w:cs="Arial"/>
                <w:color w:val="auto"/>
                <w:sz w:val="22"/>
                <w:szCs w:val="22"/>
              </w:rPr>
              <w:t>Agenciji</w:t>
            </w:r>
            <w:r w:rsidR="00FA5B5B" w:rsidRPr="00A961C7">
              <w:rPr>
                <w:rFonts w:ascii="Arial" w:eastAsia="Calibri" w:hAnsi="Arial" w:cs="Arial"/>
                <w:color w:val="auto"/>
                <w:sz w:val="22"/>
                <w:szCs w:val="22"/>
              </w:rPr>
              <w:t xml:space="preserve"> je poznat samo broj konačno odobrenih prijava.</w:t>
            </w:r>
            <w:r w:rsidR="00715FB6" w:rsidRPr="00A961C7">
              <w:rPr>
                <w:rFonts w:ascii="Arial" w:eastAsia="Calibri" w:hAnsi="Arial" w:cs="Arial"/>
                <w:color w:val="auto"/>
                <w:sz w:val="22"/>
                <w:szCs w:val="22"/>
              </w:rPr>
              <w:t xml:space="preserve"> Stoga, broj prijava u okviru programa </w:t>
            </w:r>
            <w:proofErr w:type="spellStart"/>
            <w:r w:rsidR="00715FB6" w:rsidRPr="00A961C7">
              <w:rPr>
                <w:rFonts w:ascii="Arial" w:eastAsia="Calibri" w:hAnsi="Arial" w:cs="Arial"/>
                <w:color w:val="auto"/>
                <w:sz w:val="22"/>
                <w:szCs w:val="22"/>
              </w:rPr>
              <w:t>Fulbright</w:t>
            </w:r>
            <w:proofErr w:type="spellEnd"/>
            <w:r w:rsidR="00715FB6" w:rsidRPr="00A961C7">
              <w:rPr>
                <w:rFonts w:ascii="Arial" w:eastAsia="Calibri" w:hAnsi="Arial" w:cs="Arial"/>
                <w:color w:val="auto"/>
                <w:sz w:val="22"/>
                <w:szCs w:val="22"/>
              </w:rPr>
              <w:t xml:space="preserve"> uključen je u ukupan broj odobrenih, ali nije u ukupan broj zaprimljenih prijava.</w:t>
            </w:r>
          </w:p>
          <w:p w14:paraId="554CCD88" w14:textId="39CFA3C4" w:rsidR="000F3799" w:rsidRPr="00601A36" w:rsidRDefault="00077A8C" w:rsidP="001A36D3">
            <w:pPr>
              <w:ind w:right="129"/>
              <w:jc w:val="both"/>
              <w:rPr>
                <w:rFonts w:ascii="Arial" w:eastAsia="Calibri" w:hAnsi="Arial" w:cs="Arial"/>
                <w:color w:val="auto"/>
                <w:sz w:val="22"/>
                <w:szCs w:val="22"/>
              </w:rPr>
            </w:pPr>
            <w:r w:rsidRPr="00A961C7">
              <w:rPr>
                <w:rFonts w:ascii="Arial" w:eastAsia="Calibri" w:hAnsi="Arial" w:cs="Arial"/>
                <w:color w:val="auto"/>
                <w:sz w:val="22"/>
                <w:szCs w:val="22"/>
              </w:rPr>
              <w:t>U u</w:t>
            </w:r>
            <w:r w:rsidR="00FA5B5B" w:rsidRPr="00A961C7">
              <w:rPr>
                <w:rFonts w:ascii="Arial" w:eastAsia="Calibri" w:hAnsi="Arial" w:cs="Arial"/>
                <w:color w:val="auto"/>
                <w:sz w:val="22"/>
                <w:szCs w:val="22"/>
              </w:rPr>
              <w:t xml:space="preserve">kupan broj odobrenih stipendija </w:t>
            </w:r>
            <w:r w:rsidR="00044631" w:rsidRPr="00A961C7">
              <w:rPr>
                <w:rFonts w:ascii="Arial" w:eastAsia="Calibri" w:hAnsi="Arial" w:cs="Arial"/>
                <w:color w:val="auto"/>
                <w:sz w:val="22"/>
                <w:szCs w:val="22"/>
              </w:rPr>
              <w:t xml:space="preserve">nisu uključene stipendije zaklade British </w:t>
            </w:r>
            <w:proofErr w:type="spellStart"/>
            <w:r w:rsidR="00044631" w:rsidRPr="00A961C7">
              <w:rPr>
                <w:rFonts w:ascii="Arial" w:eastAsia="Calibri" w:hAnsi="Arial" w:cs="Arial"/>
                <w:color w:val="auto"/>
                <w:sz w:val="22"/>
                <w:szCs w:val="22"/>
              </w:rPr>
              <w:t>Scholarship</w:t>
            </w:r>
            <w:proofErr w:type="spellEnd"/>
            <w:r w:rsidR="00044631" w:rsidRPr="00A961C7">
              <w:rPr>
                <w:rFonts w:ascii="Arial" w:eastAsia="Calibri" w:hAnsi="Arial" w:cs="Arial"/>
                <w:color w:val="auto"/>
                <w:sz w:val="22"/>
                <w:szCs w:val="22"/>
              </w:rPr>
              <w:t xml:space="preserve"> Trust jer će konačni rezultati biti poznati tijekom svibnja </w:t>
            </w:r>
            <w:r w:rsidR="00FA5B5B" w:rsidRPr="00A961C7">
              <w:rPr>
                <w:rFonts w:ascii="Arial" w:eastAsia="Calibri" w:hAnsi="Arial" w:cs="Arial"/>
                <w:color w:val="auto"/>
                <w:sz w:val="22"/>
                <w:szCs w:val="22"/>
              </w:rPr>
              <w:t>201</w:t>
            </w:r>
            <w:r w:rsidR="00DA5AB4" w:rsidRPr="00A961C7">
              <w:rPr>
                <w:rFonts w:ascii="Arial" w:eastAsia="Calibri" w:hAnsi="Arial" w:cs="Arial"/>
                <w:color w:val="auto"/>
                <w:sz w:val="22"/>
                <w:szCs w:val="22"/>
              </w:rPr>
              <w:t>9</w:t>
            </w:r>
            <w:r w:rsidR="00044631" w:rsidRPr="00A961C7">
              <w:rPr>
                <w:rFonts w:ascii="Arial" w:eastAsia="Calibri" w:hAnsi="Arial" w:cs="Arial"/>
                <w:color w:val="auto"/>
                <w:sz w:val="22"/>
                <w:szCs w:val="22"/>
              </w:rPr>
              <w:t>.</w:t>
            </w:r>
            <w:r w:rsidR="006104FB" w:rsidRPr="00A961C7">
              <w:rPr>
                <w:rFonts w:ascii="Arial" w:eastAsia="Calibri" w:hAnsi="Arial" w:cs="Arial"/>
                <w:color w:val="auto"/>
                <w:sz w:val="22"/>
                <w:szCs w:val="22"/>
              </w:rPr>
              <w:t xml:space="preserve"> godine</w:t>
            </w:r>
            <w:r w:rsidRPr="00A961C7">
              <w:rPr>
                <w:rFonts w:ascii="Arial" w:eastAsia="Calibri" w:hAnsi="Arial" w:cs="Arial"/>
                <w:color w:val="auto"/>
                <w:sz w:val="22"/>
                <w:szCs w:val="22"/>
              </w:rPr>
              <w:t xml:space="preserve"> (moguće do 10 odobrenih stipendija)</w:t>
            </w:r>
            <w:r w:rsidR="006104FB" w:rsidRPr="00A961C7">
              <w:rPr>
                <w:rFonts w:ascii="Arial" w:eastAsia="Calibri" w:hAnsi="Arial" w:cs="Arial"/>
                <w:color w:val="auto"/>
                <w:sz w:val="22"/>
                <w:szCs w:val="22"/>
              </w:rPr>
              <w:t>.</w:t>
            </w:r>
            <w:r w:rsidR="00044631" w:rsidRPr="00A961C7">
              <w:rPr>
                <w:rFonts w:ascii="Arial" w:eastAsia="Calibri" w:hAnsi="Arial" w:cs="Arial"/>
                <w:color w:val="auto"/>
                <w:sz w:val="22"/>
                <w:szCs w:val="22"/>
              </w:rPr>
              <w:t xml:space="preserve"> Nisu uključene niti stipendije Švicarske Konfederacije jer se konačni rezultati očekuju u kolovozu </w:t>
            </w:r>
            <w:r w:rsidR="00FA5B5B" w:rsidRPr="00A961C7">
              <w:rPr>
                <w:rFonts w:ascii="Arial" w:eastAsia="Calibri" w:hAnsi="Arial" w:cs="Arial"/>
                <w:color w:val="auto"/>
                <w:sz w:val="22"/>
                <w:szCs w:val="22"/>
              </w:rPr>
              <w:t>201</w:t>
            </w:r>
            <w:r w:rsidR="00DA5AB4" w:rsidRPr="00A961C7">
              <w:rPr>
                <w:rFonts w:ascii="Arial" w:eastAsia="Calibri" w:hAnsi="Arial" w:cs="Arial"/>
                <w:color w:val="auto"/>
                <w:sz w:val="22"/>
                <w:szCs w:val="22"/>
              </w:rPr>
              <w:t>9</w:t>
            </w:r>
            <w:r w:rsidR="00044631" w:rsidRPr="00A961C7">
              <w:rPr>
                <w:rFonts w:ascii="Arial" w:eastAsia="Calibri" w:hAnsi="Arial" w:cs="Arial"/>
                <w:color w:val="auto"/>
                <w:sz w:val="22"/>
                <w:szCs w:val="22"/>
              </w:rPr>
              <w:t>.</w:t>
            </w:r>
            <w:r w:rsidR="006104FB" w:rsidRPr="00A961C7">
              <w:rPr>
                <w:rFonts w:ascii="Arial" w:eastAsia="Calibri" w:hAnsi="Arial" w:cs="Arial"/>
                <w:color w:val="auto"/>
                <w:sz w:val="22"/>
                <w:szCs w:val="22"/>
              </w:rPr>
              <w:t xml:space="preserve"> godine</w:t>
            </w:r>
            <w:r w:rsidRPr="00A961C7">
              <w:rPr>
                <w:rFonts w:ascii="Arial" w:eastAsia="Calibri" w:hAnsi="Arial" w:cs="Arial"/>
                <w:color w:val="auto"/>
                <w:sz w:val="22"/>
                <w:szCs w:val="22"/>
              </w:rPr>
              <w:t xml:space="preserve"> (moguće do </w:t>
            </w:r>
            <w:r w:rsidR="00601A36">
              <w:rPr>
                <w:rFonts w:ascii="Arial" w:eastAsia="Calibri" w:hAnsi="Arial" w:cs="Arial"/>
                <w:color w:val="auto"/>
                <w:sz w:val="22"/>
                <w:szCs w:val="22"/>
              </w:rPr>
              <w:t xml:space="preserve">tri </w:t>
            </w:r>
            <w:r w:rsidRPr="00601A36">
              <w:rPr>
                <w:rFonts w:ascii="Arial" w:eastAsia="Calibri" w:hAnsi="Arial" w:cs="Arial"/>
                <w:color w:val="auto"/>
                <w:sz w:val="22"/>
                <w:szCs w:val="22"/>
              </w:rPr>
              <w:t>odobrene stipendije)</w:t>
            </w:r>
            <w:r w:rsidR="006104FB" w:rsidRPr="00601A36">
              <w:rPr>
                <w:rFonts w:ascii="Arial" w:eastAsia="Calibri" w:hAnsi="Arial" w:cs="Arial"/>
                <w:color w:val="auto"/>
                <w:sz w:val="22"/>
                <w:szCs w:val="22"/>
              </w:rPr>
              <w:t>.</w:t>
            </w:r>
          </w:p>
        </w:tc>
      </w:tr>
      <w:tr w:rsidR="00E85451" w:rsidRPr="00A961C7" w14:paraId="2B6399DD" w14:textId="77777777" w:rsidTr="00CB7770">
        <w:tc>
          <w:tcPr>
            <w:tcW w:w="1560" w:type="dxa"/>
            <w:tcMar>
              <w:top w:w="88" w:type="dxa"/>
              <w:left w:w="88" w:type="dxa"/>
              <w:bottom w:w="88" w:type="dxa"/>
              <w:right w:w="88" w:type="dxa"/>
            </w:tcMar>
          </w:tcPr>
          <w:p w14:paraId="041DB733" w14:textId="77777777" w:rsidR="000F3799" w:rsidRPr="00A961C7" w:rsidRDefault="00923EE2" w:rsidP="001A36D3">
            <w:pPr>
              <w:ind w:right="129"/>
              <w:rPr>
                <w:rFonts w:ascii="Arial" w:hAnsi="Arial" w:cs="Arial"/>
                <w:color w:val="auto"/>
                <w:sz w:val="22"/>
                <w:szCs w:val="22"/>
              </w:rPr>
            </w:pPr>
            <w:r w:rsidRPr="00A961C7">
              <w:rPr>
                <w:rFonts w:ascii="Arial" w:eastAsia="Arial" w:hAnsi="Arial" w:cs="Arial"/>
                <w:color w:val="auto"/>
                <w:sz w:val="22"/>
                <w:szCs w:val="22"/>
              </w:rPr>
              <w:lastRenderedPageBreak/>
              <w:t>Ukupan broj pojedinačnih korisnika</w:t>
            </w:r>
          </w:p>
        </w:tc>
        <w:tc>
          <w:tcPr>
            <w:tcW w:w="8482" w:type="dxa"/>
            <w:tcMar>
              <w:top w:w="88" w:type="dxa"/>
              <w:left w:w="88" w:type="dxa"/>
              <w:bottom w:w="88" w:type="dxa"/>
              <w:right w:w="88" w:type="dxa"/>
            </w:tcMar>
          </w:tcPr>
          <w:p w14:paraId="57E8505B" w14:textId="7D71DE53" w:rsidR="000F3799" w:rsidRPr="00A961C7" w:rsidRDefault="007719A5"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1</w:t>
            </w:r>
            <w:r w:rsidR="005A7780" w:rsidRPr="00A961C7">
              <w:rPr>
                <w:rFonts w:ascii="Arial" w:eastAsia="Arial" w:hAnsi="Arial" w:cs="Arial"/>
                <w:color w:val="auto"/>
                <w:sz w:val="22"/>
                <w:szCs w:val="22"/>
              </w:rPr>
              <w:t>3</w:t>
            </w:r>
            <w:r w:rsidR="00F9404C" w:rsidRPr="00A961C7">
              <w:rPr>
                <w:rFonts w:ascii="Arial" w:eastAsia="Arial" w:hAnsi="Arial" w:cs="Arial"/>
                <w:color w:val="auto"/>
                <w:sz w:val="22"/>
                <w:szCs w:val="22"/>
              </w:rPr>
              <w:t>8</w:t>
            </w:r>
            <w:r w:rsidR="00737516" w:rsidRPr="00A961C7">
              <w:rPr>
                <w:rFonts w:ascii="Arial" w:eastAsia="Arial" w:hAnsi="Arial" w:cs="Arial"/>
                <w:color w:val="auto"/>
                <w:sz w:val="22"/>
                <w:szCs w:val="22"/>
              </w:rPr>
              <w:t xml:space="preserve">, a po završetku </w:t>
            </w:r>
            <w:r w:rsidR="00077A8C" w:rsidRPr="00A961C7">
              <w:rPr>
                <w:rFonts w:ascii="Arial" w:eastAsia="Arial" w:hAnsi="Arial" w:cs="Arial"/>
                <w:color w:val="auto"/>
                <w:sz w:val="22"/>
                <w:szCs w:val="22"/>
              </w:rPr>
              <w:t xml:space="preserve">svih </w:t>
            </w:r>
            <w:r w:rsidR="00737516" w:rsidRPr="00A961C7">
              <w:rPr>
                <w:rFonts w:ascii="Arial" w:eastAsia="Arial" w:hAnsi="Arial" w:cs="Arial"/>
                <w:color w:val="auto"/>
                <w:sz w:val="22"/>
                <w:szCs w:val="22"/>
              </w:rPr>
              <w:t>natječaja očekuje se ukupno oko 1</w:t>
            </w:r>
            <w:r w:rsidR="005A7780" w:rsidRPr="00A961C7">
              <w:rPr>
                <w:rFonts w:ascii="Arial" w:eastAsia="Arial" w:hAnsi="Arial" w:cs="Arial"/>
                <w:color w:val="auto"/>
                <w:sz w:val="22"/>
                <w:szCs w:val="22"/>
              </w:rPr>
              <w:t>5</w:t>
            </w:r>
            <w:r w:rsidR="00737516" w:rsidRPr="00A961C7">
              <w:rPr>
                <w:rFonts w:ascii="Arial" w:eastAsia="Arial" w:hAnsi="Arial" w:cs="Arial"/>
                <w:color w:val="auto"/>
                <w:sz w:val="22"/>
                <w:szCs w:val="22"/>
              </w:rPr>
              <w:t>0 korisnika.</w:t>
            </w:r>
          </w:p>
          <w:p w14:paraId="0309D601" w14:textId="198C80BC" w:rsidR="00C06508" w:rsidRPr="00A961C7" w:rsidRDefault="00F71717" w:rsidP="001A36D3">
            <w:pPr>
              <w:ind w:right="129"/>
              <w:jc w:val="both"/>
              <w:rPr>
                <w:rFonts w:ascii="Arial" w:hAnsi="Arial" w:cs="Arial"/>
                <w:color w:val="auto"/>
                <w:sz w:val="22"/>
                <w:szCs w:val="22"/>
              </w:rPr>
            </w:pPr>
            <w:r w:rsidRPr="00A961C7">
              <w:rPr>
                <w:rFonts w:ascii="Arial" w:hAnsi="Arial" w:cs="Arial"/>
                <w:color w:val="auto"/>
                <w:sz w:val="22"/>
                <w:szCs w:val="22"/>
              </w:rPr>
              <w:t>Temeljem dosad</w:t>
            </w:r>
            <w:r w:rsidR="00FD4595">
              <w:rPr>
                <w:rFonts w:ascii="Arial" w:hAnsi="Arial" w:cs="Arial"/>
                <w:color w:val="auto"/>
                <w:sz w:val="22"/>
                <w:szCs w:val="22"/>
              </w:rPr>
              <w:t xml:space="preserve"> </w:t>
            </w:r>
            <w:r w:rsidRPr="00A961C7">
              <w:rPr>
                <w:rFonts w:ascii="Arial" w:hAnsi="Arial" w:cs="Arial"/>
                <w:color w:val="auto"/>
                <w:sz w:val="22"/>
                <w:szCs w:val="22"/>
              </w:rPr>
              <w:t xml:space="preserve">najavljenih natječaja, u 2019. godini se očekuje </w:t>
            </w:r>
            <w:r w:rsidR="00FE09FE" w:rsidRPr="00A961C7">
              <w:rPr>
                <w:rFonts w:ascii="Arial" w:hAnsi="Arial" w:cs="Arial"/>
                <w:color w:val="auto"/>
                <w:sz w:val="22"/>
                <w:szCs w:val="22"/>
              </w:rPr>
              <w:t>porast</w:t>
            </w:r>
            <w:r w:rsidRPr="00A961C7">
              <w:rPr>
                <w:rFonts w:ascii="Arial" w:hAnsi="Arial" w:cs="Arial"/>
                <w:color w:val="auto"/>
                <w:sz w:val="22"/>
                <w:szCs w:val="22"/>
              </w:rPr>
              <w:t xml:space="preserve"> broja odlaznih mobilnosti.</w:t>
            </w:r>
          </w:p>
        </w:tc>
      </w:tr>
      <w:tr w:rsidR="00E85451" w:rsidRPr="00A961C7" w14:paraId="0E80A7C6" w14:textId="77777777" w:rsidTr="00CB7770">
        <w:tc>
          <w:tcPr>
            <w:tcW w:w="1560" w:type="dxa"/>
            <w:tcMar>
              <w:top w:w="88" w:type="dxa"/>
              <w:left w:w="88" w:type="dxa"/>
              <w:bottom w:w="88" w:type="dxa"/>
              <w:right w:w="88" w:type="dxa"/>
            </w:tcMar>
          </w:tcPr>
          <w:p w14:paraId="2712814A" w14:textId="77777777" w:rsidR="000F3799" w:rsidRPr="00A961C7" w:rsidRDefault="00923EE2" w:rsidP="001A36D3">
            <w:pPr>
              <w:ind w:right="129"/>
              <w:rPr>
                <w:rFonts w:ascii="Arial" w:hAnsi="Arial" w:cs="Arial"/>
                <w:color w:val="auto"/>
                <w:sz w:val="22"/>
                <w:szCs w:val="22"/>
              </w:rPr>
            </w:pPr>
            <w:r w:rsidRPr="00A961C7">
              <w:rPr>
                <w:rFonts w:ascii="Arial" w:eastAsia="Arial" w:hAnsi="Arial" w:cs="Arial"/>
                <w:color w:val="auto"/>
                <w:sz w:val="22"/>
                <w:szCs w:val="22"/>
              </w:rPr>
              <w:t xml:space="preserve">Promotivne, informativne i potporne   aktivnosti </w:t>
            </w:r>
          </w:p>
        </w:tc>
        <w:tc>
          <w:tcPr>
            <w:tcW w:w="8482" w:type="dxa"/>
            <w:tcMar>
              <w:top w:w="88" w:type="dxa"/>
              <w:left w:w="88" w:type="dxa"/>
              <w:bottom w:w="88" w:type="dxa"/>
              <w:right w:w="88" w:type="dxa"/>
            </w:tcMar>
          </w:tcPr>
          <w:p w14:paraId="0BF6C1BD" w14:textId="6DB2431D" w:rsidR="00044631" w:rsidRPr="00A961C7" w:rsidRDefault="00044631" w:rsidP="001A36D3">
            <w:pPr>
              <w:ind w:right="129"/>
              <w:jc w:val="both"/>
              <w:rPr>
                <w:rFonts w:ascii="Arial" w:hAnsi="Arial" w:cs="Arial"/>
                <w:color w:val="auto"/>
                <w:sz w:val="22"/>
                <w:szCs w:val="22"/>
              </w:rPr>
            </w:pPr>
            <w:r w:rsidRPr="00A961C7">
              <w:rPr>
                <w:rFonts w:ascii="Arial" w:eastAsia="Arial" w:hAnsi="Arial" w:cs="Arial"/>
                <w:color w:val="auto"/>
                <w:sz w:val="22"/>
                <w:szCs w:val="22"/>
              </w:rPr>
              <w:t xml:space="preserve">Tijekom godine održano je </w:t>
            </w:r>
            <w:r w:rsidR="00103180" w:rsidRPr="00A961C7">
              <w:rPr>
                <w:rFonts w:ascii="Arial" w:eastAsia="Arial" w:hAnsi="Arial" w:cs="Arial"/>
                <w:color w:val="auto"/>
                <w:sz w:val="22"/>
                <w:szCs w:val="22"/>
              </w:rPr>
              <w:t xml:space="preserve">više </w:t>
            </w:r>
            <w:r w:rsidRPr="00A961C7">
              <w:rPr>
                <w:rFonts w:ascii="Arial" w:eastAsia="Arial" w:hAnsi="Arial" w:cs="Arial"/>
                <w:color w:val="auto"/>
                <w:sz w:val="22"/>
                <w:szCs w:val="22"/>
              </w:rPr>
              <w:t xml:space="preserve">prezentacija programa potencijalnim korisnicima. </w:t>
            </w:r>
            <w:r w:rsidR="00D540C6" w:rsidRPr="00A961C7">
              <w:rPr>
                <w:rFonts w:ascii="Arial" w:eastAsia="Arial" w:hAnsi="Arial" w:cs="Arial"/>
                <w:color w:val="auto"/>
                <w:sz w:val="22"/>
                <w:szCs w:val="22"/>
              </w:rPr>
              <w:t>U</w:t>
            </w:r>
            <w:r w:rsidRPr="00A961C7">
              <w:rPr>
                <w:rFonts w:ascii="Arial" w:eastAsia="Arial" w:hAnsi="Arial" w:cs="Arial"/>
                <w:color w:val="auto"/>
                <w:sz w:val="22"/>
                <w:szCs w:val="22"/>
              </w:rPr>
              <w:t xml:space="preserve"> veljači i rujnu održani su orijentacijski sastanci za </w:t>
            </w:r>
            <w:proofErr w:type="spellStart"/>
            <w:r w:rsidRPr="00A961C7">
              <w:rPr>
                <w:rFonts w:ascii="Arial" w:eastAsia="Arial" w:hAnsi="Arial" w:cs="Arial"/>
                <w:color w:val="auto"/>
                <w:sz w:val="22"/>
                <w:szCs w:val="22"/>
              </w:rPr>
              <w:t>Fulbright</w:t>
            </w:r>
            <w:proofErr w:type="spellEnd"/>
            <w:r w:rsidRPr="00A961C7">
              <w:rPr>
                <w:rFonts w:ascii="Arial" w:eastAsia="Arial" w:hAnsi="Arial" w:cs="Arial"/>
                <w:color w:val="auto"/>
                <w:sz w:val="22"/>
                <w:szCs w:val="22"/>
              </w:rPr>
              <w:t xml:space="preserve"> dolazne stipendiste, u okviru kojih je predstavljena uloga Agencije u provedbi spomenutog programa</w:t>
            </w:r>
            <w:r w:rsidR="00D540C6" w:rsidRPr="00A961C7">
              <w:rPr>
                <w:rFonts w:ascii="Arial" w:eastAsia="Arial" w:hAnsi="Arial" w:cs="Arial"/>
                <w:color w:val="auto"/>
                <w:sz w:val="22"/>
                <w:szCs w:val="22"/>
              </w:rPr>
              <w:t xml:space="preserve"> te su također stipendistima dane smjernice i upute za sve administrativne obveze koje moraju ispuniti tijekom boravka, a što je u nadležnosti Agencije. Također je u srpnju Agencija </w:t>
            </w:r>
            <w:r w:rsidR="008359B9" w:rsidRPr="00A961C7">
              <w:rPr>
                <w:rFonts w:ascii="Arial" w:eastAsia="Arial" w:hAnsi="Arial" w:cs="Arial"/>
                <w:color w:val="auto"/>
                <w:sz w:val="22"/>
                <w:szCs w:val="22"/>
              </w:rPr>
              <w:t>organizirala</w:t>
            </w:r>
            <w:r w:rsidR="00D540C6" w:rsidRPr="00A961C7">
              <w:rPr>
                <w:rFonts w:ascii="Arial" w:eastAsia="Arial" w:hAnsi="Arial" w:cs="Arial"/>
                <w:color w:val="auto"/>
                <w:sz w:val="22"/>
                <w:szCs w:val="22"/>
              </w:rPr>
              <w:t xml:space="preserve"> sastan</w:t>
            </w:r>
            <w:r w:rsidR="008359B9" w:rsidRPr="00A961C7">
              <w:rPr>
                <w:rFonts w:ascii="Arial" w:eastAsia="Arial" w:hAnsi="Arial" w:cs="Arial"/>
                <w:color w:val="auto"/>
                <w:sz w:val="22"/>
                <w:szCs w:val="22"/>
              </w:rPr>
              <w:t>a</w:t>
            </w:r>
            <w:r w:rsidR="00D540C6" w:rsidRPr="00A961C7">
              <w:rPr>
                <w:rFonts w:ascii="Arial" w:eastAsia="Arial" w:hAnsi="Arial" w:cs="Arial"/>
                <w:color w:val="auto"/>
                <w:sz w:val="22"/>
                <w:szCs w:val="22"/>
              </w:rPr>
              <w:t xml:space="preserve">k za </w:t>
            </w:r>
            <w:proofErr w:type="spellStart"/>
            <w:r w:rsidR="00D540C6" w:rsidRPr="00A961C7">
              <w:rPr>
                <w:rFonts w:ascii="Arial" w:eastAsia="Arial" w:hAnsi="Arial" w:cs="Arial"/>
                <w:color w:val="auto"/>
                <w:sz w:val="22"/>
                <w:szCs w:val="22"/>
              </w:rPr>
              <w:t>Fulbright</w:t>
            </w:r>
            <w:proofErr w:type="spellEnd"/>
            <w:r w:rsidR="00D540C6" w:rsidRPr="00A961C7">
              <w:rPr>
                <w:rFonts w:ascii="Arial" w:eastAsia="Arial" w:hAnsi="Arial" w:cs="Arial"/>
                <w:color w:val="auto"/>
                <w:sz w:val="22"/>
                <w:szCs w:val="22"/>
              </w:rPr>
              <w:t xml:space="preserve"> odlazne stipendiste kojima, u okviru programa, pokriva troškove puta. </w:t>
            </w:r>
            <w:r w:rsidR="00F77301" w:rsidRPr="00A961C7">
              <w:rPr>
                <w:rFonts w:ascii="Arial" w:hAnsi="Arial" w:cs="Arial"/>
                <w:color w:val="auto"/>
                <w:sz w:val="22"/>
                <w:szCs w:val="22"/>
              </w:rPr>
              <w:t xml:space="preserve">Program bilateralnih stipendija </w:t>
            </w:r>
            <w:r w:rsidR="00715FB6" w:rsidRPr="00A961C7">
              <w:rPr>
                <w:rFonts w:ascii="Arial" w:hAnsi="Arial" w:cs="Arial"/>
                <w:color w:val="auto"/>
                <w:sz w:val="22"/>
                <w:szCs w:val="22"/>
              </w:rPr>
              <w:t xml:space="preserve">u </w:t>
            </w:r>
            <w:r w:rsidR="00EF38AD" w:rsidRPr="00A961C7">
              <w:rPr>
                <w:rFonts w:ascii="Arial" w:hAnsi="Arial" w:cs="Arial"/>
                <w:color w:val="auto"/>
                <w:sz w:val="22"/>
                <w:szCs w:val="22"/>
              </w:rPr>
              <w:t xml:space="preserve">ožujku </w:t>
            </w:r>
            <w:r w:rsidR="00F77301" w:rsidRPr="00A961C7">
              <w:rPr>
                <w:rFonts w:ascii="Arial" w:hAnsi="Arial" w:cs="Arial"/>
                <w:color w:val="auto"/>
                <w:sz w:val="22"/>
                <w:szCs w:val="22"/>
              </w:rPr>
              <w:t>je bio predstavljen</w:t>
            </w:r>
            <w:r w:rsidR="00D540C6" w:rsidRPr="00A961C7">
              <w:rPr>
                <w:rFonts w:ascii="Arial" w:hAnsi="Arial" w:cs="Arial"/>
                <w:color w:val="auto"/>
                <w:sz w:val="22"/>
                <w:szCs w:val="22"/>
              </w:rPr>
              <w:t xml:space="preserve"> na </w:t>
            </w:r>
            <w:r w:rsidR="00EF38AD" w:rsidRPr="00A961C7">
              <w:rPr>
                <w:rFonts w:ascii="Arial" w:hAnsi="Arial" w:cs="Arial"/>
                <w:color w:val="auto"/>
                <w:sz w:val="22"/>
                <w:szCs w:val="22"/>
              </w:rPr>
              <w:t>s</w:t>
            </w:r>
            <w:r w:rsidR="00D540C6" w:rsidRPr="00A961C7">
              <w:rPr>
                <w:rFonts w:ascii="Arial" w:hAnsi="Arial" w:cs="Arial"/>
                <w:color w:val="auto"/>
                <w:sz w:val="22"/>
                <w:szCs w:val="22"/>
              </w:rPr>
              <w:t>ajmu stipendija</w:t>
            </w:r>
            <w:r w:rsidR="00EF38AD" w:rsidRPr="00A961C7">
              <w:rPr>
                <w:rFonts w:ascii="Arial" w:hAnsi="Arial" w:cs="Arial"/>
                <w:color w:val="auto"/>
                <w:sz w:val="22"/>
                <w:szCs w:val="22"/>
              </w:rPr>
              <w:t xml:space="preserve"> i visokog obrazovanja</w:t>
            </w:r>
            <w:r w:rsidR="00D540C6" w:rsidRPr="00A961C7">
              <w:rPr>
                <w:rFonts w:ascii="Arial" w:hAnsi="Arial" w:cs="Arial"/>
                <w:color w:val="auto"/>
                <w:sz w:val="22"/>
                <w:szCs w:val="22"/>
              </w:rPr>
              <w:t xml:space="preserve"> u</w:t>
            </w:r>
            <w:r w:rsidR="00084898" w:rsidRPr="00A961C7">
              <w:rPr>
                <w:rFonts w:ascii="Arial" w:hAnsi="Arial" w:cs="Arial"/>
                <w:color w:val="auto"/>
                <w:sz w:val="22"/>
                <w:szCs w:val="22"/>
              </w:rPr>
              <w:t xml:space="preserve"> Zadru,</w:t>
            </w:r>
            <w:r w:rsidR="00EF38AD" w:rsidRPr="00A961C7">
              <w:rPr>
                <w:rFonts w:ascii="Arial" w:hAnsi="Arial" w:cs="Arial"/>
                <w:color w:val="auto"/>
                <w:sz w:val="22"/>
                <w:szCs w:val="22"/>
              </w:rPr>
              <w:t xml:space="preserve"> a tijekom listopada na sajmovima u </w:t>
            </w:r>
            <w:r w:rsidR="00D540C6" w:rsidRPr="00A961C7">
              <w:rPr>
                <w:rFonts w:ascii="Arial" w:hAnsi="Arial" w:cs="Arial"/>
                <w:color w:val="auto"/>
                <w:sz w:val="22"/>
                <w:szCs w:val="22"/>
              </w:rPr>
              <w:t>Zagrebu i Rijeci. Riječ je o nacionalnim događanjima namijenjenima promoviranju programa stipendiranja u visokom obrazovanju</w:t>
            </w:r>
            <w:r w:rsidR="00715FB6" w:rsidRPr="00A961C7">
              <w:rPr>
                <w:rFonts w:ascii="Arial" w:hAnsi="Arial" w:cs="Arial"/>
                <w:color w:val="auto"/>
                <w:sz w:val="22"/>
                <w:szCs w:val="22"/>
              </w:rPr>
              <w:t xml:space="preserve"> </w:t>
            </w:r>
            <w:r w:rsidR="002303AE" w:rsidRPr="00A961C7">
              <w:rPr>
                <w:rFonts w:ascii="Arial" w:hAnsi="Arial" w:cs="Arial"/>
                <w:color w:val="auto"/>
                <w:sz w:val="22"/>
                <w:szCs w:val="22"/>
              </w:rPr>
              <w:t>t</w:t>
            </w:r>
            <w:r w:rsidR="00715FB6" w:rsidRPr="00A961C7">
              <w:rPr>
                <w:rFonts w:ascii="Arial" w:hAnsi="Arial" w:cs="Arial"/>
                <w:color w:val="auto"/>
                <w:sz w:val="22"/>
                <w:szCs w:val="22"/>
              </w:rPr>
              <w:t>e informiranju potencijalnih korisnika o mogućnostima koje im se nude za studij u inozemstvu</w:t>
            </w:r>
            <w:r w:rsidR="00D540C6" w:rsidRPr="00A961C7">
              <w:rPr>
                <w:rFonts w:ascii="Arial" w:hAnsi="Arial" w:cs="Arial"/>
                <w:color w:val="auto"/>
                <w:sz w:val="22"/>
                <w:szCs w:val="22"/>
              </w:rPr>
              <w:t>.</w:t>
            </w:r>
          </w:p>
          <w:p w14:paraId="47A14F3F" w14:textId="24562DE7" w:rsidR="005C28E2" w:rsidRPr="00B3550A" w:rsidRDefault="00963F90" w:rsidP="005C28E2">
            <w:pPr>
              <w:ind w:right="129"/>
              <w:jc w:val="both"/>
              <w:rPr>
                <w:rFonts w:ascii="Arial" w:hAnsi="Arial" w:cs="Arial"/>
                <w:color w:val="auto"/>
                <w:sz w:val="22"/>
                <w:szCs w:val="22"/>
              </w:rPr>
            </w:pPr>
            <w:r w:rsidRPr="00A961C7">
              <w:rPr>
                <w:rFonts w:ascii="Arial" w:hAnsi="Arial" w:cs="Arial"/>
                <w:color w:val="auto"/>
                <w:sz w:val="22"/>
                <w:szCs w:val="22"/>
              </w:rPr>
              <w:t>Promoviranje se očekuje i putem</w:t>
            </w:r>
            <w:r w:rsidR="005C28E2" w:rsidRPr="00A961C7">
              <w:rPr>
                <w:rFonts w:ascii="Arial" w:hAnsi="Arial" w:cs="Arial"/>
                <w:color w:val="auto"/>
                <w:sz w:val="22"/>
                <w:szCs w:val="22"/>
              </w:rPr>
              <w:t xml:space="preserve"> </w:t>
            </w:r>
            <w:r w:rsidRPr="00A961C7">
              <w:rPr>
                <w:rFonts w:ascii="Arial" w:hAnsi="Arial" w:cs="Arial"/>
                <w:color w:val="auto"/>
                <w:sz w:val="22"/>
                <w:szCs w:val="22"/>
              </w:rPr>
              <w:t>sudjelovanja Agencije na međunarodnim sajmovima u Beogradu</w:t>
            </w:r>
            <w:r w:rsidR="00F124E0" w:rsidRPr="00A961C7">
              <w:rPr>
                <w:rFonts w:ascii="Arial" w:hAnsi="Arial" w:cs="Arial"/>
                <w:color w:val="auto"/>
                <w:sz w:val="22"/>
                <w:szCs w:val="22"/>
              </w:rPr>
              <w:t xml:space="preserve"> u ožujku</w:t>
            </w:r>
            <w:r w:rsidR="00FD4595">
              <w:rPr>
                <w:rFonts w:ascii="Arial" w:hAnsi="Arial" w:cs="Arial"/>
                <w:color w:val="auto"/>
                <w:sz w:val="22"/>
                <w:szCs w:val="22"/>
              </w:rPr>
              <w:t xml:space="preserve"> 2019.</w:t>
            </w:r>
            <w:r w:rsidR="00F124E0" w:rsidRPr="00A961C7">
              <w:rPr>
                <w:rFonts w:ascii="Arial" w:hAnsi="Arial" w:cs="Arial"/>
                <w:color w:val="auto"/>
                <w:sz w:val="22"/>
                <w:szCs w:val="22"/>
              </w:rPr>
              <w:t xml:space="preserve"> </w:t>
            </w:r>
            <w:r w:rsidRPr="00A961C7">
              <w:rPr>
                <w:rFonts w:ascii="Arial" w:hAnsi="Arial" w:cs="Arial"/>
                <w:color w:val="auto"/>
                <w:sz w:val="22"/>
                <w:szCs w:val="22"/>
              </w:rPr>
              <w:t xml:space="preserve">i Helsinkiju </w:t>
            </w:r>
            <w:r w:rsidR="00F124E0" w:rsidRPr="00A961C7">
              <w:rPr>
                <w:rFonts w:ascii="Arial" w:hAnsi="Arial" w:cs="Arial"/>
                <w:color w:val="auto"/>
                <w:sz w:val="22"/>
                <w:szCs w:val="22"/>
              </w:rPr>
              <w:t xml:space="preserve">u </w:t>
            </w:r>
            <w:r w:rsidR="006B523E" w:rsidRPr="00A961C7">
              <w:rPr>
                <w:rFonts w:ascii="Arial" w:hAnsi="Arial" w:cs="Arial"/>
                <w:color w:val="auto"/>
                <w:sz w:val="22"/>
                <w:szCs w:val="22"/>
              </w:rPr>
              <w:t>rujnu</w:t>
            </w:r>
            <w:r w:rsidR="00FD4595">
              <w:rPr>
                <w:rFonts w:ascii="Arial" w:hAnsi="Arial" w:cs="Arial"/>
                <w:color w:val="auto"/>
                <w:sz w:val="22"/>
                <w:szCs w:val="22"/>
              </w:rPr>
              <w:t xml:space="preserve"> 2019.</w:t>
            </w:r>
            <w:r w:rsidR="00F124E0" w:rsidRPr="00A961C7">
              <w:rPr>
                <w:rFonts w:ascii="Arial" w:hAnsi="Arial" w:cs="Arial"/>
                <w:color w:val="auto"/>
                <w:sz w:val="22"/>
                <w:szCs w:val="22"/>
              </w:rPr>
              <w:t>,</w:t>
            </w:r>
            <w:r w:rsidRPr="00A961C7">
              <w:rPr>
                <w:rFonts w:ascii="Arial" w:hAnsi="Arial" w:cs="Arial"/>
                <w:color w:val="auto"/>
                <w:sz w:val="22"/>
                <w:szCs w:val="22"/>
              </w:rPr>
              <w:t xml:space="preserve"> u </w:t>
            </w:r>
            <w:r w:rsidR="005C28E2" w:rsidRPr="00A961C7">
              <w:rPr>
                <w:rFonts w:ascii="Arial" w:hAnsi="Arial" w:cs="Arial"/>
                <w:color w:val="auto"/>
                <w:sz w:val="22"/>
                <w:szCs w:val="22"/>
              </w:rPr>
              <w:t xml:space="preserve">suradnji s </w:t>
            </w:r>
            <w:r w:rsidR="00B3550A">
              <w:rPr>
                <w:rFonts w:ascii="Arial" w:hAnsi="Arial" w:cs="Arial"/>
                <w:color w:val="auto"/>
                <w:sz w:val="22"/>
                <w:szCs w:val="22"/>
              </w:rPr>
              <w:t xml:space="preserve"> Minista</w:t>
            </w:r>
            <w:r w:rsidR="00020B3F">
              <w:rPr>
                <w:rFonts w:ascii="Arial" w:hAnsi="Arial" w:cs="Arial"/>
                <w:color w:val="auto"/>
                <w:sz w:val="22"/>
                <w:szCs w:val="22"/>
              </w:rPr>
              <w:t>r</w:t>
            </w:r>
            <w:r w:rsidR="00B3550A">
              <w:rPr>
                <w:rFonts w:ascii="Arial" w:hAnsi="Arial" w:cs="Arial"/>
                <w:color w:val="auto"/>
                <w:sz w:val="22"/>
                <w:szCs w:val="22"/>
              </w:rPr>
              <w:t>stvom znanosti i obrazovanja</w:t>
            </w:r>
            <w:r w:rsidR="005C28E2" w:rsidRPr="00B3550A">
              <w:rPr>
                <w:rFonts w:ascii="Arial" w:hAnsi="Arial" w:cs="Arial"/>
                <w:color w:val="auto"/>
                <w:sz w:val="22"/>
                <w:szCs w:val="22"/>
              </w:rPr>
              <w:t xml:space="preserve"> i zainteresiranim visokim učilištima</w:t>
            </w:r>
            <w:r w:rsidRPr="00B3550A">
              <w:rPr>
                <w:rFonts w:ascii="Arial" w:hAnsi="Arial" w:cs="Arial"/>
                <w:color w:val="auto"/>
                <w:sz w:val="22"/>
                <w:szCs w:val="22"/>
              </w:rPr>
              <w:t>.</w:t>
            </w:r>
          </w:p>
          <w:p w14:paraId="4302E34A" w14:textId="30CDB2A7" w:rsidR="00D540C6" w:rsidRPr="00A961C7" w:rsidRDefault="00D540C6" w:rsidP="001A36D3">
            <w:pPr>
              <w:ind w:right="129"/>
              <w:jc w:val="both"/>
              <w:rPr>
                <w:rFonts w:ascii="Arial" w:eastAsia="Arial" w:hAnsi="Arial" w:cs="Arial"/>
                <w:color w:val="auto"/>
                <w:sz w:val="22"/>
                <w:szCs w:val="22"/>
              </w:rPr>
            </w:pPr>
          </w:p>
          <w:p w14:paraId="597DD97B" w14:textId="77777777" w:rsidR="00F71717" w:rsidRPr="00A961C7" w:rsidRDefault="00F71717" w:rsidP="001A36D3">
            <w:pPr>
              <w:ind w:right="129"/>
              <w:jc w:val="both"/>
              <w:rPr>
                <w:rFonts w:ascii="Arial" w:hAnsi="Arial" w:cs="Arial"/>
                <w:color w:val="auto"/>
                <w:sz w:val="22"/>
                <w:szCs w:val="22"/>
              </w:rPr>
            </w:pPr>
            <w:r w:rsidRPr="00A961C7">
              <w:rPr>
                <w:rFonts w:ascii="Arial" w:hAnsi="Arial" w:cs="Arial"/>
                <w:color w:val="auto"/>
                <w:sz w:val="22"/>
                <w:szCs w:val="22"/>
              </w:rPr>
              <w:t>Krajem veljače su na Info danu u organizaciji Filozofskog fakulteta Sveučilišta J. J. Strossmayera u Osijeku bivši korisnici bilateralnih stipendija prezentirali svoje iskustvo</w:t>
            </w:r>
            <w:r w:rsidR="00872DAD" w:rsidRPr="00A961C7">
              <w:rPr>
                <w:rFonts w:ascii="Arial" w:hAnsi="Arial" w:cs="Arial"/>
                <w:color w:val="auto"/>
                <w:sz w:val="22"/>
                <w:szCs w:val="22"/>
              </w:rPr>
              <w:t xml:space="preserve"> na mobilnostima ostvarenim putem bilateralnih stipendija.</w:t>
            </w:r>
          </w:p>
          <w:p w14:paraId="31404C2D" w14:textId="77777777" w:rsidR="0047406E" w:rsidRPr="00A961C7" w:rsidRDefault="0047406E" w:rsidP="001A36D3">
            <w:pPr>
              <w:ind w:right="129"/>
              <w:jc w:val="both"/>
              <w:rPr>
                <w:rFonts w:ascii="Arial" w:hAnsi="Arial" w:cs="Arial"/>
                <w:color w:val="auto"/>
                <w:sz w:val="22"/>
                <w:szCs w:val="22"/>
                <w:highlight w:val="yellow"/>
              </w:rPr>
            </w:pPr>
          </w:p>
          <w:p w14:paraId="1E8279A0" w14:textId="17DEE64C" w:rsidR="0047406E" w:rsidRPr="00A961C7" w:rsidRDefault="00FE09FE" w:rsidP="001A36D3">
            <w:pPr>
              <w:ind w:right="129"/>
              <w:jc w:val="both"/>
              <w:rPr>
                <w:rFonts w:ascii="Arial" w:hAnsi="Arial" w:cs="Arial"/>
                <w:color w:val="auto"/>
                <w:sz w:val="22"/>
                <w:szCs w:val="22"/>
                <w:highlight w:val="yellow"/>
              </w:rPr>
            </w:pPr>
            <w:r w:rsidRPr="00A961C7">
              <w:rPr>
                <w:rFonts w:ascii="Arial" w:hAnsi="Arial" w:cs="Arial"/>
                <w:color w:val="auto"/>
                <w:sz w:val="22"/>
                <w:szCs w:val="22"/>
              </w:rPr>
              <w:t>Tijekom</w:t>
            </w:r>
            <w:r w:rsidR="0047406E" w:rsidRPr="00A961C7">
              <w:rPr>
                <w:rFonts w:ascii="Arial" w:hAnsi="Arial" w:cs="Arial"/>
                <w:color w:val="auto"/>
                <w:sz w:val="22"/>
                <w:szCs w:val="22"/>
              </w:rPr>
              <w:t xml:space="preserve"> 2019. godin</w:t>
            </w:r>
            <w:r w:rsidRPr="00A961C7">
              <w:rPr>
                <w:rFonts w:ascii="Arial" w:hAnsi="Arial" w:cs="Arial"/>
                <w:color w:val="auto"/>
                <w:sz w:val="22"/>
                <w:szCs w:val="22"/>
              </w:rPr>
              <w:t>e</w:t>
            </w:r>
            <w:r w:rsidR="0047406E" w:rsidRPr="00A961C7">
              <w:rPr>
                <w:rFonts w:ascii="Arial" w:hAnsi="Arial" w:cs="Arial"/>
                <w:color w:val="auto"/>
                <w:sz w:val="22"/>
                <w:szCs w:val="22"/>
              </w:rPr>
              <w:t xml:space="preserve"> su planirane intenzivnije promotivne kampanje </w:t>
            </w:r>
            <w:r w:rsidR="00B8667C" w:rsidRPr="00A961C7">
              <w:rPr>
                <w:rFonts w:ascii="Arial" w:hAnsi="Arial" w:cs="Arial"/>
                <w:color w:val="auto"/>
                <w:sz w:val="22"/>
                <w:szCs w:val="22"/>
              </w:rPr>
              <w:t>odlaznih bilateralnih natječaja za stipendije putem društvenih mreža Agencije u suradnji s Odjelom za promidžbu i informiranje Agencije</w:t>
            </w:r>
            <w:r w:rsidR="001E0C67" w:rsidRPr="00A961C7">
              <w:rPr>
                <w:rFonts w:ascii="Arial" w:hAnsi="Arial" w:cs="Arial"/>
                <w:color w:val="auto"/>
                <w:sz w:val="22"/>
                <w:szCs w:val="22"/>
              </w:rPr>
              <w:t>. Osim toga, radit će se i na</w:t>
            </w:r>
            <w:r w:rsidR="00C960B2" w:rsidRPr="00A961C7">
              <w:rPr>
                <w:rFonts w:ascii="Arial" w:hAnsi="Arial" w:cs="Arial"/>
                <w:color w:val="auto"/>
                <w:sz w:val="22"/>
                <w:szCs w:val="22"/>
              </w:rPr>
              <w:t xml:space="preserve"> intenzivnijem</w:t>
            </w:r>
            <w:r w:rsidR="00B8667C" w:rsidRPr="00A961C7">
              <w:rPr>
                <w:rFonts w:ascii="Arial" w:hAnsi="Arial" w:cs="Arial"/>
                <w:color w:val="auto"/>
                <w:sz w:val="22"/>
                <w:szCs w:val="22"/>
              </w:rPr>
              <w:t xml:space="preserve"> promoviranj</w:t>
            </w:r>
            <w:r w:rsidR="001E0C67" w:rsidRPr="00A961C7">
              <w:rPr>
                <w:rFonts w:ascii="Arial" w:hAnsi="Arial" w:cs="Arial"/>
                <w:color w:val="auto"/>
                <w:sz w:val="22"/>
                <w:szCs w:val="22"/>
              </w:rPr>
              <w:t>u</w:t>
            </w:r>
            <w:r w:rsidR="00B8667C" w:rsidRPr="00A961C7">
              <w:rPr>
                <w:rFonts w:ascii="Arial" w:hAnsi="Arial" w:cs="Arial"/>
                <w:color w:val="auto"/>
                <w:sz w:val="22"/>
                <w:szCs w:val="22"/>
              </w:rPr>
              <w:t xml:space="preserve"> bilateralnih stipendija u suradnji s Institutom za razvoj obrazovanja i visokim učilištima u RH.</w:t>
            </w:r>
            <w:r w:rsidR="003C48D8" w:rsidRPr="00A961C7">
              <w:rPr>
                <w:rFonts w:ascii="Arial" w:hAnsi="Arial" w:cs="Arial"/>
                <w:color w:val="auto"/>
                <w:sz w:val="22"/>
                <w:szCs w:val="22"/>
              </w:rPr>
              <w:t xml:space="preserve"> Cilj promotivne</w:t>
            </w:r>
            <w:r w:rsidR="00E14F26" w:rsidRPr="00A961C7">
              <w:rPr>
                <w:rFonts w:ascii="Arial" w:hAnsi="Arial" w:cs="Arial"/>
                <w:color w:val="auto"/>
                <w:sz w:val="22"/>
                <w:szCs w:val="22"/>
              </w:rPr>
              <w:t xml:space="preserve"> kampanje</w:t>
            </w:r>
            <w:r w:rsidR="003C48D8" w:rsidRPr="00A961C7">
              <w:rPr>
                <w:rFonts w:ascii="Arial" w:hAnsi="Arial" w:cs="Arial"/>
                <w:color w:val="auto"/>
                <w:sz w:val="22"/>
                <w:szCs w:val="22"/>
              </w:rPr>
              <w:t xml:space="preserve"> </w:t>
            </w:r>
            <w:r w:rsidR="00E14F26" w:rsidRPr="00A961C7">
              <w:rPr>
                <w:rFonts w:ascii="Arial" w:hAnsi="Arial" w:cs="Arial"/>
                <w:color w:val="auto"/>
                <w:sz w:val="22"/>
                <w:szCs w:val="22"/>
              </w:rPr>
              <w:t>bit će doseći do što većeg broja potencijalnih prijavitelja, veći broj prijava na odlazne natječaje i povećanje broja</w:t>
            </w:r>
            <w:r w:rsidR="00605383" w:rsidRPr="00A961C7">
              <w:rPr>
                <w:rFonts w:ascii="Arial" w:hAnsi="Arial" w:cs="Arial"/>
                <w:color w:val="auto"/>
                <w:sz w:val="22"/>
                <w:szCs w:val="22"/>
              </w:rPr>
              <w:t xml:space="preserve"> odlaznih</w:t>
            </w:r>
            <w:r w:rsidR="00E14F26" w:rsidRPr="00A961C7">
              <w:rPr>
                <w:rFonts w:ascii="Arial" w:hAnsi="Arial" w:cs="Arial"/>
                <w:color w:val="auto"/>
                <w:sz w:val="22"/>
                <w:szCs w:val="22"/>
              </w:rPr>
              <w:t xml:space="preserve"> mobilnosti u okviru bilateralnih stipendija.</w:t>
            </w:r>
          </w:p>
        </w:tc>
      </w:tr>
      <w:tr w:rsidR="0063089B" w:rsidRPr="00A961C7" w14:paraId="3E3856C0" w14:textId="77777777" w:rsidTr="00CB7770">
        <w:tc>
          <w:tcPr>
            <w:tcW w:w="1560" w:type="dxa"/>
            <w:tcMar>
              <w:top w:w="88" w:type="dxa"/>
              <w:left w:w="88" w:type="dxa"/>
              <w:bottom w:w="88" w:type="dxa"/>
              <w:right w:w="88" w:type="dxa"/>
            </w:tcMar>
          </w:tcPr>
          <w:p w14:paraId="78B116B1" w14:textId="77777777" w:rsidR="0063089B" w:rsidRPr="00A961C7" w:rsidRDefault="0063089B" w:rsidP="001A36D3">
            <w:pPr>
              <w:ind w:right="129"/>
              <w:rPr>
                <w:rFonts w:ascii="Arial" w:eastAsia="Arial" w:hAnsi="Arial" w:cs="Arial"/>
                <w:color w:val="auto"/>
                <w:sz w:val="22"/>
                <w:szCs w:val="22"/>
              </w:rPr>
            </w:pPr>
            <w:r w:rsidRPr="00A961C7">
              <w:rPr>
                <w:rFonts w:ascii="Arial" w:eastAsia="Arial" w:hAnsi="Arial" w:cs="Arial"/>
                <w:color w:val="auto"/>
                <w:sz w:val="22"/>
                <w:szCs w:val="22"/>
              </w:rPr>
              <w:t>Promotivni materijali</w:t>
            </w:r>
          </w:p>
        </w:tc>
        <w:tc>
          <w:tcPr>
            <w:tcW w:w="8482" w:type="dxa"/>
            <w:tcMar>
              <w:top w:w="88" w:type="dxa"/>
              <w:left w:w="88" w:type="dxa"/>
              <w:bottom w:w="88" w:type="dxa"/>
              <w:right w:w="88" w:type="dxa"/>
            </w:tcMar>
          </w:tcPr>
          <w:p w14:paraId="3CC0743F" w14:textId="0C97AB27" w:rsidR="0063089B" w:rsidRPr="00A961C7" w:rsidRDefault="00044631" w:rsidP="001A36D3">
            <w:pPr>
              <w:ind w:right="129"/>
              <w:jc w:val="both"/>
              <w:rPr>
                <w:rFonts w:ascii="Arial" w:eastAsia="Arial" w:hAnsi="Arial" w:cs="Arial"/>
                <w:color w:val="auto"/>
                <w:sz w:val="22"/>
                <w:szCs w:val="22"/>
                <w:highlight w:val="yellow"/>
              </w:rPr>
            </w:pPr>
            <w:r w:rsidRPr="00A961C7">
              <w:rPr>
                <w:rFonts w:ascii="Arial" w:eastAsia="Arial" w:hAnsi="Arial" w:cs="Arial"/>
                <w:color w:val="auto"/>
                <w:sz w:val="22"/>
                <w:szCs w:val="22"/>
              </w:rPr>
              <w:t xml:space="preserve">U </w:t>
            </w:r>
            <w:r w:rsidR="00EB4458" w:rsidRPr="00A961C7">
              <w:rPr>
                <w:rFonts w:ascii="Arial" w:eastAsia="Arial" w:hAnsi="Arial" w:cs="Arial"/>
                <w:color w:val="auto"/>
                <w:sz w:val="22"/>
                <w:szCs w:val="22"/>
              </w:rPr>
              <w:t>201</w:t>
            </w:r>
            <w:r w:rsidR="00233E8B" w:rsidRPr="00A961C7">
              <w:rPr>
                <w:rFonts w:ascii="Arial" w:eastAsia="Arial" w:hAnsi="Arial" w:cs="Arial"/>
                <w:color w:val="auto"/>
                <w:sz w:val="22"/>
                <w:szCs w:val="22"/>
              </w:rPr>
              <w:t>8</w:t>
            </w:r>
            <w:r w:rsidRPr="00A961C7">
              <w:rPr>
                <w:rFonts w:ascii="Arial" w:eastAsia="Arial" w:hAnsi="Arial" w:cs="Arial"/>
                <w:color w:val="auto"/>
                <w:sz w:val="22"/>
                <w:szCs w:val="22"/>
              </w:rPr>
              <w:t xml:space="preserve">. godini nisu izrađivani novi promotivni </w:t>
            </w:r>
            <w:r w:rsidR="00EF6134" w:rsidRPr="00A961C7">
              <w:rPr>
                <w:rFonts w:ascii="Arial" w:eastAsia="Arial" w:hAnsi="Arial" w:cs="Arial"/>
                <w:color w:val="auto"/>
                <w:sz w:val="22"/>
                <w:szCs w:val="22"/>
              </w:rPr>
              <w:t xml:space="preserve">materijali. </w:t>
            </w:r>
            <w:r w:rsidRPr="00A961C7">
              <w:rPr>
                <w:rFonts w:ascii="Arial" w:eastAsia="Arial" w:hAnsi="Arial" w:cs="Arial"/>
                <w:color w:val="auto"/>
                <w:sz w:val="22"/>
                <w:szCs w:val="22"/>
              </w:rPr>
              <w:t>Program je</w:t>
            </w:r>
            <w:r w:rsidR="00416E05" w:rsidRPr="00A961C7">
              <w:rPr>
                <w:rFonts w:ascii="Arial" w:eastAsia="Arial" w:hAnsi="Arial" w:cs="Arial"/>
                <w:color w:val="auto"/>
                <w:sz w:val="22"/>
                <w:szCs w:val="22"/>
              </w:rPr>
              <w:t xml:space="preserve"> prvenstveno</w:t>
            </w:r>
            <w:r w:rsidRPr="00A961C7">
              <w:rPr>
                <w:rFonts w:ascii="Arial" w:eastAsia="Arial" w:hAnsi="Arial" w:cs="Arial"/>
                <w:color w:val="auto"/>
                <w:sz w:val="22"/>
                <w:szCs w:val="22"/>
              </w:rPr>
              <w:t xml:space="preserve"> zastupljen u letku </w:t>
            </w:r>
            <w:r w:rsidR="007E2E02" w:rsidRPr="00A961C7">
              <w:rPr>
                <w:rFonts w:ascii="Arial" w:eastAsia="Arial" w:hAnsi="Arial" w:cs="Arial"/>
                <w:color w:val="auto"/>
                <w:sz w:val="22"/>
                <w:szCs w:val="22"/>
              </w:rPr>
              <w:t>koji sadrži informacije o mogućnostima za mobilnost pojedinaca u sustavu visokog obrazovanja.</w:t>
            </w:r>
            <w:r w:rsidR="00CD157E" w:rsidRPr="00A961C7">
              <w:rPr>
                <w:rFonts w:ascii="Arial" w:eastAsia="Arial" w:hAnsi="Arial" w:cs="Arial"/>
                <w:color w:val="auto"/>
                <w:sz w:val="22"/>
                <w:szCs w:val="22"/>
              </w:rPr>
              <w:t xml:space="preserve"> </w:t>
            </w:r>
            <w:r w:rsidR="00C83C72" w:rsidRPr="00A961C7">
              <w:rPr>
                <w:rFonts w:ascii="Arial" w:eastAsia="Arial" w:hAnsi="Arial" w:cs="Arial"/>
                <w:color w:val="auto"/>
                <w:sz w:val="22"/>
                <w:szCs w:val="22"/>
              </w:rPr>
              <w:t>Planirano je p</w:t>
            </w:r>
            <w:r w:rsidR="00CD157E" w:rsidRPr="00A961C7">
              <w:rPr>
                <w:rFonts w:ascii="Arial" w:eastAsia="Arial" w:hAnsi="Arial" w:cs="Arial"/>
                <w:color w:val="auto"/>
                <w:sz w:val="22"/>
                <w:szCs w:val="22"/>
              </w:rPr>
              <w:t xml:space="preserve">onovljeno tiskanje spomenutog letka </w:t>
            </w:r>
            <w:r w:rsidR="00CD157E" w:rsidRPr="00A961C7">
              <w:rPr>
                <w:rFonts w:ascii="Arial" w:eastAsia="Arial" w:hAnsi="Arial" w:cs="Arial"/>
                <w:color w:val="auto"/>
                <w:sz w:val="22"/>
                <w:szCs w:val="22"/>
              </w:rPr>
              <w:lastRenderedPageBreak/>
              <w:t>tijekom 2019. godine.</w:t>
            </w:r>
          </w:p>
        </w:tc>
      </w:tr>
      <w:tr w:rsidR="00B8667C" w:rsidRPr="00A961C7" w14:paraId="2CF2FF82" w14:textId="77777777" w:rsidTr="00CB7770">
        <w:tc>
          <w:tcPr>
            <w:tcW w:w="1560" w:type="dxa"/>
            <w:tcMar>
              <w:top w:w="88" w:type="dxa"/>
              <w:left w:w="88" w:type="dxa"/>
              <w:bottom w:w="88" w:type="dxa"/>
              <w:right w:w="88" w:type="dxa"/>
            </w:tcMar>
          </w:tcPr>
          <w:p w14:paraId="20693640" w14:textId="189278CD" w:rsidR="00B8667C" w:rsidRPr="00A961C7" w:rsidRDefault="00B8667C" w:rsidP="001A36D3">
            <w:pPr>
              <w:ind w:right="129"/>
              <w:rPr>
                <w:rFonts w:ascii="Arial" w:eastAsia="Arial" w:hAnsi="Arial" w:cs="Arial"/>
                <w:color w:val="auto"/>
                <w:sz w:val="22"/>
                <w:szCs w:val="22"/>
              </w:rPr>
            </w:pPr>
          </w:p>
        </w:tc>
        <w:tc>
          <w:tcPr>
            <w:tcW w:w="8482" w:type="dxa"/>
            <w:tcMar>
              <w:top w:w="88" w:type="dxa"/>
              <w:left w:w="88" w:type="dxa"/>
              <w:bottom w:w="88" w:type="dxa"/>
              <w:right w:w="88" w:type="dxa"/>
            </w:tcMar>
          </w:tcPr>
          <w:p w14:paraId="7F52F7A2" w14:textId="32E15375" w:rsidR="00B8667C" w:rsidRPr="00A4303D" w:rsidRDefault="00B8667C" w:rsidP="001A36D3">
            <w:pPr>
              <w:ind w:right="129"/>
              <w:jc w:val="both"/>
              <w:rPr>
                <w:rFonts w:ascii="Arial" w:eastAsia="Arial" w:hAnsi="Arial" w:cs="Arial"/>
                <w:color w:val="auto"/>
                <w:sz w:val="22"/>
                <w:szCs w:val="22"/>
              </w:rPr>
            </w:pPr>
          </w:p>
        </w:tc>
      </w:tr>
    </w:tbl>
    <w:p w14:paraId="1264D0A1" w14:textId="10C45D2E" w:rsidR="005E3AD9" w:rsidRPr="00A961C7" w:rsidRDefault="00FF4A04">
      <w:pPr>
        <w:pStyle w:val="Heading2"/>
      </w:pPr>
      <w:bookmarkStart w:id="25" w:name="h.17dp8vu" w:colFirst="0" w:colLast="0"/>
      <w:bookmarkStart w:id="26" w:name="_Toc955670"/>
      <w:bookmarkEnd w:id="25"/>
      <w:r w:rsidRPr="00A961C7">
        <w:t>2.</w:t>
      </w:r>
      <w:r w:rsidR="00A02297" w:rsidRPr="00A961C7">
        <w:t>4</w:t>
      </w:r>
      <w:r w:rsidR="00923EE2" w:rsidRPr="00A961C7">
        <w:t xml:space="preserve">. </w:t>
      </w:r>
      <w:r w:rsidRPr="00A961C7">
        <w:t xml:space="preserve">Mreže i inicijative </w:t>
      </w:r>
      <w:r w:rsidR="00D0103D" w:rsidRPr="00A961C7">
        <w:t>–</w:t>
      </w:r>
      <w:r w:rsidRPr="00A961C7">
        <w:t xml:space="preserve"> </w:t>
      </w:r>
      <w:r w:rsidR="00923EE2" w:rsidRPr="00A961C7">
        <w:t>E</w:t>
      </w:r>
      <w:r w:rsidR="000E69BF" w:rsidRPr="00A961C7">
        <w:t>uropass</w:t>
      </w:r>
      <w:r w:rsidR="00D0103D" w:rsidRPr="00A961C7">
        <w:t xml:space="preserve"> </w:t>
      </w:r>
      <w:r w:rsidR="000E69BF" w:rsidRPr="00A961C7">
        <w:t>/</w:t>
      </w:r>
      <w:r w:rsidR="00D0103D" w:rsidRPr="00A961C7">
        <w:t xml:space="preserve"> </w:t>
      </w:r>
      <w:r w:rsidR="000E69BF" w:rsidRPr="00A961C7">
        <w:t>Euroguidance</w:t>
      </w:r>
      <w:r w:rsidR="00D0103D" w:rsidRPr="00A961C7">
        <w:t xml:space="preserve"> </w:t>
      </w:r>
      <w:r w:rsidRPr="00A961C7">
        <w:t>/</w:t>
      </w:r>
      <w:r w:rsidR="00D0103D" w:rsidRPr="00A961C7">
        <w:t xml:space="preserve"> </w:t>
      </w:r>
      <w:proofErr w:type="spellStart"/>
      <w:r w:rsidRPr="00A961C7">
        <w:t>eTwinning</w:t>
      </w:r>
      <w:proofErr w:type="spellEnd"/>
      <w:r w:rsidR="004E01D8" w:rsidRPr="00A961C7">
        <w:t xml:space="preserve">; </w:t>
      </w:r>
      <w:proofErr w:type="spellStart"/>
      <w:r w:rsidR="004E01D8" w:rsidRPr="00A961C7">
        <w:t>Eurydice</w:t>
      </w:r>
      <w:bookmarkEnd w:id="26"/>
      <w:proofErr w:type="spellEnd"/>
    </w:p>
    <w:p w14:paraId="40A471E7" w14:textId="77777777" w:rsidR="000F3799" w:rsidRPr="00A379DD" w:rsidRDefault="000F3799" w:rsidP="001A36D3">
      <w:pPr>
        <w:ind w:right="129"/>
        <w:jc w:val="both"/>
        <w:rPr>
          <w:rFonts w:ascii="Arial" w:hAnsi="Arial" w:cs="Arial"/>
          <w:color w:val="auto"/>
          <w:sz w:val="22"/>
          <w:szCs w:val="22"/>
        </w:rPr>
      </w:pPr>
    </w:p>
    <w:tbl>
      <w:tblPr>
        <w:tblW w:w="10042" w:type="dxa"/>
        <w:tblInd w:w="-572" w:type="dxa"/>
        <w:tblLayout w:type="fixed"/>
        <w:tblLook w:val="0600" w:firstRow="0" w:lastRow="0" w:firstColumn="0" w:lastColumn="0" w:noHBand="1" w:noVBand="1"/>
      </w:tblPr>
      <w:tblGrid>
        <w:gridCol w:w="1560"/>
        <w:gridCol w:w="8482"/>
      </w:tblGrid>
      <w:tr w:rsidR="00E85451" w:rsidRPr="00A961C7" w14:paraId="2C5948CC" w14:textId="77777777" w:rsidTr="00CB7770">
        <w:tc>
          <w:tcPr>
            <w:tcW w:w="1560"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7FB27458" w14:textId="77777777" w:rsidR="000F3799" w:rsidRPr="00A379DD" w:rsidRDefault="00923EE2" w:rsidP="001A36D3">
            <w:pPr>
              <w:ind w:right="129"/>
              <w:rPr>
                <w:rFonts w:ascii="Arial" w:hAnsi="Arial" w:cs="Arial"/>
                <w:color w:val="auto"/>
                <w:sz w:val="22"/>
                <w:szCs w:val="22"/>
              </w:rPr>
            </w:pPr>
            <w:r w:rsidRPr="00A379DD">
              <w:rPr>
                <w:rFonts w:ascii="Arial" w:eastAsia="Arial" w:hAnsi="Arial" w:cs="Arial"/>
                <w:color w:val="auto"/>
                <w:sz w:val="22"/>
                <w:szCs w:val="22"/>
              </w:rPr>
              <w:t>Ukratko o programu i ciljevima:</w:t>
            </w:r>
          </w:p>
        </w:tc>
        <w:tc>
          <w:tcPr>
            <w:tcW w:w="8482"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7C265478" w14:textId="77777777" w:rsidR="00675DBA" w:rsidRPr="00571BDC" w:rsidRDefault="008C2AC4" w:rsidP="001A36D3">
            <w:pPr>
              <w:ind w:right="129"/>
              <w:jc w:val="both"/>
              <w:rPr>
                <w:rFonts w:ascii="Arial" w:hAnsi="Arial" w:cs="Arial"/>
                <w:b/>
                <w:color w:val="auto"/>
                <w:sz w:val="22"/>
                <w:szCs w:val="22"/>
              </w:rPr>
            </w:pPr>
            <w:r w:rsidRPr="00571BDC">
              <w:rPr>
                <w:rFonts w:ascii="Arial" w:eastAsia="Arial" w:hAnsi="Arial" w:cs="Arial"/>
                <w:b/>
                <w:color w:val="auto"/>
                <w:sz w:val="22"/>
                <w:szCs w:val="22"/>
              </w:rPr>
              <w:t>Europass</w:t>
            </w:r>
          </w:p>
          <w:p w14:paraId="65836D36" w14:textId="0EB1E4AD" w:rsidR="006916E6" w:rsidRPr="00B312E2" w:rsidRDefault="0018142B" w:rsidP="001A36D3">
            <w:pPr>
              <w:ind w:right="129"/>
              <w:jc w:val="both"/>
              <w:rPr>
                <w:rFonts w:ascii="Arial" w:eastAsia="Arial" w:hAnsi="Arial" w:cs="Arial"/>
                <w:color w:val="auto"/>
                <w:sz w:val="22"/>
                <w:szCs w:val="22"/>
              </w:rPr>
            </w:pPr>
            <w:r w:rsidRPr="00571BDC">
              <w:rPr>
                <w:rFonts w:ascii="Arial" w:eastAsia="Arial" w:hAnsi="Arial" w:cs="Arial"/>
                <w:color w:val="auto"/>
                <w:sz w:val="22"/>
                <w:szCs w:val="22"/>
              </w:rPr>
              <w:t>Europass je inicijativa Europske unije koja se temelji na portfelju od pet dokumenata za predstavljanje znanja, vještina i kvalifikacija stečenih tijekom razdoblja mobilnosti u inozemstvu i tijekom razdoblja formalnog obrazovanja u matičnoj državi. Riječ je o sljedećim</w:t>
            </w:r>
            <w:r w:rsidR="006916E6" w:rsidRPr="00571BDC">
              <w:rPr>
                <w:rFonts w:ascii="Arial" w:eastAsia="Arial" w:hAnsi="Arial" w:cs="Arial"/>
                <w:color w:val="auto"/>
                <w:sz w:val="22"/>
                <w:szCs w:val="22"/>
              </w:rPr>
              <w:t xml:space="preserve"> dokument</w:t>
            </w:r>
            <w:r w:rsidRPr="00657EAA">
              <w:rPr>
                <w:rFonts w:ascii="Arial" w:eastAsia="Arial" w:hAnsi="Arial" w:cs="Arial"/>
                <w:color w:val="auto"/>
                <w:sz w:val="22"/>
                <w:szCs w:val="22"/>
              </w:rPr>
              <w:t>ima</w:t>
            </w:r>
            <w:r w:rsidR="006916E6" w:rsidRPr="00657EAA">
              <w:rPr>
                <w:rFonts w:ascii="Arial" w:eastAsia="Arial" w:hAnsi="Arial" w:cs="Arial"/>
                <w:color w:val="auto"/>
                <w:sz w:val="22"/>
                <w:szCs w:val="22"/>
              </w:rPr>
              <w:t>:</w:t>
            </w:r>
          </w:p>
          <w:p w14:paraId="7E01A6ED" w14:textId="77777777" w:rsidR="006916E6" w:rsidRPr="0044727C" w:rsidRDefault="006916E6" w:rsidP="006916E6">
            <w:pPr>
              <w:pStyle w:val="ListParagraph"/>
              <w:numPr>
                <w:ilvl w:val="0"/>
                <w:numId w:val="65"/>
              </w:numPr>
              <w:ind w:right="129"/>
              <w:jc w:val="both"/>
              <w:rPr>
                <w:rFonts w:ascii="Arial" w:eastAsia="Arial" w:hAnsi="Arial" w:cs="Arial"/>
                <w:color w:val="auto"/>
                <w:sz w:val="22"/>
                <w:szCs w:val="22"/>
              </w:rPr>
            </w:pPr>
            <w:r w:rsidRPr="00206168">
              <w:rPr>
                <w:rFonts w:ascii="Arial" w:eastAsia="Arial" w:hAnsi="Arial" w:cs="Arial"/>
                <w:color w:val="auto"/>
                <w:sz w:val="22"/>
                <w:szCs w:val="22"/>
              </w:rPr>
              <w:t>Europa</w:t>
            </w:r>
            <w:r w:rsidRPr="001D6B49">
              <w:rPr>
                <w:rFonts w:ascii="Arial" w:eastAsia="Arial" w:hAnsi="Arial" w:cs="Arial"/>
                <w:color w:val="auto"/>
                <w:sz w:val="22"/>
                <w:szCs w:val="22"/>
              </w:rPr>
              <w:t xml:space="preserve">ss </w:t>
            </w:r>
            <w:r w:rsidR="008C2AC4" w:rsidRPr="0044727C">
              <w:rPr>
                <w:rFonts w:ascii="Arial" w:eastAsia="Arial" w:hAnsi="Arial" w:cs="Arial"/>
                <w:color w:val="auto"/>
                <w:sz w:val="22"/>
                <w:szCs w:val="22"/>
              </w:rPr>
              <w:t>životopis</w:t>
            </w:r>
          </w:p>
          <w:p w14:paraId="206DCB09" w14:textId="77777777" w:rsidR="006916E6" w:rsidRPr="00A4303D" w:rsidRDefault="006916E6" w:rsidP="006916E6">
            <w:pPr>
              <w:pStyle w:val="ListParagraph"/>
              <w:numPr>
                <w:ilvl w:val="0"/>
                <w:numId w:val="65"/>
              </w:numPr>
              <w:ind w:right="129"/>
              <w:jc w:val="both"/>
              <w:rPr>
                <w:rFonts w:ascii="Arial" w:eastAsia="Arial" w:hAnsi="Arial" w:cs="Arial"/>
                <w:color w:val="auto"/>
                <w:sz w:val="22"/>
                <w:szCs w:val="22"/>
              </w:rPr>
            </w:pPr>
            <w:r w:rsidRPr="00842564">
              <w:rPr>
                <w:rFonts w:ascii="Arial" w:eastAsia="Arial" w:hAnsi="Arial" w:cs="Arial"/>
                <w:color w:val="auto"/>
                <w:sz w:val="22"/>
                <w:szCs w:val="22"/>
              </w:rPr>
              <w:t xml:space="preserve">Europass </w:t>
            </w:r>
            <w:r w:rsidR="008C2AC4" w:rsidRPr="00842564">
              <w:rPr>
                <w:rFonts w:ascii="Arial" w:eastAsia="Arial" w:hAnsi="Arial" w:cs="Arial"/>
                <w:color w:val="auto"/>
                <w:sz w:val="22"/>
                <w:szCs w:val="22"/>
              </w:rPr>
              <w:t>jezičn</w:t>
            </w:r>
            <w:r w:rsidRPr="00A4303D">
              <w:rPr>
                <w:rFonts w:ascii="Arial" w:eastAsia="Arial" w:hAnsi="Arial" w:cs="Arial"/>
                <w:color w:val="auto"/>
                <w:sz w:val="22"/>
                <w:szCs w:val="22"/>
              </w:rPr>
              <w:t>a</w:t>
            </w:r>
            <w:r w:rsidR="008C2AC4" w:rsidRPr="00A4303D">
              <w:rPr>
                <w:rFonts w:ascii="Arial" w:eastAsia="Arial" w:hAnsi="Arial" w:cs="Arial"/>
                <w:color w:val="auto"/>
                <w:sz w:val="22"/>
                <w:szCs w:val="22"/>
              </w:rPr>
              <w:t xml:space="preserve"> putovnic</w:t>
            </w:r>
            <w:r w:rsidRPr="00A4303D">
              <w:rPr>
                <w:rFonts w:ascii="Arial" w:eastAsia="Arial" w:hAnsi="Arial" w:cs="Arial"/>
                <w:color w:val="auto"/>
                <w:sz w:val="22"/>
                <w:szCs w:val="22"/>
              </w:rPr>
              <w:t>a</w:t>
            </w:r>
          </w:p>
          <w:p w14:paraId="2F12D257" w14:textId="77777777" w:rsidR="006916E6" w:rsidRPr="00413A84" w:rsidRDefault="006916E6" w:rsidP="006916E6">
            <w:pPr>
              <w:pStyle w:val="ListParagraph"/>
              <w:numPr>
                <w:ilvl w:val="0"/>
                <w:numId w:val="65"/>
              </w:numPr>
              <w:ind w:right="129"/>
              <w:jc w:val="both"/>
              <w:rPr>
                <w:rFonts w:ascii="Arial" w:eastAsia="Arial" w:hAnsi="Arial" w:cs="Arial"/>
                <w:color w:val="auto"/>
                <w:sz w:val="22"/>
                <w:szCs w:val="22"/>
              </w:rPr>
            </w:pPr>
            <w:r w:rsidRPr="00413A84">
              <w:rPr>
                <w:rFonts w:ascii="Arial" w:eastAsia="Arial" w:hAnsi="Arial" w:cs="Arial"/>
                <w:color w:val="auto"/>
                <w:sz w:val="22"/>
                <w:szCs w:val="22"/>
              </w:rPr>
              <w:t>Europass mobilnost</w:t>
            </w:r>
          </w:p>
          <w:p w14:paraId="001C24AF" w14:textId="77777777" w:rsidR="006916E6" w:rsidRPr="00A961C7" w:rsidRDefault="006916E6" w:rsidP="006916E6">
            <w:pPr>
              <w:pStyle w:val="ListParagraph"/>
              <w:numPr>
                <w:ilvl w:val="0"/>
                <w:numId w:val="65"/>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Europass </w:t>
            </w:r>
            <w:r w:rsidR="008C2AC4" w:rsidRPr="00A961C7">
              <w:rPr>
                <w:rFonts w:ascii="Arial" w:eastAsia="Arial" w:hAnsi="Arial" w:cs="Arial"/>
                <w:color w:val="auto"/>
                <w:sz w:val="22"/>
                <w:szCs w:val="22"/>
              </w:rPr>
              <w:t>dopunsk</w:t>
            </w:r>
            <w:r w:rsidRPr="00A961C7">
              <w:rPr>
                <w:rFonts w:ascii="Arial" w:eastAsia="Arial" w:hAnsi="Arial" w:cs="Arial"/>
                <w:color w:val="auto"/>
                <w:sz w:val="22"/>
                <w:szCs w:val="22"/>
              </w:rPr>
              <w:t>a</w:t>
            </w:r>
            <w:r w:rsidR="008C2AC4" w:rsidRPr="00A961C7">
              <w:rPr>
                <w:rFonts w:ascii="Arial" w:eastAsia="Arial" w:hAnsi="Arial" w:cs="Arial"/>
                <w:color w:val="auto"/>
                <w:sz w:val="22"/>
                <w:szCs w:val="22"/>
              </w:rPr>
              <w:t xml:space="preserve"> isprav</w:t>
            </w:r>
            <w:r w:rsidRPr="00A961C7">
              <w:rPr>
                <w:rFonts w:ascii="Arial" w:eastAsia="Arial" w:hAnsi="Arial" w:cs="Arial"/>
                <w:color w:val="auto"/>
                <w:sz w:val="22"/>
                <w:szCs w:val="22"/>
              </w:rPr>
              <w:t>a</w:t>
            </w:r>
            <w:r w:rsidR="008C2AC4" w:rsidRPr="00A961C7">
              <w:rPr>
                <w:rFonts w:ascii="Arial" w:eastAsia="Arial" w:hAnsi="Arial" w:cs="Arial"/>
                <w:color w:val="auto"/>
                <w:sz w:val="22"/>
                <w:szCs w:val="22"/>
              </w:rPr>
              <w:t xml:space="preserve"> o studiju</w:t>
            </w:r>
          </w:p>
          <w:p w14:paraId="52B7EF37" w14:textId="5DFDE81A" w:rsidR="00675DBA" w:rsidRPr="00A961C7" w:rsidRDefault="006916E6" w:rsidP="0000231B">
            <w:pPr>
              <w:pStyle w:val="ListParagraph"/>
              <w:numPr>
                <w:ilvl w:val="0"/>
                <w:numId w:val="65"/>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Europass </w:t>
            </w:r>
            <w:r w:rsidR="008C2AC4" w:rsidRPr="00A961C7">
              <w:rPr>
                <w:rFonts w:ascii="Arial" w:eastAsia="Arial" w:hAnsi="Arial" w:cs="Arial"/>
                <w:color w:val="auto"/>
                <w:sz w:val="22"/>
                <w:szCs w:val="22"/>
              </w:rPr>
              <w:t xml:space="preserve">prilog svjedodžbi. </w:t>
            </w:r>
          </w:p>
          <w:p w14:paraId="70BE28ED" w14:textId="77777777" w:rsidR="00BD1858" w:rsidRPr="00A961C7" w:rsidRDefault="00BD1858" w:rsidP="00440714">
            <w:pPr>
              <w:pStyle w:val="ListParagraph"/>
              <w:ind w:right="129"/>
              <w:jc w:val="both"/>
              <w:rPr>
                <w:rFonts w:ascii="Arial" w:eastAsia="Arial" w:hAnsi="Arial" w:cs="Arial"/>
                <w:color w:val="auto"/>
                <w:sz w:val="22"/>
                <w:szCs w:val="22"/>
              </w:rPr>
            </w:pPr>
          </w:p>
          <w:p w14:paraId="7561002C" w14:textId="2370A6C3" w:rsidR="00675DBA" w:rsidRPr="00A961C7" w:rsidRDefault="008C2AC4"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Ciljevi </w:t>
            </w:r>
            <w:r w:rsidR="0018142B" w:rsidRPr="00A961C7">
              <w:rPr>
                <w:rFonts w:ascii="Arial" w:eastAsia="Arial" w:hAnsi="Arial" w:cs="Arial"/>
                <w:color w:val="auto"/>
                <w:sz w:val="22"/>
                <w:szCs w:val="22"/>
              </w:rPr>
              <w:t xml:space="preserve">Nacionalnog Europass Centra (NEC) </w:t>
            </w:r>
            <w:r w:rsidRPr="00A961C7">
              <w:rPr>
                <w:rFonts w:ascii="Arial" w:eastAsia="Arial" w:hAnsi="Arial" w:cs="Arial"/>
                <w:color w:val="auto"/>
                <w:sz w:val="22"/>
                <w:szCs w:val="22"/>
              </w:rPr>
              <w:t xml:space="preserve">u </w:t>
            </w:r>
            <w:r w:rsidR="00FD3378" w:rsidRPr="00A961C7">
              <w:rPr>
                <w:rFonts w:ascii="Arial" w:eastAsia="Arial" w:hAnsi="Arial" w:cs="Arial"/>
                <w:color w:val="auto"/>
                <w:sz w:val="22"/>
                <w:szCs w:val="22"/>
              </w:rPr>
              <w:t>2018</w:t>
            </w:r>
            <w:r w:rsidRPr="00A961C7">
              <w:rPr>
                <w:rFonts w:ascii="Arial" w:eastAsia="Arial" w:hAnsi="Arial" w:cs="Arial"/>
                <w:color w:val="auto"/>
                <w:sz w:val="22"/>
                <w:szCs w:val="22"/>
              </w:rPr>
              <w:t>.</w:t>
            </w:r>
            <w:r w:rsidR="002B7707" w:rsidRPr="00A961C7">
              <w:rPr>
                <w:rFonts w:ascii="Arial" w:eastAsia="Arial" w:hAnsi="Arial" w:cs="Arial"/>
                <w:color w:val="auto"/>
                <w:sz w:val="22"/>
                <w:szCs w:val="22"/>
              </w:rPr>
              <w:t xml:space="preserve"> g</w:t>
            </w:r>
            <w:r w:rsidR="00C77F57" w:rsidRPr="00A961C7">
              <w:rPr>
                <w:rFonts w:ascii="Arial" w:eastAsia="Arial" w:hAnsi="Arial" w:cs="Arial"/>
                <w:color w:val="auto"/>
                <w:sz w:val="22"/>
                <w:szCs w:val="22"/>
              </w:rPr>
              <w:t>odini</w:t>
            </w:r>
            <w:r w:rsidRPr="00A961C7">
              <w:rPr>
                <w:rFonts w:ascii="Arial" w:eastAsia="Arial" w:hAnsi="Arial" w:cs="Arial"/>
                <w:color w:val="auto"/>
                <w:sz w:val="22"/>
                <w:szCs w:val="22"/>
              </w:rPr>
              <w:t xml:space="preserve"> bili su sljedeći:</w:t>
            </w:r>
          </w:p>
          <w:p w14:paraId="2550957E" w14:textId="77777777" w:rsidR="00953AAC" w:rsidRPr="00A961C7" w:rsidRDefault="00953AAC" w:rsidP="00D40E15">
            <w:pPr>
              <w:pStyle w:val="ListParagraph"/>
              <w:numPr>
                <w:ilvl w:val="0"/>
                <w:numId w:val="57"/>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promocija </w:t>
            </w:r>
            <w:r w:rsidR="00AC6346" w:rsidRPr="00A961C7">
              <w:rPr>
                <w:rFonts w:ascii="Arial" w:eastAsia="Arial" w:hAnsi="Arial" w:cs="Arial"/>
                <w:color w:val="auto"/>
                <w:sz w:val="22"/>
                <w:szCs w:val="22"/>
              </w:rPr>
              <w:t xml:space="preserve">svih </w:t>
            </w:r>
            <w:r w:rsidR="00EF6955" w:rsidRPr="00A961C7">
              <w:rPr>
                <w:rFonts w:ascii="Arial" w:eastAsia="Arial" w:hAnsi="Arial" w:cs="Arial"/>
                <w:color w:val="auto"/>
                <w:sz w:val="22"/>
                <w:szCs w:val="22"/>
              </w:rPr>
              <w:t xml:space="preserve">Europass dokumenata, </w:t>
            </w:r>
            <w:r w:rsidRPr="00A961C7">
              <w:rPr>
                <w:rFonts w:ascii="Arial" w:eastAsia="Arial" w:hAnsi="Arial" w:cs="Arial"/>
                <w:color w:val="auto"/>
                <w:sz w:val="22"/>
                <w:szCs w:val="22"/>
              </w:rPr>
              <w:t>informiranje i savjetovanje ključnih dionika</w:t>
            </w:r>
          </w:p>
          <w:p w14:paraId="1F83BFD8" w14:textId="599E70BA" w:rsidR="00953AAC" w:rsidRPr="00A961C7" w:rsidRDefault="00953AAC" w:rsidP="00D40E15">
            <w:pPr>
              <w:pStyle w:val="ListParagraph"/>
              <w:numPr>
                <w:ilvl w:val="0"/>
                <w:numId w:val="57"/>
              </w:numPr>
              <w:ind w:right="129"/>
              <w:jc w:val="both"/>
              <w:rPr>
                <w:rFonts w:ascii="Arial" w:eastAsia="Arial" w:hAnsi="Arial" w:cs="Arial"/>
                <w:color w:val="auto"/>
                <w:sz w:val="22"/>
                <w:szCs w:val="22"/>
              </w:rPr>
            </w:pPr>
            <w:r w:rsidRPr="00A961C7">
              <w:rPr>
                <w:rFonts w:ascii="Arial" w:eastAsia="Arial" w:hAnsi="Arial" w:cs="Arial"/>
                <w:color w:val="auto"/>
                <w:sz w:val="22"/>
                <w:szCs w:val="22"/>
              </w:rPr>
              <w:t>suradnja s rele</w:t>
            </w:r>
            <w:r w:rsidR="00AC6346" w:rsidRPr="00A961C7">
              <w:rPr>
                <w:rFonts w:ascii="Arial" w:eastAsia="Arial" w:hAnsi="Arial" w:cs="Arial"/>
                <w:color w:val="auto"/>
                <w:sz w:val="22"/>
                <w:szCs w:val="22"/>
              </w:rPr>
              <w:t>vantnim nacionalnim partnerima radi</w:t>
            </w:r>
            <w:r w:rsidRPr="00A961C7">
              <w:rPr>
                <w:rFonts w:ascii="Arial" w:eastAsia="Arial" w:hAnsi="Arial" w:cs="Arial"/>
                <w:color w:val="auto"/>
                <w:sz w:val="22"/>
                <w:szCs w:val="22"/>
              </w:rPr>
              <w:t xml:space="preserve"> osigur</w:t>
            </w:r>
            <w:r w:rsidR="00AC6346" w:rsidRPr="00A961C7">
              <w:rPr>
                <w:rFonts w:ascii="Arial" w:eastAsia="Arial" w:hAnsi="Arial" w:cs="Arial"/>
                <w:color w:val="auto"/>
                <w:sz w:val="22"/>
                <w:szCs w:val="22"/>
              </w:rPr>
              <w:t xml:space="preserve">anja </w:t>
            </w:r>
            <w:r w:rsidR="00EF6955" w:rsidRPr="00A961C7">
              <w:rPr>
                <w:rFonts w:ascii="Arial" w:eastAsia="Arial" w:hAnsi="Arial" w:cs="Arial"/>
                <w:color w:val="auto"/>
                <w:sz w:val="22"/>
                <w:szCs w:val="22"/>
              </w:rPr>
              <w:t xml:space="preserve">veće </w:t>
            </w:r>
            <w:r w:rsidR="00AC6346" w:rsidRPr="00A961C7">
              <w:rPr>
                <w:rFonts w:ascii="Arial" w:eastAsia="Arial" w:hAnsi="Arial" w:cs="Arial"/>
                <w:color w:val="auto"/>
                <w:sz w:val="22"/>
                <w:szCs w:val="22"/>
              </w:rPr>
              <w:t>dostupnosti</w:t>
            </w:r>
            <w:r w:rsidR="00EF6955" w:rsidRPr="00A961C7">
              <w:rPr>
                <w:rFonts w:ascii="Arial" w:eastAsia="Arial" w:hAnsi="Arial" w:cs="Arial"/>
                <w:color w:val="auto"/>
                <w:sz w:val="22"/>
                <w:szCs w:val="22"/>
              </w:rPr>
              <w:t>/vidljivosti</w:t>
            </w:r>
            <w:r w:rsidR="00AC6346" w:rsidRPr="00A961C7">
              <w:rPr>
                <w:rFonts w:ascii="Arial" w:eastAsia="Arial" w:hAnsi="Arial" w:cs="Arial"/>
                <w:color w:val="auto"/>
                <w:sz w:val="22"/>
                <w:szCs w:val="22"/>
              </w:rPr>
              <w:t xml:space="preserve"> Europass dokumenata</w:t>
            </w:r>
            <w:r w:rsidRPr="00A961C7">
              <w:rPr>
                <w:rFonts w:ascii="Arial" w:eastAsia="Arial" w:hAnsi="Arial" w:cs="Arial"/>
                <w:color w:val="auto"/>
                <w:sz w:val="22"/>
                <w:szCs w:val="22"/>
              </w:rPr>
              <w:t xml:space="preserve"> – sinergija između </w:t>
            </w:r>
            <w:proofErr w:type="spellStart"/>
            <w:r w:rsidRPr="00A961C7">
              <w:rPr>
                <w:rFonts w:ascii="Arial" w:eastAsia="Arial" w:hAnsi="Arial" w:cs="Arial"/>
                <w:color w:val="auto"/>
                <w:sz w:val="22"/>
                <w:szCs w:val="22"/>
              </w:rPr>
              <w:t>Europassa</w:t>
            </w:r>
            <w:proofErr w:type="spellEnd"/>
            <w:r w:rsidRPr="00A961C7">
              <w:rPr>
                <w:rFonts w:ascii="Arial" w:eastAsia="Arial" w:hAnsi="Arial" w:cs="Arial"/>
                <w:color w:val="auto"/>
                <w:sz w:val="22"/>
                <w:szCs w:val="22"/>
              </w:rPr>
              <w:t xml:space="preserve"> i ostalih EU alata za transpare</w:t>
            </w:r>
            <w:r w:rsidR="007F7955">
              <w:rPr>
                <w:rFonts w:ascii="Arial" w:eastAsia="Arial" w:hAnsi="Arial" w:cs="Arial"/>
                <w:color w:val="auto"/>
                <w:sz w:val="22"/>
                <w:szCs w:val="22"/>
              </w:rPr>
              <w:t>n</w:t>
            </w:r>
            <w:r w:rsidRPr="00A961C7">
              <w:rPr>
                <w:rFonts w:ascii="Arial" w:eastAsia="Arial" w:hAnsi="Arial" w:cs="Arial"/>
                <w:color w:val="auto"/>
                <w:sz w:val="22"/>
                <w:szCs w:val="22"/>
              </w:rPr>
              <w:t>tnost i priznavanje vještina i kvalifikacija</w:t>
            </w:r>
          </w:p>
          <w:p w14:paraId="1C63765F" w14:textId="77777777" w:rsidR="00AC6346" w:rsidRPr="00A961C7" w:rsidRDefault="00AC6346" w:rsidP="00D40E15">
            <w:pPr>
              <w:pStyle w:val="ListParagraph"/>
              <w:numPr>
                <w:ilvl w:val="0"/>
                <w:numId w:val="57"/>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sinergija i umrežavanje s </w:t>
            </w:r>
            <w:r w:rsidR="00EF6955" w:rsidRPr="00A961C7">
              <w:rPr>
                <w:rFonts w:ascii="Arial" w:eastAsia="Arial" w:hAnsi="Arial" w:cs="Arial"/>
                <w:color w:val="auto"/>
                <w:sz w:val="22"/>
                <w:szCs w:val="22"/>
              </w:rPr>
              <w:t xml:space="preserve">drugim </w:t>
            </w:r>
            <w:r w:rsidRPr="00A961C7">
              <w:rPr>
                <w:rFonts w:ascii="Arial" w:eastAsia="Arial" w:hAnsi="Arial" w:cs="Arial"/>
                <w:color w:val="auto"/>
                <w:sz w:val="22"/>
                <w:szCs w:val="22"/>
              </w:rPr>
              <w:t>nacionalnim Europass centrima</w:t>
            </w:r>
            <w:r w:rsidR="00742258" w:rsidRPr="00A961C7">
              <w:rPr>
                <w:rFonts w:ascii="Arial" w:eastAsia="Arial" w:hAnsi="Arial" w:cs="Arial"/>
                <w:color w:val="auto"/>
                <w:sz w:val="22"/>
                <w:szCs w:val="22"/>
              </w:rPr>
              <w:t>.</w:t>
            </w:r>
          </w:p>
          <w:p w14:paraId="2EC0D721" w14:textId="77777777" w:rsidR="000257FE" w:rsidRPr="00A961C7" w:rsidRDefault="000257FE" w:rsidP="001A36D3">
            <w:pPr>
              <w:ind w:right="129"/>
              <w:jc w:val="both"/>
              <w:rPr>
                <w:rFonts w:ascii="Arial" w:eastAsia="Arial" w:hAnsi="Arial" w:cs="Arial"/>
                <w:b/>
                <w:color w:val="auto"/>
                <w:sz w:val="22"/>
                <w:szCs w:val="22"/>
              </w:rPr>
            </w:pPr>
          </w:p>
          <w:p w14:paraId="3709E4CE" w14:textId="77777777" w:rsidR="000F3799" w:rsidRPr="00A961C7" w:rsidRDefault="00923EE2" w:rsidP="001A36D3">
            <w:pPr>
              <w:ind w:right="129"/>
              <w:jc w:val="both"/>
              <w:rPr>
                <w:rFonts w:ascii="Arial" w:hAnsi="Arial" w:cs="Arial"/>
                <w:b/>
                <w:color w:val="auto"/>
                <w:sz w:val="22"/>
                <w:szCs w:val="22"/>
              </w:rPr>
            </w:pPr>
            <w:r w:rsidRPr="00A961C7">
              <w:rPr>
                <w:rFonts w:ascii="Arial" w:eastAsia="Arial" w:hAnsi="Arial" w:cs="Arial"/>
                <w:b/>
                <w:color w:val="auto"/>
                <w:sz w:val="22"/>
                <w:szCs w:val="22"/>
              </w:rPr>
              <w:t>Euroguidance</w:t>
            </w:r>
          </w:p>
          <w:p w14:paraId="119B882F" w14:textId="77777777" w:rsidR="00F66FA9" w:rsidRPr="00A961C7" w:rsidRDefault="00AC2AE5" w:rsidP="001A36D3">
            <w:pPr>
              <w:ind w:right="129"/>
              <w:jc w:val="both"/>
              <w:rPr>
                <w:rFonts w:ascii="Arial" w:eastAsia="Arial" w:hAnsi="Arial" w:cs="Arial"/>
                <w:color w:val="auto"/>
                <w:sz w:val="22"/>
                <w:szCs w:val="22"/>
                <w:highlight w:val="yellow"/>
              </w:rPr>
            </w:pPr>
            <w:r w:rsidRPr="00A961C7">
              <w:rPr>
                <w:rFonts w:ascii="Arial" w:eastAsia="Arial" w:hAnsi="Arial" w:cs="Arial"/>
                <w:color w:val="auto"/>
                <w:sz w:val="22"/>
                <w:szCs w:val="22"/>
              </w:rPr>
              <w:t>Euroguidance je europska mreža nacionalnih centara za podršku profesionalnom usmjeravanju. Glavni ciljevi mreže su: promicanje europske dimenzije u profesionalnom usmjeravanju i pružanje kvalitetnih informacija o cjeloživotnom profesionalnom usmjeravanju i mobilnosti u svrhu učenja. Oba cilja usmjerena su na poticanje međunarodne mobilnosti osoba u obrazovanju i osposobljavanju i skretanje pozornosti na postojanje širokog spektra metodologija i praksi u drugim europskim zemljama.</w:t>
            </w:r>
          </w:p>
          <w:p w14:paraId="16C42248" w14:textId="77777777" w:rsidR="0049391E" w:rsidRPr="00A961C7" w:rsidRDefault="0049391E" w:rsidP="001A36D3">
            <w:pPr>
              <w:ind w:right="129"/>
              <w:jc w:val="both"/>
              <w:rPr>
                <w:rFonts w:ascii="Arial" w:eastAsia="Arial" w:hAnsi="Arial" w:cs="Arial"/>
                <w:color w:val="auto"/>
                <w:sz w:val="22"/>
                <w:szCs w:val="22"/>
              </w:rPr>
            </w:pPr>
          </w:p>
          <w:p w14:paraId="7D63E843" w14:textId="77777777" w:rsidR="0049391E" w:rsidRPr="00A961C7" w:rsidRDefault="008C2AC4" w:rsidP="001A36D3">
            <w:pPr>
              <w:ind w:right="129"/>
              <w:jc w:val="both"/>
              <w:rPr>
                <w:rFonts w:ascii="Arial" w:eastAsia="Arial" w:hAnsi="Arial" w:cs="Arial"/>
                <w:b/>
                <w:color w:val="auto"/>
                <w:sz w:val="22"/>
                <w:szCs w:val="22"/>
              </w:rPr>
            </w:pPr>
            <w:proofErr w:type="spellStart"/>
            <w:r w:rsidRPr="00A961C7">
              <w:rPr>
                <w:rFonts w:ascii="Arial" w:eastAsia="Arial" w:hAnsi="Arial" w:cs="Arial"/>
                <w:b/>
                <w:color w:val="auto"/>
                <w:sz w:val="22"/>
                <w:szCs w:val="22"/>
              </w:rPr>
              <w:t>eTwinning</w:t>
            </w:r>
            <w:proofErr w:type="spellEnd"/>
          </w:p>
          <w:p w14:paraId="589B6B2B" w14:textId="642EA35F" w:rsidR="00E73C00" w:rsidRPr="00413A84" w:rsidRDefault="0069157C" w:rsidP="001A36D3">
            <w:pPr>
              <w:ind w:right="129"/>
              <w:jc w:val="both"/>
              <w:rPr>
                <w:rFonts w:ascii="Arial" w:hAnsi="Arial" w:cs="Arial"/>
                <w:color w:val="auto"/>
                <w:sz w:val="22"/>
                <w:szCs w:val="22"/>
              </w:rPr>
            </w:pPr>
            <w:proofErr w:type="spellStart"/>
            <w:r w:rsidRPr="00A961C7">
              <w:rPr>
                <w:rFonts w:ascii="Arial" w:hAnsi="Arial" w:cs="Arial"/>
                <w:color w:val="auto"/>
                <w:sz w:val="22"/>
                <w:szCs w:val="22"/>
              </w:rPr>
              <w:t>eTwinning</w:t>
            </w:r>
            <w:proofErr w:type="spellEnd"/>
            <w:r w:rsidRPr="00A961C7">
              <w:rPr>
                <w:rFonts w:ascii="Arial" w:hAnsi="Arial" w:cs="Arial"/>
                <w:color w:val="auto"/>
                <w:sz w:val="22"/>
                <w:szCs w:val="22"/>
              </w:rPr>
              <w:t xml:space="preserve"> (</w:t>
            </w:r>
            <w:hyperlink r:id="rId9" w:history="1">
              <w:r w:rsidRPr="00A961C7">
                <w:rPr>
                  <w:rStyle w:val="Hyperlink"/>
                  <w:rFonts w:ascii="Arial" w:hAnsi="Arial" w:cs="Arial"/>
                  <w:color w:val="auto"/>
                  <w:sz w:val="22"/>
                  <w:szCs w:val="22"/>
                </w:rPr>
                <w:t>www.etwinning.net</w:t>
              </w:r>
            </w:hyperlink>
            <w:r w:rsidRPr="00A961C7">
              <w:rPr>
                <w:rFonts w:ascii="Arial" w:hAnsi="Arial" w:cs="Arial"/>
                <w:color w:val="auto"/>
                <w:sz w:val="22"/>
                <w:szCs w:val="22"/>
              </w:rPr>
              <w:t xml:space="preserve">) </w:t>
            </w:r>
            <w:r w:rsidR="00B22D7C" w:rsidRPr="00A961C7">
              <w:rPr>
                <w:rFonts w:ascii="Arial" w:hAnsi="Arial" w:cs="Arial"/>
                <w:color w:val="auto"/>
                <w:sz w:val="22"/>
                <w:szCs w:val="22"/>
              </w:rPr>
              <w:t xml:space="preserve">digitalna je platforma namijenjena </w:t>
            </w:r>
            <w:r w:rsidRPr="00A961C7">
              <w:rPr>
                <w:rFonts w:ascii="Arial" w:hAnsi="Arial" w:cs="Arial"/>
                <w:color w:val="auto"/>
                <w:sz w:val="22"/>
                <w:szCs w:val="22"/>
              </w:rPr>
              <w:t xml:space="preserve">međunarodnoj suradnji i usavršavanju </w:t>
            </w:r>
            <w:r w:rsidR="00B22D7C" w:rsidRPr="00A379DD">
              <w:rPr>
                <w:rFonts w:ascii="Arial" w:hAnsi="Arial" w:cs="Arial"/>
                <w:color w:val="auto"/>
                <w:sz w:val="22"/>
                <w:szCs w:val="22"/>
              </w:rPr>
              <w:t>odgojno-obrazovnih djelatnika, od predškolskog odgoja i obrazovanja do srednjeg obrazovanja. Najveća europska odgojno-obrazovna zajednica okuplja više od pola milijuna odgojno-obrazovnih djelatnika (u Hrvatskoj njih gotovo 10.000) s ciljem umrežavanja i suradnje odgojno-obrazovnih djelatnika i učenika s kolegama i vršnja</w:t>
            </w:r>
            <w:r w:rsidR="00B22D7C" w:rsidRPr="00571BDC">
              <w:rPr>
                <w:rFonts w:ascii="Arial" w:hAnsi="Arial" w:cs="Arial"/>
                <w:color w:val="auto"/>
                <w:sz w:val="22"/>
                <w:szCs w:val="22"/>
              </w:rPr>
              <w:t xml:space="preserve">cima iz europskih škola. </w:t>
            </w:r>
            <w:r w:rsidRPr="00571BDC">
              <w:rPr>
                <w:rFonts w:ascii="Arial" w:hAnsi="Arial" w:cs="Arial"/>
                <w:color w:val="auto"/>
                <w:sz w:val="22"/>
                <w:szCs w:val="22"/>
              </w:rPr>
              <w:t xml:space="preserve">Nacionalni </w:t>
            </w:r>
            <w:r w:rsidR="00B22D7C" w:rsidRPr="00571BDC">
              <w:rPr>
                <w:rFonts w:ascii="Arial" w:hAnsi="Arial" w:cs="Arial"/>
                <w:color w:val="auto"/>
                <w:sz w:val="22"/>
                <w:szCs w:val="22"/>
              </w:rPr>
              <w:t xml:space="preserve">su </w:t>
            </w:r>
            <w:r w:rsidRPr="00657EAA">
              <w:rPr>
                <w:rFonts w:ascii="Arial" w:hAnsi="Arial" w:cs="Arial"/>
                <w:color w:val="auto"/>
                <w:sz w:val="22"/>
                <w:szCs w:val="22"/>
              </w:rPr>
              <w:t>ciljevi u 201</w:t>
            </w:r>
            <w:r w:rsidR="00B22D7C" w:rsidRPr="00342EF6">
              <w:rPr>
                <w:rFonts w:ascii="Arial" w:hAnsi="Arial" w:cs="Arial"/>
                <w:color w:val="auto"/>
                <w:sz w:val="22"/>
                <w:szCs w:val="22"/>
              </w:rPr>
              <w:t>8</w:t>
            </w:r>
            <w:r w:rsidRPr="00B312E2">
              <w:rPr>
                <w:rFonts w:ascii="Arial" w:hAnsi="Arial" w:cs="Arial"/>
                <w:color w:val="auto"/>
                <w:sz w:val="22"/>
                <w:szCs w:val="22"/>
              </w:rPr>
              <w:t xml:space="preserve">. godini bili sljedeći: </w:t>
            </w:r>
            <w:r w:rsidR="00743D0C" w:rsidRPr="00B312E2">
              <w:rPr>
                <w:rFonts w:ascii="Arial" w:hAnsi="Arial" w:cs="Arial"/>
                <w:color w:val="auto"/>
                <w:sz w:val="22"/>
                <w:szCs w:val="22"/>
              </w:rPr>
              <w:t xml:space="preserve">postići veću uključenost hrvatskih korisnika </w:t>
            </w:r>
            <w:proofErr w:type="spellStart"/>
            <w:r w:rsidR="00743D0C" w:rsidRPr="00B312E2">
              <w:rPr>
                <w:rFonts w:ascii="Arial" w:hAnsi="Arial" w:cs="Arial"/>
                <w:color w:val="auto"/>
                <w:sz w:val="22"/>
                <w:szCs w:val="22"/>
              </w:rPr>
              <w:t>eTwinninga</w:t>
            </w:r>
            <w:proofErr w:type="spellEnd"/>
            <w:r w:rsidR="00743D0C" w:rsidRPr="00B312E2">
              <w:rPr>
                <w:rFonts w:ascii="Arial" w:hAnsi="Arial" w:cs="Arial"/>
                <w:color w:val="auto"/>
                <w:sz w:val="22"/>
                <w:szCs w:val="22"/>
              </w:rPr>
              <w:t xml:space="preserve"> u projekte i općenito veću uključenost ravnatelja </w:t>
            </w:r>
            <w:r w:rsidR="00940CAC" w:rsidRPr="00206168">
              <w:rPr>
                <w:rFonts w:ascii="Arial" w:hAnsi="Arial" w:cs="Arial"/>
                <w:color w:val="auto"/>
                <w:sz w:val="22"/>
                <w:szCs w:val="22"/>
              </w:rPr>
              <w:t>predško</w:t>
            </w:r>
            <w:r w:rsidR="00940CAC" w:rsidRPr="001D6B49">
              <w:rPr>
                <w:rFonts w:ascii="Arial" w:hAnsi="Arial" w:cs="Arial"/>
                <w:color w:val="auto"/>
                <w:sz w:val="22"/>
                <w:szCs w:val="22"/>
              </w:rPr>
              <w:t xml:space="preserve">lskih ustanova </w:t>
            </w:r>
            <w:r w:rsidR="00743D0C" w:rsidRPr="0044727C">
              <w:rPr>
                <w:rFonts w:ascii="Arial" w:hAnsi="Arial" w:cs="Arial"/>
                <w:color w:val="auto"/>
                <w:sz w:val="22"/>
                <w:szCs w:val="22"/>
              </w:rPr>
              <w:t xml:space="preserve">i škola, povećati diversifikaciju korisnika </w:t>
            </w:r>
            <w:proofErr w:type="spellStart"/>
            <w:r w:rsidR="00743D0C" w:rsidRPr="0044727C">
              <w:rPr>
                <w:rFonts w:ascii="Arial" w:hAnsi="Arial" w:cs="Arial"/>
                <w:color w:val="auto"/>
                <w:sz w:val="22"/>
                <w:szCs w:val="22"/>
              </w:rPr>
              <w:t>eTwinninga</w:t>
            </w:r>
            <w:proofErr w:type="spellEnd"/>
            <w:r w:rsidR="00743D0C" w:rsidRPr="0044727C">
              <w:rPr>
                <w:rFonts w:ascii="Arial" w:hAnsi="Arial" w:cs="Arial"/>
                <w:color w:val="auto"/>
                <w:sz w:val="22"/>
                <w:szCs w:val="22"/>
              </w:rPr>
              <w:t xml:space="preserve"> s posebnim naglaskom na što veću zastupljenost </w:t>
            </w:r>
            <w:r w:rsidR="00743D0C" w:rsidRPr="00842564">
              <w:rPr>
                <w:rFonts w:ascii="Arial" w:hAnsi="Arial" w:cs="Arial"/>
                <w:color w:val="auto"/>
                <w:sz w:val="22"/>
                <w:szCs w:val="22"/>
              </w:rPr>
              <w:t xml:space="preserve">djelatnika srednjih (posebice strukovnih) škola i </w:t>
            </w:r>
            <w:r w:rsidR="00940CAC" w:rsidRPr="00842564">
              <w:rPr>
                <w:rFonts w:ascii="Arial" w:hAnsi="Arial" w:cs="Arial"/>
                <w:color w:val="auto"/>
                <w:sz w:val="22"/>
                <w:szCs w:val="22"/>
              </w:rPr>
              <w:t>predškolskih ustanova</w:t>
            </w:r>
            <w:r w:rsidR="001A052E">
              <w:rPr>
                <w:rFonts w:ascii="Arial" w:hAnsi="Arial" w:cs="Arial"/>
                <w:color w:val="auto"/>
                <w:sz w:val="22"/>
                <w:szCs w:val="22"/>
              </w:rPr>
              <w:t xml:space="preserve"> </w:t>
            </w:r>
            <w:r w:rsidR="00743D0C" w:rsidRPr="00A4303D">
              <w:rPr>
                <w:rFonts w:ascii="Arial" w:hAnsi="Arial" w:cs="Arial"/>
                <w:color w:val="auto"/>
                <w:sz w:val="22"/>
                <w:szCs w:val="22"/>
              </w:rPr>
              <w:t>te osigurati standarde kvalitete i bolju dostupnost pedagoške i tehn</w:t>
            </w:r>
            <w:r w:rsidR="00743D0C" w:rsidRPr="00413A84">
              <w:rPr>
                <w:rFonts w:ascii="Arial" w:hAnsi="Arial" w:cs="Arial"/>
                <w:color w:val="auto"/>
                <w:sz w:val="22"/>
                <w:szCs w:val="22"/>
              </w:rPr>
              <w:t>ičke podrške</w:t>
            </w:r>
            <w:r w:rsidR="00F327EB" w:rsidRPr="00413A84">
              <w:rPr>
                <w:rFonts w:ascii="Arial" w:hAnsi="Arial" w:cs="Arial"/>
                <w:color w:val="auto"/>
                <w:sz w:val="22"/>
                <w:szCs w:val="22"/>
              </w:rPr>
              <w:t xml:space="preserve"> korisnicima.</w:t>
            </w:r>
          </w:p>
          <w:p w14:paraId="770E9715" w14:textId="77777777" w:rsidR="0080212E" w:rsidRPr="00A961C7" w:rsidRDefault="0080212E" w:rsidP="001A36D3">
            <w:pPr>
              <w:ind w:right="129"/>
              <w:jc w:val="both"/>
              <w:rPr>
                <w:rFonts w:ascii="Arial" w:hAnsi="Arial" w:cs="Arial"/>
                <w:color w:val="auto"/>
                <w:sz w:val="22"/>
                <w:szCs w:val="22"/>
                <w:highlight w:val="yellow"/>
              </w:rPr>
            </w:pPr>
          </w:p>
          <w:p w14:paraId="011351B5" w14:textId="77777777" w:rsidR="0080212E" w:rsidRPr="00A961C7" w:rsidRDefault="0080212E" w:rsidP="001A36D3">
            <w:pPr>
              <w:ind w:right="129"/>
              <w:jc w:val="both"/>
              <w:rPr>
                <w:rFonts w:ascii="Arial" w:hAnsi="Arial" w:cs="Arial"/>
                <w:b/>
                <w:color w:val="auto"/>
                <w:sz w:val="22"/>
                <w:szCs w:val="22"/>
              </w:rPr>
            </w:pPr>
            <w:proofErr w:type="spellStart"/>
            <w:r w:rsidRPr="00A961C7">
              <w:rPr>
                <w:rFonts w:ascii="Arial" w:hAnsi="Arial" w:cs="Arial"/>
                <w:b/>
                <w:color w:val="auto"/>
                <w:sz w:val="22"/>
                <w:szCs w:val="22"/>
              </w:rPr>
              <w:t>Eurydice</w:t>
            </w:r>
            <w:proofErr w:type="spellEnd"/>
          </w:p>
          <w:p w14:paraId="7CD256CF" w14:textId="5E869B40" w:rsidR="003E3C69" w:rsidRPr="00A961C7" w:rsidRDefault="003E3C69" w:rsidP="001A36D3">
            <w:pPr>
              <w:ind w:right="129"/>
              <w:jc w:val="both"/>
              <w:rPr>
                <w:rFonts w:ascii="Arial" w:hAnsi="Arial" w:cs="Arial"/>
                <w:color w:val="auto"/>
                <w:sz w:val="22"/>
                <w:szCs w:val="22"/>
                <w:highlight w:val="yellow"/>
              </w:rPr>
            </w:pPr>
            <w:proofErr w:type="spellStart"/>
            <w:r w:rsidRPr="00A961C7">
              <w:rPr>
                <w:rFonts w:ascii="Arial" w:hAnsi="Arial" w:cs="Arial"/>
                <w:color w:val="auto"/>
                <w:sz w:val="22"/>
                <w:szCs w:val="22"/>
              </w:rPr>
              <w:lastRenderedPageBreak/>
              <w:t>Eurydice</w:t>
            </w:r>
            <w:proofErr w:type="spellEnd"/>
            <w:r w:rsidRPr="00A961C7">
              <w:rPr>
                <w:rFonts w:ascii="Arial" w:hAnsi="Arial" w:cs="Arial"/>
                <w:color w:val="auto"/>
                <w:sz w:val="22"/>
                <w:szCs w:val="22"/>
              </w:rPr>
              <w:t xml:space="preserve"> je europska mreža namijenjena razmjeni i pružanju relevantnih podataka o obrazovnim sustavima i politikama u 38 zemalja, čime pruža podršku europskoj suradnji u području cjeloživotnog učenja i obrazovanja. Mreža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 xml:space="preserve"> sastoji se od 42 nacionalne jedinice u 38 država koje sudjeluju u programu Erasmus+ te </w:t>
            </w:r>
            <w:proofErr w:type="spellStart"/>
            <w:r w:rsidRPr="00A961C7">
              <w:rPr>
                <w:rFonts w:ascii="Arial" w:hAnsi="Arial" w:cs="Arial"/>
                <w:color w:val="auto"/>
                <w:sz w:val="22"/>
                <w:szCs w:val="22"/>
              </w:rPr>
              <w:t>koordinirajućeg</w:t>
            </w:r>
            <w:proofErr w:type="spellEnd"/>
            <w:r w:rsidRPr="00A961C7">
              <w:rPr>
                <w:rFonts w:ascii="Arial" w:hAnsi="Arial" w:cs="Arial"/>
                <w:color w:val="auto"/>
                <w:sz w:val="22"/>
                <w:szCs w:val="22"/>
              </w:rPr>
              <w:t xml:space="preserve"> ureda u Izvršnoj agenciji za obrazovanje, audiovizualnu djelatnost i kulturu. Glavna je zadaća mreže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 xml:space="preserve"> pružati podršku europskoj suradnji u području obrazovanja temeljenoj na prikupljenim podacima. Ključna uloga Nacionalne jedinice za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 xml:space="preserve"> je pružati informacije i provoditi analize o hrvatskom obrazovnom sustavu i politici za područje obrazovanja te sudjelovanjem u komparativnim studijama doprinijeti usporedbi nacionalnih obrazovnih sustava s ciljem njihova poboljšanja i unaprjeđenja.</w:t>
            </w:r>
          </w:p>
        </w:tc>
      </w:tr>
      <w:tr w:rsidR="00E85451" w:rsidRPr="00A961C7" w14:paraId="604E8F36" w14:textId="77777777" w:rsidTr="00CB7770">
        <w:tc>
          <w:tcPr>
            <w:tcW w:w="1560"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784A8EDA" w14:textId="77777777" w:rsidR="00045A28" w:rsidRPr="00A961C7" w:rsidRDefault="00045A28" w:rsidP="001A36D3">
            <w:pPr>
              <w:ind w:right="129"/>
              <w:rPr>
                <w:rFonts w:ascii="Arial" w:eastAsia="Arial" w:hAnsi="Arial" w:cs="Arial"/>
                <w:color w:val="auto"/>
                <w:sz w:val="22"/>
                <w:szCs w:val="22"/>
              </w:rPr>
            </w:pPr>
            <w:r w:rsidRPr="00A961C7">
              <w:rPr>
                <w:rFonts w:ascii="Arial" w:eastAsia="Arial" w:hAnsi="Arial" w:cs="Arial"/>
                <w:color w:val="auto"/>
                <w:sz w:val="22"/>
                <w:szCs w:val="22"/>
              </w:rPr>
              <w:lastRenderedPageBreak/>
              <w:t>Pravna osnova</w:t>
            </w:r>
          </w:p>
        </w:tc>
        <w:tc>
          <w:tcPr>
            <w:tcW w:w="8482"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5F572BBE" w14:textId="5752A2B6" w:rsidR="00045A28" w:rsidRPr="00A961C7" w:rsidRDefault="008C2AC4" w:rsidP="001A36D3">
            <w:pPr>
              <w:ind w:right="129"/>
              <w:jc w:val="both"/>
              <w:rPr>
                <w:rFonts w:ascii="Arial" w:eastAsia="Arial" w:hAnsi="Arial" w:cs="Arial"/>
                <w:color w:val="auto"/>
                <w:sz w:val="22"/>
                <w:szCs w:val="22"/>
              </w:rPr>
            </w:pPr>
            <w:bookmarkStart w:id="27" w:name="_Hlk431131"/>
            <w:r w:rsidRPr="00A961C7">
              <w:rPr>
                <w:rFonts w:ascii="Arial" w:eastAsia="Arial" w:hAnsi="Arial" w:cs="Arial"/>
                <w:color w:val="auto"/>
                <w:sz w:val="22"/>
                <w:szCs w:val="22"/>
              </w:rPr>
              <w:t>Pravnu osnovu za provedbu i promidžbu inicijative Europass čini Odluka br. 2241/2004/EC Europskoga parlamenta i Vijeća Europske unije od 15. prosinca 2004. godine o jedinstvenom okviru za transparentnost kvalifikacija i kompetencija.</w:t>
            </w:r>
            <w:r w:rsidR="00D36660" w:rsidRPr="00A961C7">
              <w:rPr>
                <w:rFonts w:ascii="Arial" w:eastAsia="Arial" w:hAnsi="Arial" w:cs="Arial"/>
                <w:color w:val="auto"/>
                <w:sz w:val="22"/>
                <w:szCs w:val="22"/>
              </w:rPr>
              <w:t xml:space="preserve"> </w:t>
            </w:r>
            <w:r w:rsidR="00B1472F" w:rsidRPr="00A961C7">
              <w:rPr>
                <w:rFonts w:ascii="Arial" w:eastAsia="Arial" w:hAnsi="Arial" w:cs="Arial"/>
                <w:color w:val="auto"/>
                <w:sz w:val="22"/>
                <w:szCs w:val="22"/>
              </w:rPr>
              <w:t xml:space="preserve">U listopadu 2016. godine Europska je komisija usvojila prijedlog o izmjeni navedene Odluke. </w:t>
            </w:r>
            <w:r w:rsidR="00930FA6" w:rsidRPr="00A961C7">
              <w:rPr>
                <w:rFonts w:ascii="Arial" w:eastAsia="Arial" w:hAnsi="Arial" w:cs="Arial"/>
                <w:color w:val="auto"/>
                <w:sz w:val="22"/>
                <w:szCs w:val="22"/>
              </w:rPr>
              <w:t>Odlukom br. 2018/646 Europskoga parlamenta i Vijeća Europske unije od 4. travnja 2018. godine o pokretanju Europass online platforme done</w:t>
            </w:r>
            <w:r w:rsidR="00852F82">
              <w:rPr>
                <w:rFonts w:ascii="Arial" w:eastAsia="Arial" w:hAnsi="Arial" w:cs="Arial"/>
                <w:color w:val="auto"/>
                <w:sz w:val="22"/>
                <w:szCs w:val="22"/>
              </w:rPr>
              <w:t>s</w:t>
            </w:r>
            <w:r w:rsidR="00930FA6" w:rsidRPr="00A961C7">
              <w:rPr>
                <w:rFonts w:ascii="Arial" w:eastAsia="Arial" w:hAnsi="Arial" w:cs="Arial"/>
                <w:color w:val="auto"/>
                <w:sz w:val="22"/>
                <w:szCs w:val="22"/>
              </w:rPr>
              <w:t xml:space="preserve">ena je odluka o novom </w:t>
            </w:r>
            <w:proofErr w:type="spellStart"/>
            <w:r w:rsidR="00930FA6" w:rsidRPr="00A961C7">
              <w:rPr>
                <w:rFonts w:ascii="Arial" w:eastAsia="Arial" w:hAnsi="Arial" w:cs="Arial"/>
                <w:color w:val="auto"/>
                <w:sz w:val="22"/>
                <w:szCs w:val="22"/>
              </w:rPr>
              <w:t>Europassu</w:t>
            </w:r>
            <w:proofErr w:type="spellEnd"/>
            <w:r w:rsidR="00930FA6" w:rsidRPr="00A961C7">
              <w:rPr>
                <w:rFonts w:ascii="Arial" w:eastAsia="Arial" w:hAnsi="Arial" w:cs="Arial"/>
                <w:color w:val="auto"/>
                <w:sz w:val="22"/>
                <w:szCs w:val="22"/>
              </w:rPr>
              <w:t>.</w:t>
            </w:r>
          </w:p>
          <w:bookmarkEnd w:id="27"/>
          <w:p w14:paraId="2E35FD41" w14:textId="77777777" w:rsidR="002B7707" w:rsidRPr="00A961C7" w:rsidRDefault="002B7707" w:rsidP="001A36D3">
            <w:pPr>
              <w:ind w:right="129"/>
              <w:jc w:val="both"/>
              <w:rPr>
                <w:rFonts w:ascii="Arial" w:eastAsia="Arial" w:hAnsi="Arial" w:cs="Arial"/>
                <w:color w:val="auto"/>
                <w:sz w:val="22"/>
                <w:szCs w:val="22"/>
              </w:rPr>
            </w:pPr>
          </w:p>
          <w:p w14:paraId="6841694C" w14:textId="77777777" w:rsidR="005E3AD9" w:rsidRPr="00A961C7" w:rsidRDefault="002B7707" w:rsidP="001A36D3">
            <w:pPr>
              <w:ind w:right="129"/>
              <w:jc w:val="both"/>
              <w:rPr>
                <w:rFonts w:ascii="Arial" w:hAnsi="Arial" w:cs="Arial"/>
                <w:color w:val="auto"/>
                <w:sz w:val="22"/>
                <w:szCs w:val="22"/>
              </w:rPr>
            </w:pPr>
            <w:r w:rsidRPr="00A961C7">
              <w:rPr>
                <w:rFonts w:ascii="Arial" w:hAnsi="Arial" w:cs="Arial"/>
                <w:color w:val="auto"/>
                <w:sz w:val="22"/>
                <w:szCs w:val="22"/>
              </w:rPr>
              <w:t>Pravnu osnovu za provedbu i promidžbu inicijative Euroguidance čini Odluka br. 1288/2013 Europskoga parlamenta i Vijeća Europske unije od 11. prosinca 2013. godine o pokretanju programa Erasmus+ za obrazovanje, osposobljavanje, mlade i sport za razdoblje 2014.-2020., točnije članak 9.1(d) kojim je definirano da Ključna aktivnost 3 – Podrška reformi politika – mora uključiti aktivnosti vezane uz Euroguidance mrežu.</w:t>
            </w:r>
          </w:p>
          <w:p w14:paraId="30717BC7" w14:textId="77777777" w:rsidR="005E3AD9" w:rsidRPr="00A961C7" w:rsidRDefault="005E3AD9" w:rsidP="001A36D3">
            <w:pPr>
              <w:ind w:right="129"/>
              <w:jc w:val="both"/>
              <w:rPr>
                <w:rFonts w:ascii="Arial" w:hAnsi="Arial" w:cs="Arial"/>
                <w:color w:val="auto"/>
                <w:sz w:val="22"/>
                <w:szCs w:val="22"/>
              </w:rPr>
            </w:pPr>
          </w:p>
          <w:p w14:paraId="070D1CF6" w14:textId="77777777" w:rsidR="004E475A" w:rsidRPr="00A961C7" w:rsidRDefault="00560CF3" w:rsidP="001A36D3">
            <w:pPr>
              <w:ind w:right="129"/>
              <w:jc w:val="both"/>
              <w:rPr>
                <w:rFonts w:ascii="Arial" w:hAnsi="Arial" w:cs="Arial"/>
                <w:color w:val="auto"/>
                <w:sz w:val="22"/>
                <w:szCs w:val="22"/>
              </w:rPr>
            </w:pPr>
            <w:r w:rsidRPr="00A961C7">
              <w:rPr>
                <w:rFonts w:ascii="Arial" w:hAnsi="Arial" w:cs="Arial"/>
                <w:color w:val="auto"/>
                <w:sz w:val="22"/>
                <w:szCs w:val="22"/>
              </w:rPr>
              <w:t xml:space="preserve">Pravnu osnovu za provedbu i promidžbu inicijative </w:t>
            </w:r>
            <w:proofErr w:type="spellStart"/>
            <w:r w:rsidRPr="00A961C7">
              <w:rPr>
                <w:rFonts w:ascii="Arial" w:hAnsi="Arial" w:cs="Arial"/>
                <w:color w:val="auto"/>
                <w:sz w:val="22"/>
                <w:szCs w:val="22"/>
              </w:rPr>
              <w:t>eTwinning</w:t>
            </w:r>
            <w:proofErr w:type="spellEnd"/>
            <w:r w:rsidRPr="00A961C7">
              <w:rPr>
                <w:rFonts w:ascii="Arial" w:hAnsi="Arial" w:cs="Arial"/>
                <w:color w:val="auto"/>
                <w:sz w:val="22"/>
                <w:szCs w:val="22"/>
              </w:rPr>
              <w:t xml:space="preserve"> čini Odluka br. 1288/2013 Europskoga parlamenta i Vijeća Europske unije od 11. prosinca 2013. godine o pokretanju programa Erasmus+ za obrazovanje, osposobljavanje, mlade i sport za razdoblje 2014.-2020., točnije članak 8.1(c) kojim je definirano da Ključna aktivno</w:t>
            </w:r>
            <w:r w:rsidR="00742258" w:rsidRPr="00A961C7">
              <w:rPr>
                <w:rFonts w:ascii="Arial" w:hAnsi="Arial" w:cs="Arial"/>
                <w:color w:val="auto"/>
                <w:sz w:val="22"/>
                <w:szCs w:val="22"/>
              </w:rPr>
              <w:t xml:space="preserve">st 2 – Suradnja za inovacije i </w:t>
            </w:r>
            <w:r w:rsidRPr="00A961C7">
              <w:rPr>
                <w:rFonts w:ascii="Arial" w:hAnsi="Arial" w:cs="Arial"/>
                <w:color w:val="auto"/>
                <w:sz w:val="22"/>
                <w:szCs w:val="22"/>
              </w:rPr>
              <w:t xml:space="preserve">razmjenu dobre prakse – uključuje inicijativu </w:t>
            </w:r>
            <w:proofErr w:type="spellStart"/>
            <w:r w:rsidRPr="00A961C7">
              <w:rPr>
                <w:rFonts w:ascii="Arial" w:hAnsi="Arial" w:cs="Arial"/>
                <w:color w:val="auto"/>
                <w:sz w:val="22"/>
                <w:szCs w:val="22"/>
              </w:rPr>
              <w:t>eTwinning</w:t>
            </w:r>
            <w:proofErr w:type="spellEnd"/>
            <w:r w:rsidRPr="00A961C7">
              <w:rPr>
                <w:rFonts w:ascii="Arial" w:hAnsi="Arial" w:cs="Arial"/>
                <w:color w:val="auto"/>
                <w:sz w:val="22"/>
                <w:szCs w:val="22"/>
              </w:rPr>
              <w:t>.</w:t>
            </w:r>
          </w:p>
          <w:p w14:paraId="71494A5D" w14:textId="77777777" w:rsidR="0080212E" w:rsidRPr="00A961C7" w:rsidRDefault="0080212E" w:rsidP="001A36D3">
            <w:pPr>
              <w:ind w:right="129"/>
              <w:jc w:val="both"/>
              <w:rPr>
                <w:rFonts w:ascii="Arial" w:hAnsi="Arial" w:cs="Arial"/>
                <w:color w:val="auto"/>
                <w:sz w:val="22"/>
                <w:szCs w:val="22"/>
              </w:rPr>
            </w:pPr>
          </w:p>
          <w:p w14:paraId="0CA63BBE" w14:textId="7E636A9C" w:rsidR="0080212E" w:rsidRPr="00A961C7" w:rsidRDefault="003E3C69" w:rsidP="001A36D3">
            <w:pPr>
              <w:ind w:right="129"/>
              <w:jc w:val="both"/>
              <w:rPr>
                <w:rFonts w:ascii="Arial" w:hAnsi="Arial" w:cs="Arial"/>
                <w:color w:val="auto"/>
                <w:sz w:val="22"/>
                <w:szCs w:val="22"/>
              </w:rPr>
            </w:pPr>
            <w:r w:rsidRPr="00A961C7">
              <w:rPr>
                <w:rFonts w:ascii="Arial" w:hAnsi="Arial" w:cs="Arial"/>
                <w:color w:val="auto"/>
                <w:sz w:val="22"/>
                <w:szCs w:val="22"/>
              </w:rPr>
              <w:t xml:space="preserve">Pravnu osnovu za provedbu i promidžbu mreže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 xml:space="preserve"> čini Rezolucija Vijeća i ministara obrazovanja sa sastanka unutar Vijeća od 6. prosinca 1990. godine vezano uz mrežu za informiranje o obrazovanju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 xml:space="preserve"> u Europskoj zajednici te Uredba (EU) br. 1288/2013 Europskog Parlamenta i Vijeća od 11. prosinca 2013. o uspostavi programa „Erasmus+” : programa Unije za obrazovanje, osposobljavanje, mlade i sport i stavljanju izvan snage odluka br. 1719/2006/EZ, 1720/2006/EZ i 1298/2008/EZ, konkretno članak 9.1(d) kojim je definirano da Ključna aktivnost 3 – Podrška reformi politika – uključuje aktivnosti vezane uz mrežu </w:t>
            </w:r>
            <w:proofErr w:type="spellStart"/>
            <w:r w:rsidRPr="00A961C7">
              <w:rPr>
                <w:rFonts w:ascii="Arial" w:hAnsi="Arial" w:cs="Arial"/>
                <w:color w:val="auto"/>
                <w:sz w:val="22"/>
                <w:szCs w:val="22"/>
              </w:rPr>
              <w:t>Eurydice</w:t>
            </w:r>
            <w:proofErr w:type="spellEnd"/>
            <w:r w:rsidR="00CB4A37" w:rsidRPr="00A961C7">
              <w:rPr>
                <w:rFonts w:ascii="Arial" w:hAnsi="Arial" w:cs="Arial"/>
                <w:color w:val="auto"/>
                <w:sz w:val="22"/>
                <w:szCs w:val="22"/>
              </w:rPr>
              <w:t>.</w:t>
            </w:r>
          </w:p>
        </w:tc>
      </w:tr>
      <w:tr w:rsidR="00E85451" w:rsidRPr="00A961C7" w14:paraId="739D9CF1" w14:textId="77777777" w:rsidTr="00CB7770">
        <w:tc>
          <w:tcPr>
            <w:tcW w:w="1560"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40D8E462" w14:textId="1BA89E47" w:rsidR="000F3799" w:rsidRPr="00A961C7" w:rsidRDefault="00923EE2" w:rsidP="001A36D3">
            <w:pPr>
              <w:ind w:right="129"/>
              <w:jc w:val="both"/>
              <w:rPr>
                <w:rFonts w:ascii="Arial" w:hAnsi="Arial" w:cs="Arial"/>
                <w:color w:val="auto"/>
                <w:sz w:val="22"/>
                <w:szCs w:val="22"/>
              </w:rPr>
            </w:pPr>
            <w:r w:rsidRPr="00A961C7">
              <w:rPr>
                <w:rFonts w:ascii="Arial" w:eastAsia="Arial" w:hAnsi="Arial" w:cs="Arial"/>
                <w:color w:val="auto"/>
                <w:sz w:val="22"/>
                <w:szCs w:val="22"/>
              </w:rPr>
              <w:t xml:space="preserve">Aktivnosti poduzete tijekom </w:t>
            </w:r>
            <w:r w:rsidR="0049391E" w:rsidRPr="00A961C7">
              <w:rPr>
                <w:rFonts w:ascii="Arial" w:eastAsia="Arial" w:hAnsi="Arial" w:cs="Arial"/>
                <w:color w:val="auto"/>
                <w:sz w:val="22"/>
                <w:szCs w:val="22"/>
              </w:rPr>
              <w:t>201</w:t>
            </w:r>
            <w:r w:rsidR="00556724">
              <w:rPr>
                <w:rFonts w:ascii="Arial" w:eastAsia="Arial" w:hAnsi="Arial" w:cs="Arial"/>
                <w:color w:val="auto"/>
                <w:sz w:val="22"/>
                <w:szCs w:val="22"/>
              </w:rPr>
              <w:t>8</w:t>
            </w:r>
            <w:r w:rsidRPr="00556724">
              <w:rPr>
                <w:rFonts w:ascii="Arial" w:eastAsia="Arial" w:hAnsi="Arial" w:cs="Arial"/>
                <w:color w:val="auto"/>
                <w:sz w:val="22"/>
                <w:szCs w:val="22"/>
              </w:rPr>
              <w:t>.</w:t>
            </w:r>
            <w:r w:rsidR="00742258" w:rsidRPr="005445E8">
              <w:rPr>
                <w:rFonts w:ascii="Arial" w:eastAsia="Arial" w:hAnsi="Arial" w:cs="Arial"/>
                <w:color w:val="auto"/>
                <w:sz w:val="22"/>
                <w:szCs w:val="22"/>
              </w:rPr>
              <w:t xml:space="preserve"> </w:t>
            </w:r>
            <w:r w:rsidR="007E5410" w:rsidRPr="00A961C7">
              <w:rPr>
                <w:rFonts w:ascii="Arial" w:eastAsia="Arial" w:hAnsi="Arial" w:cs="Arial"/>
                <w:color w:val="auto"/>
                <w:sz w:val="22"/>
                <w:szCs w:val="22"/>
              </w:rPr>
              <w:t>godine</w:t>
            </w:r>
          </w:p>
        </w:tc>
        <w:tc>
          <w:tcPr>
            <w:tcW w:w="8482"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03188DC9" w14:textId="77777777" w:rsidR="008B4ECD" w:rsidRPr="00A961C7" w:rsidRDefault="008B4ECD" w:rsidP="008B4ECD">
            <w:pPr>
              <w:ind w:right="129"/>
              <w:jc w:val="both"/>
              <w:rPr>
                <w:rFonts w:ascii="Arial" w:eastAsia="Arial" w:hAnsi="Arial" w:cs="Arial"/>
                <w:b/>
                <w:color w:val="auto"/>
                <w:sz w:val="22"/>
                <w:szCs w:val="22"/>
              </w:rPr>
            </w:pPr>
            <w:r w:rsidRPr="00A961C7">
              <w:rPr>
                <w:rFonts w:ascii="Arial" w:eastAsia="Arial" w:hAnsi="Arial" w:cs="Arial"/>
                <w:b/>
                <w:color w:val="auto"/>
                <w:sz w:val="22"/>
                <w:szCs w:val="22"/>
              </w:rPr>
              <w:t>Europass</w:t>
            </w:r>
          </w:p>
          <w:p w14:paraId="6003FB62" w14:textId="77777777" w:rsidR="008B4ECD" w:rsidRPr="00A961C7" w:rsidRDefault="008B4ECD" w:rsidP="008B4ECD">
            <w:pPr>
              <w:ind w:right="129"/>
              <w:jc w:val="both"/>
              <w:rPr>
                <w:rFonts w:ascii="Arial" w:hAnsi="Arial" w:cs="Arial"/>
                <w:b/>
                <w:color w:val="auto"/>
                <w:sz w:val="22"/>
                <w:szCs w:val="22"/>
              </w:rPr>
            </w:pPr>
          </w:p>
          <w:p w14:paraId="13CFD49E" w14:textId="5F176B17" w:rsidR="008B4ECD" w:rsidRPr="00A961C7" w:rsidRDefault="008B4ECD" w:rsidP="008B4ECD">
            <w:pPr>
              <w:ind w:right="129"/>
              <w:jc w:val="both"/>
              <w:rPr>
                <w:rFonts w:ascii="Arial" w:hAnsi="Arial" w:cs="Arial"/>
                <w:color w:val="auto"/>
                <w:sz w:val="22"/>
                <w:szCs w:val="22"/>
              </w:rPr>
            </w:pPr>
            <w:r w:rsidRPr="00A961C7">
              <w:rPr>
                <w:rFonts w:ascii="Arial" w:hAnsi="Arial" w:cs="Arial"/>
                <w:color w:val="auto"/>
                <w:sz w:val="22"/>
                <w:szCs w:val="22"/>
              </w:rPr>
              <w:t xml:space="preserve">U 2018. godini </w:t>
            </w:r>
            <w:r w:rsidR="00FA2B95" w:rsidRPr="00A961C7">
              <w:rPr>
                <w:rFonts w:ascii="Arial" w:hAnsi="Arial" w:cs="Arial"/>
                <w:color w:val="auto"/>
                <w:sz w:val="22"/>
                <w:szCs w:val="22"/>
              </w:rPr>
              <w:t>Nacionalni Europass centar (</w:t>
            </w:r>
            <w:r w:rsidRPr="00A961C7">
              <w:rPr>
                <w:rFonts w:ascii="Arial" w:hAnsi="Arial" w:cs="Arial"/>
                <w:color w:val="auto"/>
                <w:sz w:val="22"/>
                <w:szCs w:val="22"/>
              </w:rPr>
              <w:t>NEC</w:t>
            </w:r>
            <w:r w:rsidR="00FA2B95" w:rsidRPr="00A961C7">
              <w:rPr>
                <w:rFonts w:ascii="Arial" w:hAnsi="Arial" w:cs="Arial"/>
                <w:color w:val="auto"/>
                <w:sz w:val="22"/>
                <w:szCs w:val="22"/>
              </w:rPr>
              <w:t>)</w:t>
            </w:r>
            <w:r w:rsidRPr="00A961C7">
              <w:rPr>
                <w:rFonts w:ascii="Arial" w:hAnsi="Arial" w:cs="Arial"/>
                <w:color w:val="auto"/>
                <w:sz w:val="22"/>
                <w:szCs w:val="22"/>
              </w:rPr>
              <w:t xml:space="preserve"> Hrvatska posvetio je posebnu pažnju:</w:t>
            </w:r>
          </w:p>
          <w:p w14:paraId="271C7F1A" w14:textId="77777777" w:rsidR="008B4ECD" w:rsidRPr="00A961C7" w:rsidRDefault="008B4ECD" w:rsidP="008B4ECD">
            <w:pPr>
              <w:pStyle w:val="ListParagraph"/>
              <w:numPr>
                <w:ilvl w:val="0"/>
                <w:numId w:val="66"/>
              </w:numPr>
              <w:ind w:right="129"/>
              <w:jc w:val="both"/>
              <w:rPr>
                <w:rFonts w:ascii="Arial" w:hAnsi="Arial" w:cs="Arial"/>
                <w:color w:val="auto"/>
                <w:sz w:val="22"/>
                <w:szCs w:val="22"/>
              </w:rPr>
            </w:pPr>
            <w:r w:rsidRPr="00A961C7">
              <w:rPr>
                <w:rFonts w:ascii="Arial" w:hAnsi="Arial" w:cs="Arial"/>
                <w:color w:val="auto"/>
                <w:sz w:val="22"/>
                <w:szCs w:val="22"/>
              </w:rPr>
              <w:t xml:space="preserve">promociji Europass dokumenata putem različitih medija (oglasne kampanja u digitalnom i tiskanom obliku) i komunikacijskih kanala (Europass web stranica, web stranica Agencije, Facebook stranica Agencije, pružanje </w:t>
            </w:r>
            <w:r w:rsidRPr="00A961C7">
              <w:rPr>
                <w:rFonts w:ascii="Arial" w:hAnsi="Arial" w:cs="Arial"/>
                <w:color w:val="auto"/>
                <w:sz w:val="22"/>
                <w:szCs w:val="22"/>
              </w:rPr>
              <w:lastRenderedPageBreak/>
              <w:t>informacija na različitim događanjima). Potrebno je posebno izdvojiti pokretanje nove Europass web stranice i mrežne aplikacije za izradu dokumenta Europass Mobilnost</w:t>
            </w:r>
          </w:p>
          <w:p w14:paraId="0B44C9C9" w14:textId="77777777" w:rsidR="008B4ECD" w:rsidRPr="00A961C7" w:rsidRDefault="008B4ECD" w:rsidP="008B4ECD">
            <w:pPr>
              <w:pStyle w:val="ListParagraph"/>
              <w:numPr>
                <w:ilvl w:val="0"/>
                <w:numId w:val="66"/>
              </w:numPr>
              <w:ind w:right="129"/>
              <w:jc w:val="both"/>
              <w:rPr>
                <w:rFonts w:ascii="Arial" w:hAnsi="Arial" w:cs="Arial"/>
                <w:color w:val="auto"/>
                <w:sz w:val="22"/>
                <w:szCs w:val="22"/>
              </w:rPr>
            </w:pPr>
            <w:r w:rsidRPr="00A961C7">
              <w:rPr>
                <w:rFonts w:ascii="Arial" w:hAnsi="Arial" w:cs="Arial"/>
                <w:color w:val="auto"/>
                <w:sz w:val="22"/>
                <w:szCs w:val="22"/>
              </w:rPr>
              <w:t xml:space="preserve">intenzivnoj suradnji s drugim EU alatima, programima, mrežama i inicijativama (osobito s </w:t>
            </w:r>
            <w:proofErr w:type="spellStart"/>
            <w:r w:rsidRPr="00A961C7">
              <w:rPr>
                <w:rFonts w:ascii="Arial" w:hAnsi="Arial" w:cs="Arial"/>
                <w:color w:val="auto"/>
                <w:sz w:val="22"/>
                <w:szCs w:val="22"/>
              </w:rPr>
              <w:t>Euroguidanceom</w:t>
            </w:r>
            <w:proofErr w:type="spellEnd"/>
            <w:r w:rsidRPr="00A961C7">
              <w:rPr>
                <w:rFonts w:ascii="Arial" w:hAnsi="Arial" w:cs="Arial"/>
                <w:color w:val="auto"/>
                <w:sz w:val="22"/>
                <w:szCs w:val="22"/>
              </w:rPr>
              <w:t>), kao i relevantnim dionicima na nacionalnoj razini (npr. Hrvatski zavod za zapošljavanje)</w:t>
            </w:r>
          </w:p>
          <w:p w14:paraId="68FDE67B" w14:textId="77777777" w:rsidR="008B4ECD" w:rsidRPr="00A961C7" w:rsidRDefault="008B4ECD" w:rsidP="008B4ECD">
            <w:pPr>
              <w:pStyle w:val="ListParagraph"/>
              <w:numPr>
                <w:ilvl w:val="0"/>
                <w:numId w:val="66"/>
              </w:numPr>
              <w:ind w:right="129"/>
              <w:jc w:val="both"/>
              <w:rPr>
                <w:rFonts w:ascii="Arial" w:hAnsi="Arial" w:cs="Arial"/>
                <w:color w:val="auto"/>
                <w:sz w:val="22"/>
                <w:szCs w:val="22"/>
              </w:rPr>
            </w:pPr>
            <w:r w:rsidRPr="00A961C7">
              <w:rPr>
                <w:rFonts w:ascii="Arial" w:hAnsi="Arial" w:cs="Arial"/>
                <w:color w:val="auto"/>
                <w:sz w:val="22"/>
                <w:szCs w:val="22"/>
              </w:rPr>
              <w:t>izradi Europass priloga svjedodžbi za prethodno odobrene i nove strukovne kvalifikacije (u suradnji s Ministarstvom znanosti i obrazovanja, Agencijom za odgoj i obrazovanje te Agencijom za strukovno obrazovanje i obrazovanje odraslih).</w:t>
            </w:r>
          </w:p>
          <w:p w14:paraId="6F7FDAF1" w14:textId="77777777" w:rsidR="008B4ECD" w:rsidRPr="00A961C7" w:rsidRDefault="008B4ECD" w:rsidP="008B4ECD">
            <w:pPr>
              <w:ind w:right="129"/>
              <w:jc w:val="both"/>
              <w:rPr>
                <w:rFonts w:ascii="Arial" w:hAnsi="Arial" w:cs="Arial"/>
                <w:color w:val="auto"/>
                <w:sz w:val="22"/>
                <w:szCs w:val="22"/>
              </w:rPr>
            </w:pPr>
          </w:p>
          <w:p w14:paraId="16FF3CB9" w14:textId="77777777" w:rsidR="008B4ECD" w:rsidRPr="00A961C7" w:rsidRDefault="008B4ECD" w:rsidP="008B4ECD">
            <w:pPr>
              <w:ind w:right="129"/>
              <w:jc w:val="both"/>
              <w:rPr>
                <w:rFonts w:ascii="Arial" w:hAnsi="Arial" w:cs="Arial"/>
                <w:color w:val="auto"/>
                <w:sz w:val="22"/>
                <w:szCs w:val="22"/>
              </w:rPr>
            </w:pPr>
            <w:r w:rsidRPr="00A961C7">
              <w:rPr>
                <w:rFonts w:ascii="Arial" w:hAnsi="Arial" w:cs="Arial"/>
                <w:color w:val="auto"/>
                <w:sz w:val="22"/>
                <w:szCs w:val="22"/>
              </w:rPr>
              <w:t xml:space="preserve">U tom smislu ostvarena je bliska suradnja s Euroguidance centrom te je </w:t>
            </w:r>
            <w:proofErr w:type="spellStart"/>
            <w:r w:rsidRPr="00A961C7">
              <w:rPr>
                <w:rFonts w:ascii="Arial" w:hAnsi="Arial" w:cs="Arial"/>
                <w:color w:val="auto"/>
                <w:sz w:val="22"/>
                <w:szCs w:val="22"/>
              </w:rPr>
              <w:t>Europassov</w:t>
            </w:r>
            <w:proofErr w:type="spellEnd"/>
            <w:r w:rsidRPr="00A961C7">
              <w:rPr>
                <w:rFonts w:ascii="Arial" w:hAnsi="Arial" w:cs="Arial"/>
                <w:color w:val="auto"/>
                <w:sz w:val="22"/>
                <w:szCs w:val="22"/>
              </w:rPr>
              <w:t xml:space="preserve"> portfelj promoviran u svibnju 2018. na događanju </w:t>
            </w:r>
            <w:proofErr w:type="spellStart"/>
            <w:r w:rsidRPr="00A961C7">
              <w:rPr>
                <w:rFonts w:ascii="Arial" w:eastAsia="Arial" w:hAnsi="Arial" w:cs="Arial"/>
                <w:i/>
                <w:color w:val="auto"/>
                <w:sz w:val="22"/>
                <w:szCs w:val="22"/>
              </w:rPr>
              <w:t>Career</w:t>
            </w:r>
            <w:proofErr w:type="spellEnd"/>
            <w:r w:rsidRPr="00A961C7">
              <w:rPr>
                <w:rFonts w:ascii="Arial" w:eastAsia="Arial" w:hAnsi="Arial" w:cs="Arial"/>
                <w:i/>
                <w:color w:val="auto"/>
                <w:sz w:val="22"/>
                <w:szCs w:val="22"/>
              </w:rPr>
              <w:t xml:space="preserve"> </w:t>
            </w:r>
            <w:proofErr w:type="spellStart"/>
            <w:r w:rsidRPr="00A961C7">
              <w:rPr>
                <w:rFonts w:ascii="Arial" w:eastAsia="Arial" w:hAnsi="Arial" w:cs="Arial"/>
                <w:i/>
                <w:color w:val="auto"/>
                <w:sz w:val="22"/>
                <w:szCs w:val="22"/>
              </w:rPr>
              <w:t>Boot</w:t>
            </w:r>
            <w:proofErr w:type="spellEnd"/>
            <w:r w:rsidRPr="00A961C7">
              <w:rPr>
                <w:rFonts w:ascii="Arial" w:eastAsia="Arial" w:hAnsi="Arial" w:cs="Arial"/>
                <w:i/>
                <w:color w:val="auto"/>
                <w:sz w:val="22"/>
                <w:szCs w:val="22"/>
              </w:rPr>
              <w:t xml:space="preserve"> </w:t>
            </w:r>
            <w:proofErr w:type="spellStart"/>
            <w:r w:rsidRPr="00A961C7">
              <w:rPr>
                <w:rFonts w:ascii="Arial" w:eastAsia="Arial" w:hAnsi="Arial" w:cs="Arial"/>
                <w:i/>
                <w:color w:val="auto"/>
                <w:sz w:val="22"/>
                <w:szCs w:val="22"/>
              </w:rPr>
              <w:t>Camp</w:t>
            </w:r>
            <w:proofErr w:type="spellEnd"/>
            <w:r w:rsidRPr="00A961C7">
              <w:rPr>
                <w:rFonts w:ascii="Arial" w:eastAsia="Arial" w:hAnsi="Arial" w:cs="Arial"/>
                <w:color w:val="auto"/>
                <w:sz w:val="22"/>
                <w:szCs w:val="22"/>
              </w:rPr>
              <w:t xml:space="preserve">, organiziranom u suradnji s Euroguidance centrom i HR centrom (dvodnevni intenzivni program stručnog usavršavanja namijenjen stručnjacima koji se u bave aktivnostima povezanima s profesionalnim usmjeravanjem studenata u okviru karijernih centara na hrvatskim visokim učilištima.) </w:t>
            </w:r>
          </w:p>
          <w:p w14:paraId="58C951B5" w14:textId="77777777" w:rsidR="008B4ECD" w:rsidRPr="00A961C7" w:rsidRDefault="008B4ECD" w:rsidP="008B4ECD">
            <w:pPr>
              <w:ind w:right="129"/>
              <w:jc w:val="both"/>
              <w:rPr>
                <w:rFonts w:ascii="Arial" w:hAnsi="Arial" w:cs="Arial"/>
                <w:color w:val="auto"/>
                <w:sz w:val="22"/>
                <w:szCs w:val="22"/>
              </w:rPr>
            </w:pPr>
          </w:p>
          <w:p w14:paraId="3E50780D" w14:textId="42E8E33B" w:rsidR="008B4ECD" w:rsidRPr="00A961C7" w:rsidRDefault="008B4ECD" w:rsidP="008B4ECD">
            <w:pPr>
              <w:ind w:right="129"/>
              <w:jc w:val="both"/>
              <w:rPr>
                <w:rFonts w:ascii="Arial" w:hAnsi="Arial" w:cs="Arial"/>
                <w:color w:val="auto"/>
                <w:sz w:val="22"/>
                <w:szCs w:val="22"/>
              </w:rPr>
            </w:pPr>
            <w:r w:rsidRPr="00A961C7">
              <w:rPr>
                <w:rFonts w:ascii="Arial" w:hAnsi="Arial" w:cs="Arial"/>
                <w:color w:val="auto"/>
                <w:sz w:val="22"/>
                <w:szCs w:val="22"/>
              </w:rPr>
              <w:t xml:space="preserve">Osim navedenoga, a u cilju postizanja veće vidljivosti svojih usluga, NEC Hrvatska je sudjelovao u rujnu 2018. na Informativnom danu sljedećih EU inicijativa: Euroguidance, </w:t>
            </w:r>
            <w:proofErr w:type="spellStart"/>
            <w:r w:rsidRPr="00A961C7">
              <w:rPr>
                <w:rFonts w:ascii="Arial" w:hAnsi="Arial" w:cs="Arial"/>
                <w:color w:val="auto"/>
                <w:sz w:val="22"/>
                <w:szCs w:val="22"/>
              </w:rPr>
              <w:t>eTwinning</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Eurodesk</w:t>
            </w:r>
            <w:proofErr w:type="spellEnd"/>
            <w:r w:rsidRPr="00A961C7">
              <w:rPr>
                <w:rFonts w:ascii="Arial" w:hAnsi="Arial" w:cs="Arial"/>
                <w:color w:val="auto"/>
                <w:sz w:val="22"/>
                <w:szCs w:val="22"/>
              </w:rPr>
              <w:t xml:space="preserve">, </w:t>
            </w:r>
            <w:proofErr w:type="spellStart"/>
            <w:r w:rsidR="00FA2B95" w:rsidRPr="00A961C7">
              <w:rPr>
                <w:rFonts w:ascii="Arial" w:hAnsi="Arial" w:cs="Arial"/>
                <w:color w:val="auto"/>
                <w:sz w:val="22"/>
                <w:szCs w:val="22"/>
              </w:rPr>
              <w:t>Youthpass</w:t>
            </w:r>
            <w:proofErr w:type="spellEnd"/>
            <w:r w:rsidR="00FA2B95" w:rsidRPr="00A961C7">
              <w:rPr>
                <w:rFonts w:ascii="Arial" w:hAnsi="Arial" w:cs="Arial"/>
                <w:color w:val="auto"/>
                <w:sz w:val="22"/>
                <w:szCs w:val="22"/>
              </w:rPr>
              <w:t xml:space="preserve">, </w:t>
            </w:r>
            <w:r w:rsidRPr="00A961C7">
              <w:rPr>
                <w:rFonts w:ascii="Arial" w:hAnsi="Arial" w:cs="Arial"/>
                <w:color w:val="auto"/>
                <w:sz w:val="22"/>
                <w:szCs w:val="22"/>
              </w:rPr>
              <w:t xml:space="preserve">Europass i ECVET. Zajednička suradnja omogućila je promociju </w:t>
            </w:r>
            <w:proofErr w:type="spellStart"/>
            <w:r w:rsidRPr="00A961C7">
              <w:rPr>
                <w:rFonts w:ascii="Arial" w:hAnsi="Arial" w:cs="Arial"/>
                <w:color w:val="auto"/>
                <w:sz w:val="22"/>
                <w:szCs w:val="22"/>
              </w:rPr>
              <w:t>Europassa</w:t>
            </w:r>
            <w:proofErr w:type="spellEnd"/>
            <w:r w:rsidRPr="00A961C7">
              <w:rPr>
                <w:rFonts w:ascii="Arial" w:hAnsi="Arial" w:cs="Arial"/>
                <w:color w:val="auto"/>
                <w:sz w:val="22"/>
                <w:szCs w:val="22"/>
              </w:rPr>
              <w:t xml:space="preserve"> među većim brojem različitih ciljnih skupina. U prvom dijelu predstavljanja Europass je promovirao inovacije i praktične primjere primjene Europass dokumenata. U drugom dijelu događanja Europass je zajedno s </w:t>
            </w:r>
            <w:proofErr w:type="spellStart"/>
            <w:r w:rsidRPr="00A961C7">
              <w:rPr>
                <w:rFonts w:ascii="Arial" w:hAnsi="Arial" w:cs="Arial"/>
                <w:color w:val="auto"/>
                <w:sz w:val="22"/>
                <w:szCs w:val="22"/>
              </w:rPr>
              <w:t>Youthpass</w:t>
            </w:r>
            <w:proofErr w:type="spellEnd"/>
            <w:r w:rsidRPr="00A961C7">
              <w:rPr>
                <w:rFonts w:ascii="Arial" w:hAnsi="Arial" w:cs="Arial"/>
                <w:color w:val="auto"/>
                <w:sz w:val="22"/>
                <w:szCs w:val="22"/>
              </w:rPr>
              <w:t xml:space="preserve"> inicijativom proveo radionicu na temu inovativnih digitalnih alata za bilježenje znanja, vještina i kompetencija. </w:t>
            </w:r>
          </w:p>
          <w:p w14:paraId="301A68C2" w14:textId="77777777" w:rsidR="008B4ECD" w:rsidRPr="00A961C7" w:rsidRDefault="008B4ECD" w:rsidP="008B4ECD">
            <w:pPr>
              <w:ind w:right="129"/>
              <w:jc w:val="both"/>
              <w:rPr>
                <w:rFonts w:ascii="Arial" w:hAnsi="Arial" w:cs="Arial"/>
                <w:color w:val="auto"/>
                <w:sz w:val="22"/>
                <w:szCs w:val="22"/>
              </w:rPr>
            </w:pPr>
          </w:p>
          <w:p w14:paraId="0031B2BF" w14:textId="77777777" w:rsidR="008B4ECD" w:rsidRPr="00A961C7" w:rsidRDefault="008B4ECD" w:rsidP="008B4ECD">
            <w:pPr>
              <w:ind w:right="129"/>
              <w:jc w:val="both"/>
              <w:rPr>
                <w:rFonts w:ascii="Arial" w:hAnsi="Arial" w:cs="Arial"/>
                <w:color w:val="auto"/>
                <w:sz w:val="22"/>
                <w:szCs w:val="22"/>
              </w:rPr>
            </w:pPr>
            <w:r w:rsidRPr="00A961C7">
              <w:rPr>
                <w:rFonts w:ascii="Arial" w:hAnsi="Arial" w:cs="Arial"/>
                <w:color w:val="auto"/>
                <w:sz w:val="22"/>
                <w:szCs w:val="22"/>
              </w:rPr>
              <w:t>Nadalje, Europass dokumenti promovirani su na sljedećim info-</w:t>
            </w:r>
            <w:proofErr w:type="spellStart"/>
            <w:r w:rsidRPr="00A961C7">
              <w:rPr>
                <w:rFonts w:ascii="Arial" w:hAnsi="Arial" w:cs="Arial"/>
                <w:color w:val="auto"/>
                <w:sz w:val="22"/>
                <w:szCs w:val="22"/>
              </w:rPr>
              <w:t>promo</w:t>
            </w:r>
            <w:proofErr w:type="spellEnd"/>
            <w:r w:rsidRPr="00A961C7">
              <w:rPr>
                <w:rFonts w:ascii="Arial" w:hAnsi="Arial" w:cs="Arial"/>
                <w:color w:val="auto"/>
                <w:sz w:val="22"/>
                <w:szCs w:val="22"/>
              </w:rPr>
              <w:t xml:space="preserve"> aktivnostima koje su omogućile izravan kontakt s krajnjim ciljnim skupinama:</w:t>
            </w:r>
          </w:p>
          <w:p w14:paraId="0DA2FBD1" w14:textId="77777777" w:rsidR="008B4ECD" w:rsidRPr="00A961C7" w:rsidRDefault="008B4ECD" w:rsidP="008B4ECD">
            <w:pPr>
              <w:pStyle w:val="ListParagraph"/>
              <w:numPr>
                <w:ilvl w:val="0"/>
                <w:numId w:val="68"/>
              </w:numPr>
              <w:ind w:right="129"/>
              <w:jc w:val="both"/>
              <w:rPr>
                <w:rFonts w:ascii="Arial" w:hAnsi="Arial" w:cs="Arial"/>
                <w:color w:val="auto"/>
                <w:sz w:val="22"/>
                <w:szCs w:val="22"/>
              </w:rPr>
            </w:pPr>
            <w:r w:rsidRPr="00A961C7">
              <w:rPr>
                <w:rFonts w:ascii="Arial" w:hAnsi="Arial" w:cs="Arial"/>
                <w:color w:val="auto"/>
                <w:sz w:val="22"/>
                <w:szCs w:val="22"/>
              </w:rPr>
              <w:t>početni sastanci za nove korisnike programa Erasmus+ (u suradnji s odjelima za obrazovanje i osposobljavanje pri Agenciji)</w:t>
            </w:r>
          </w:p>
          <w:p w14:paraId="40A33DC5" w14:textId="77777777" w:rsidR="008B4ECD" w:rsidRPr="00A961C7" w:rsidRDefault="008B4ECD" w:rsidP="008B4ECD">
            <w:pPr>
              <w:pStyle w:val="ListParagraph"/>
              <w:numPr>
                <w:ilvl w:val="0"/>
                <w:numId w:val="68"/>
              </w:numPr>
              <w:ind w:right="129"/>
              <w:jc w:val="both"/>
              <w:rPr>
                <w:rFonts w:ascii="Arial" w:hAnsi="Arial" w:cs="Arial"/>
                <w:color w:val="auto"/>
                <w:sz w:val="22"/>
                <w:szCs w:val="22"/>
              </w:rPr>
            </w:pPr>
            <w:r w:rsidRPr="00A961C7">
              <w:rPr>
                <w:rFonts w:ascii="Arial" w:hAnsi="Arial" w:cs="Arial"/>
                <w:color w:val="auto"/>
                <w:sz w:val="22"/>
                <w:szCs w:val="22"/>
              </w:rPr>
              <w:t>informativne radionice za potencijalne prijavitelje programa Erasmus+ (u suradnji s odjelima za obrazovanje i osposobljavanje pri Agenciji)</w:t>
            </w:r>
          </w:p>
          <w:p w14:paraId="5185834A" w14:textId="77777777" w:rsidR="008B4ECD" w:rsidRPr="00A961C7" w:rsidRDefault="008B4ECD" w:rsidP="008B4ECD">
            <w:pPr>
              <w:pStyle w:val="ListParagraph"/>
              <w:numPr>
                <w:ilvl w:val="0"/>
                <w:numId w:val="68"/>
              </w:numPr>
              <w:ind w:right="129"/>
              <w:jc w:val="both"/>
              <w:rPr>
                <w:rFonts w:ascii="Arial" w:hAnsi="Arial" w:cs="Arial"/>
                <w:color w:val="auto"/>
                <w:sz w:val="22"/>
                <w:szCs w:val="22"/>
              </w:rPr>
            </w:pPr>
            <w:r w:rsidRPr="00A961C7">
              <w:rPr>
                <w:rFonts w:ascii="Arial" w:hAnsi="Arial" w:cs="Arial"/>
                <w:color w:val="auto"/>
                <w:sz w:val="22"/>
                <w:szCs w:val="22"/>
              </w:rPr>
              <w:t>Sajam stipendija u Zagrebu i Rijeci (listopad 2018., u suradnji s Institutom za razvoj obrazovanja)</w:t>
            </w:r>
          </w:p>
          <w:p w14:paraId="0A0AA04D" w14:textId="77777777" w:rsidR="008B4ECD" w:rsidRPr="00A961C7" w:rsidRDefault="008B4ECD" w:rsidP="008B4ECD">
            <w:pPr>
              <w:ind w:right="129"/>
              <w:jc w:val="both"/>
              <w:rPr>
                <w:rFonts w:ascii="Arial" w:hAnsi="Arial" w:cs="Arial"/>
                <w:color w:val="auto"/>
                <w:sz w:val="22"/>
                <w:szCs w:val="22"/>
              </w:rPr>
            </w:pPr>
          </w:p>
          <w:p w14:paraId="54B46B76" w14:textId="77777777" w:rsidR="008B4ECD" w:rsidRPr="00A961C7" w:rsidRDefault="008B4ECD" w:rsidP="005445E8">
            <w:pPr>
              <w:ind w:right="129"/>
              <w:jc w:val="both"/>
              <w:rPr>
                <w:rFonts w:ascii="Arial" w:hAnsi="Arial" w:cs="Arial"/>
                <w:color w:val="auto"/>
                <w:sz w:val="22"/>
                <w:szCs w:val="22"/>
              </w:rPr>
            </w:pPr>
            <w:r w:rsidRPr="00A961C7">
              <w:rPr>
                <w:rFonts w:ascii="Arial" w:hAnsi="Arial" w:cs="Arial"/>
                <w:color w:val="auto"/>
                <w:sz w:val="22"/>
                <w:szCs w:val="22"/>
              </w:rPr>
              <w:t>Otisnut je letak Europass Mobilnost koji promovira digitalizirani postupak izdavanja.</w:t>
            </w:r>
          </w:p>
          <w:p w14:paraId="288B5E44" w14:textId="3CE10318" w:rsidR="008B4ECD" w:rsidRPr="005445E8" w:rsidRDefault="008B4ECD" w:rsidP="00EE0478">
            <w:pPr>
              <w:jc w:val="both"/>
              <w:rPr>
                <w:rFonts w:ascii="Arial" w:hAnsi="Arial" w:cs="Arial"/>
                <w:sz w:val="22"/>
                <w:szCs w:val="22"/>
              </w:rPr>
            </w:pPr>
            <w:r w:rsidRPr="00A961C7">
              <w:rPr>
                <w:rFonts w:ascii="Arial" w:hAnsi="Arial" w:cs="Arial"/>
                <w:color w:val="auto"/>
                <w:sz w:val="22"/>
                <w:szCs w:val="22"/>
              </w:rPr>
              <w:t xml:space="preserve">Od aktivnosti provedenih za promociju </w:t>
            </w:r>
            <w:proofErr w:type="spellStart"/>
            <w:r w:rsidRPr="00A961C7">
              <w:rPr>
                <w:rFonts w:ascii="Arial" w:hAnsi="Arial" w:cs="Arial"/>
                <w:color w:val="auto"/>
                <w:sz w:val="22"/>
                <w:szCs w:val="22"/>
              </w:rPr>
              <w:t>Europassa</w:t>
            </w:r>
            <w:proofErr w:type="spellEnd"/>
            <w:r w:rsidRPr="00A961C7">
              <w:rPr>
                <w:rFonts w:ascii="Arial" w:hAnsi="Arial" w:cs="Arial"/>
                <w:color w:val="auto"/>
                <w:sz w:val="22"/>
                <w:szCs w:val="22"/>
              </w:rPr>
              <w:t xml:space="preserve"> istaknuli bi Facebook kampanje, </w:t>
            </w:r>
            <w:r w:rsidRPr="00A961C7">
              <w:rPr>
                <w:rFonts w:ascii="Arial" w:hAnsi="Arial" w:cs="Arial"/>
                <w:sz w:val="22"/>
                <w:szCs w:val="22"/>
              </w:rPr>
              <w:t>od kojih se osobito uspješnom u promociji pokazala kampanja Europass životopisa koja je dosegnula do 38</w:t>
            </w:r>
            <w:r w:rsidR="00FD4595">
              <w:rPr>
                <w:rFonts w:ascii="Arial" w:hAnsi="Arial" w:cs="Arial"/>
                <w:sz w:val="22"/>
                <w:szCs w:val="22"/>
              </w:rPr>
              <w:t>.</w:t>
            </w:r>
            <w:r w:rsidRPr="00A961C7">
              <w:rPr>
                <w:rFonts w:ascii="Arial" w:hAnsi="Arial" w:cs="Arial"/>
                <w:sz w:val="22"/>
                <w:szCs w:val="22"/>
              </w:rPr>
              <w:t xml:space="preserve">318 jedinstvenih korisnika u prosincu 2018. i time postala jedna od </w:t>
            </w:r>
            <w:r w:rsidR="005445E8">
              <w:rPr>
                <w:rFonts w:ascii="Arial" w:hAnsi="Arial" w:cs="Arial"/>
                <w:sz w:val="22"/>
                <w:szCs w:val="22"/>
              </w:rPr>
              <w:t>tri</w:t>
            </w:r>
            <w:r w:rsidR="005445E8" w:rsidRPr="005445E8">
              <w:rPr>
                <w:rFonts w:ascii="Arial" w:hAnsi="Arial" w:cs="Arial"/>
                <w:sz w:val="22"/>
                <w:szCs w:val="22"/>
              </w:rPr>
              <w:t xml:space="preserve"> </w:t>
            </w:r>
            <w:r w:rsidRPr="005445E8">
              <w:rPr>
                <w:rFonts w:ascii="Arial" w:hAnsi="Arial" w:cs="Arial"/>
                <w:sz w:val="22"/>
                <w:szCs w:val="22"/>
              </w:rPr>
              <w:t>najuspješnije kampanje Agencije u 2018. godini. Europass je promoviran i oglasom u Školskim novinama.</w:t>
            </w:r>
          </w:p>
          <w:p w14:paraId="05AC2CBA" w14:textId="77777777" w:rsidR="008B4ECD" w:rsidRPr="00A961C7" w:rsidRDefault="008B4ECD" w:rsidP="008B4ECD">
            <w:pPr>
              <w:ind w:right="129"/>
              <w:jc w:val="both"/>
              <w:rPr>
                <w:rFonts w:ascii="Arial" w:hAnsi="Arial" w:cs="Arial"/>
                <w:b/>
                <w:color w:val="auto"/>
                <w:sz w:val="22"/>
                <w:szCs w:val="22"/>
              </w:rPr>
            </w:pPr>
          </w:p>
          <w:p w14:paraId="393C7CC4" w14:textId="55E837DB" w:rsidR="008B4ECD" w:rsidRPr="005445E8" w:rsidRDefault="008B4ECD" w:rsidP="008B4ECD">
            <w:p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U 2018. </w:t>
            </w:r>
            <w:r w:rsidR="005445E8">
              <w:rPr>
                <w:rFonts w:ascii="Arial" w:eastAsia="Arial" w:hAnsi="Arial" w:cs="Arial"/>
                <w:color w:val="auto"/>
                <w:sz w:val="22"/>
                <w:szCs w:val="22"/>
              </w:rPr>
              <w:t xml:space="preserve">godini </w:t>
            </w:r>
            <w:r w:rsidRPr="005445E8">
              <w:rPr>
                <w:rFonts w:ascii="Arial" w:eastAsia="Arial" w:hAnsi="Arial" w:cs="Arial"/>
                <w:color w:val="auto"/>
                <w:sz w:val="22"/>
                <w:szCs w:val="22"/>
              </w:rPr>
              <w:t>provedeno je online istraživanje među stručnjacima za upravljanje ljudskim potencijalima i studentima. Cilj istraživanja bio je prikupiti informacije o percepciji Europass životopisa kod ovih ciljnih skupina. Istraživanje je provedeno u lipnju 2018. i uključivalo je 34 HR stručnjaka i 294 studenta. Rezultate istraživanja NEC Hrvatska koristi kao osnovu za daljnji rad, planiranje i razvoj novih Europass aktivnosti i materijala.</w:t>
            </w:r>
          </w:p>
          <w:p w14:paraId="608B3096" w14:textId="77777777" w:rsidR="008B4ECD" w:rsidRPr="00A961C7" w:rsidRDefault="008B4ECD" w:rsidP="008B4ECD">
            <w:pPr>
              <w:ind w:right="129"/>
              <w:jc w:val="both"/>
              <w:rPr>
                <w:rFonts w:ascii="Arial" w:eastAsia="Arial" w:hAnsi="Arial" w:cs="Arial"/>
                <w:color w:val="auto"/>
                <w:sz w:val="22"/>
                <w:szCs w:val="22"/>
              </w:rPr>
            </w:pPr>
            <w:r w:rsidRPr="00A961C7">
              <w:rPr>
                <w:rFonts w:ascii="Arial" w:eastAsia="Arial" w:hAnsi="Arial" w:cs="Arial"/>
                <w:color w:val="auto"/>
                <w:sz w:val="22"/>
                <w:szCs w:val="22"/>
              </w:rPr>
              <w:lastRenderedPageBreak/>
              <w:t>Glede suradnje s dionicima na nacionalnoj razini, održan je sastanak s predstavnicama EQF-a pri Ministarstvu znanosti i obrazovanja, te sastanak s Hrvatskim zavodom za zapošljavanje (CISOK) na kojem je dogovoreno održavanje radionica za nezaposlene na temu pisanja životopisa u sljedećoj godini.</w:t>
            </w:r>
          </w:p>
          <w:p w14:paraId="56D3CBF9" w14:textId="77777777" w:rsidR="008B4ECD" w:rsidRPr="00A961C7" w:rsidRDefault="008B4ECD" w:rsidP="008B4ECD">
            <w:pPr>
              <w:ind w:right="129"/>
              <w:jc w:val="both"/>
              <w:rPr>
                <w:rFonts w:ascii="Arial" w:eastAsia="Arial" w:hAnsi="Arial" w:cs="Arial"/>
                <w:color w:val="auto"/>
                <w:sz w:val="22"/>
                <w:szCs w:val="22"/>
              </w:rPr>
            </w:pPr>
          </w:p>
          <w:p w14:paraId="6E85A575" w14:textId="1F4088E3" w:rsidR="008B4ECD" w:rsidRPr="00A961C7" w:rsidRDefault="008B4ECD" w:rsidP="008B4ECD">
            <w:pPr>
              <w:ind w:right="129"/>
              <w:jc w:val="both"/>
              <w:rPr>
                <w:rFonts w:ascii="Arial" w:eastAsia="Arial" w:hAnsi="Arial" w:cs="Arial"/>
                <w:color w:val="auto"/>
                <w:sz w:val="22"/>
                <w:szCs w:val="22"/>
              </w:rPr>
            </w:pPr>
            <w:r w:rsidRPr="00A961C7">
              <w:rPr>
                <w:rFonts w:ascii="Arial" w:eastAsia="Arial" w:hAnsi="Arial" w:cs="Arial"/>
                <w:color w:val="auto"/>
                <w:sz w:val="22"/>
                <w:szCs w:val="22"/>
              </w:rPr>
              <w:t>Osim na nacionalnoj razini, NEC Hrvatska uspostavio je veću sinergiju s partnerskim EU mrežama na sljedećim međunarodnim događanjima:</w:t>
            </w:r>
          </w:p>
          <w:p w14:paraId="18296DF2" w14:textId="77777777" w:rsidR="008B4ECD" w:rsidRPr="00A961C7" w:rsidRDefault="008B4ECD" w:rsidP="008B4ECD">
            <w:pPr>
              <w:pStyle w:val="ListParagraph"/>
              <w:numPr>
                <w:ilvl w:val="0"/>
                <w:numId w:val="69"/>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sastanak skupine Central European </w:t>
            </w:r>
            <w:proofErr w:type="spellStart"/>
            <w:r w:rsidRPr="00A961C7">
              <w:rPr>
                <w:rFonts w:ascii="Arial" w:eastAsia="Arial" w:hAnsi="Arial" w:cs="Arial"/>
                <w:color w:val="auto"/>
                <w:sz w:val="22"/>
                <w:szCs w:val="22"/>
              </w:rPr>
              <w:t>Cluster</w:t>
            </w:r>
            <w:proofErr w:type="spellEnd"/>
            <w:r w:rsidRPr="00A961C7">
              <w:rPr>
                <w:rFonts w:ascii="Arial" w:eastAsia="Arial" w:hAnsi="Arial" w:cs="Arial"/>
                <w:color w:val="auto"/>
                <w:sz w:val="22"/>
                <w:szCs w:val="22"/>
              </w:rPr>
              <w:t xml:space="preserve"> u Pragu</w:t>
            </w:r>
          </w:p>
          <w:p w14:paraId="086B9AE2" w14:textId="77777777" w:rsidR="008B4ECD" w:rsidRPr="00A961C7" w:rsidRDefault="008B4ECD" w:rsidP="008B4ECD">
            <w:pPr>
              <w:pStyle w:val="ListParagraph"/>
              <w:numPr>
                <w:ilvl w:val="0"/>
                <w:numId w:val="69"/>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zajednički sastanak </w:t>
            </w:r>
            <w:proofErr w:type="spellStart"/>
            <w:r w:rsidRPr="00A961C7">
              <w:rPr>
                <w:rFonts w:ascii="Arial" w:eastAsia="Arial" w:hAnsi="Arial" w:cs="Arial"/>
                <w:color w:val="auto"/>
                <w:sz w:val="22"/>
                <w:szCs w:val="22"/>
              </w:rPr>
              <w:t>Europassa</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Euroguidancea</w:t>
            </w:r>
            <w:proofErr w:type="spellEnd"/>
            <w:r w:rsidRPr="00A961C7">
              <w:rPr>
                <w:rFonts w:ascii="Arial" w:eastAsia="Arial" w:hAnsi="Arial" w:cs="Arial"/>
                <w:color w:val="auto"/>
                <w:sz w:val="22"/>
                <w:szCs w:val="22"/>
              </w:rPr>
              <w:t xml:space="preserve"> i EQF-a u </w:t>
            </w:r>
            <w:proofErr w:type="spellStart"/>
            <w:r w:rsidRPr="00A961C7">
              <w:rPr>
                <w:rFonts w:ascii="Arial" w:eastAsia="Arial" w:hAnsi="Arial" w:cs="Arial"/>
                <w:color w:val="auto"/>
                <w:sz w:val="22"/>
                <w:szCs w:val="22"/>
              </w:rPr>
              <w:t>Briselu</w:t>
            </w:r>
            <w:proofErr w:type="spellEnd"/>
          </w:p>
          <w:p w14:paraId="093D09F2" w14:textId="50DD214F" w:rsidR="008B4ECD" w:rsidRPr="00A961C7" w:rsidRDefault="008B4ECD" w:rsidP="00440714">
            <w:pPr>
              <w:pStyle w:val="ListParagraph"/>
              <w:numPr>
                <w:ilvl w:val="0"/>
                <w:numId w:val="69"/>
              </w:numPr>
              <w:ind w:right="129"/>
              <w:jc w:val="both"/>
              <w:rPr>
                <w:rFonts w:ascii="Arial" w:eastAsia="Arial" w:hAnsi="Arial" w:cs="Arial"/>
                <w:color w:val="auto"/>
                <w:sz w:val="22"/>
                <w:szCs w:val="22"/>
              </w:rPr>
            </w:pPr>
            <w:r w:rsidRPr="00A961C7">
              <w:rPr>
                <w:rFonts w:ascii="Arial" w:eastAsia="Arial" w:hAnsi="Arial" w:cs="Arial"/>
                <w:color w:val="auto"/>
                <w:sz w:val="22"/>
                <w:szCs w:val="22"/>
              </w:rPr>
              <w:t>konferencija „</w:t>
            </w:r>
            <w:proofErr w:type="spellStart"/>
            <w:r w:rsidRPr="00A961C7">
              <w:rPr>
                <w:rFonts w:ascii="Arial" w:eastAsia="Arial" w:hAnsi="Arial" w:cs="Arial"/>
                <w:color w:val="auto"/>
                <w:sz w:val="22"/>
                <w:szCs w:val="22"/>
              </w:rPr>
              <w:t>Learning</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by</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leaving</w:t>
            </w:r>
            <w:proofErr w:type="spellEnd"/>
            <w:r w:rsidRPr="00A961C7">
              <w:rPr>
                <w:rFonts w:ascii="Arial" w:eastAsia="Arial" w:hAnsi="Arial" w:cs="Arial"/>
                <w:color w:val="auto"/>
                <w:sz w:val="22"/>
                <w:szCs w:val="22"/>
              </w:rPr>
              <w:t>“ u Kölnu</w:t>
            </w:r>
          </w:p>
          <w:p w14:paraId="05B33400" w14:textId="77777777" w:rsidR="008B4ECD" w:rsidRPr="00A961C7" w:rsidRDefault="008B4ECD" w:rsidP="008B4ECD">
            <w:pPr>
              <w:pStyle w:val="ListParagraph"/>
              <w:ind w:right="129"/>
              <w:jc w:val="both"/>
              <w:rPr>
                <w:rFonts w:ascii="Arial" w:eastAsia="Arial" w:hAnsi="Arial" w:cs="Arial"/>
                <w:color w:val="auto"/>
                <w:sz w:val="22"/>
                <w:szCs w:val="22"/>
              </w:rPr>
            </w:pPr>
          </w:p>
          <w:p w14:paraId="24CE9C34" w14:textId="183904E6" w:rsidR="00FB3C08" w:rsidRPr="00A961C7" w:rsidRDefault="008B4ECD"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Vrlo je važno istaknuti da je NEC Hrvatska u 2018. godini digitalizirao izdavanje dokumenta Europass prilog svjedodžbi te osigurao izdavanje dokumenta za deset novih strukovnih kvalifikacija uz prilagodbu pet prethodno odobrenih strukovnih kvalifikacija, čime je ovaj dokument osiguran za ukupno 15 strukovnih kvalifikacija učenika koji su 2018. završili svoje srednjoškolsko obrazovanje (agrotehničar, dentalni asistent, drvodjeljski tehničar dizajner, ekonomist, medijski tehničar, modni tehničar, pomorski nautičar, prodavač, st</w:t>
            </w:r>
            <w:r w:rsidR="00852F82">
              <w:rPr>
                <w:rFonts w:ascii="Arial" w:eastAsia="Arial" w:hAnsi="Arial" w:cs="Arial"/>
                <w:color w:val="auto"/>
                <w:sz w:val="22"/>
                <w:szCs w:val="22"/>
              </w:rPr>
              <w:t>r</w:t>
            </w:r>
            <w:r w:rsidRPr="00A961C7">
              <w:rPr>
                <w:rFonts w:ascii="Arial" w:eastAsia="Arial" w:hAnsi="Arial" w:cs="Arial"/>
                <w:color w:val="auto"/>
                <w:sz w:val="22"/>
                <w:szCs w:val="22"/>
              </w:rPr>
              <w:t xml:space="preserve">ojarski računalni tehničar, tehničar cestovnog prometa, tehničar geodezije i </w:t>
            </w:r>
            <w:proofErr w:type="spellStart"/>
            <w:r w:rsidRPr="00A961C7">
              <w:rPr>
                <w:rFonts w:ascii="Arial" w:eastAsia="Arial" w:hAnsi="Arial" w:cs="Arial"/>
                <w:color w:val="auto"/>
                <w:sz w:val="22"/>
                <w:szCs w:val="22"/>
              </w:rPr>
              <w:t>geoinformatike</w:t>
            </w:r>
            <w:proofErr w:type="spellEnd"/>
            <w:r w:rsidRPr="00A961C7">
              <w:rPr>
                <w:rFonts w:ascii="Arial" w:eastAsia="Arial" w:hAnsi="Arial" w:cs="Arial"/>
                <w:color w:val="auto"/>
                <w:sz w:val="22"/>
                <w:szCs w:val="22"/>
              </w:rPr>
              <w:t xml:space="preserve">, tehničar za elektroniku, tehničar za </w:t>
            </w:r>
            <w:proofErr w:type="spellStart"/>
            <w:r w:rsidRPr="00A961C7">
              <w:rPr>
                <w:rFonts w:ascii="Arial" w:eastAsia="Arial" w:hAnsi="Arial" w:cs="Arial"/>
                <w:color w:val="auto"/>
                <w:sz w:val="22"/>
                <w:szCs w:val="22"/>
              </w:rPr>
              <w:t>mehatroniku</w:t>
            </w:r>
            <w:proofErr w:type="spellEnd"/>
            <w:r w:rsidRPr="00A961C7">
              <w:rPr>
                <w:rFonts w:ascii="Arial" w:eastAsia="Arial" w:hAnsi="Arial" w:cs="Arial"/>
                <w:color w:val="auto"/>
                <w:sz w:val="22"/>
                <w:szCs w:val="22"/>
              </w:rPr>
              <w:t>, tehničar za računalstvo, web dizajner).</w:t>
            </w:r>
          </w:p>
          <w:p w14:paraId="604193A0" w14:textId="4EC94E12" w:rsidR="008B4ECD" w:rsidRPr="00A379DD" w:rsidRDefault="008B4ECD" w:rsidP="001A36D3">
            <w:pPr>
              <w:ind w:right="129"/>
              <w:jc w:val="both"/>
              <w:rPr>
                <w:rFonts w:ascii="Arial" w:eastAsia="Arial" w:hAnsi="Arial" w:cs="Arial"/>
                <w:color w:val="auto"/>
                <w:sz w:val="22"/>
                <w:szCs w:val="22"/>
              </w:rPr>
            </w:pPr>
          </w:p>
          <w:p w14:paraId="254B3D66" w14:textId="77777777" w:rsidR="000F3799" w:rsidRPr="00571BDC" w:rsidRDefault="00923EE2" w:rsidP="001A36D3">
            <w:pPr>
              <w:ind w:right="129"/>
              <w:jc w:val="both"/>
              <w:rPr>
                <w:rFonts w:ascii="Arial" w:hAnsi="Arial" w:cs="Arial"/>
                <w:b/>
                <w:color w:val="auto"/>
                <w:sz w:val="22"/>
                <w:szCs w:val="22"/>
              </w:rPr>
            </w:pPr>
            <w:r w:rsidRPr="00A379DD">
              <w:rPr>
                <w:rFonts w:ascii="Arial" w:eastAsia="Arial" w:hAnsi="Arial" w:cs="Arial"/>
                <w:b/>
                <w:color w:val="auto"/>
                <w:sz w:val="22"/>
                <w:szCs w:val="22"/>
              </w:rPr>
              <w:t>Euroguidance</w:t>
            </w:r>
            <w:r w:rsidRPr="00571BDC">
              <w:rPr>
                <w:rFonts w:ascii="Arial" w:eastAsia="Arial" w:hAnsi="Arial" w:cs="Arial"/>
                <w:b/>
                <w:color w:val="auto"/>
                <w:sz w:val="22"/>
                <w:szCs w:val="22"/>
              </w:rPr>
              <w:t xml:space="preserve"> </w:t>
            </w:r>
          </w:p>
          <w:p w14:paraId="527F48F9" w14:textId="19480849" w:rsidR="00882447" w:rsidRDefault="00882447" w:rsidP="001A36D3">
            <w:pPr>
              <w:ind w:right="129"/>
              <w:jc w:val="both"/>
              <w:rPr>
                <w:rFonts w:ascii="Arial" w:eastAsia="Arial" w:hAnsi="Arial" w:cs="Arial"/>
                <w:color w:val="auto"/>
                <w:sz w:val="22"/>
                <w:szCs w:val="22"/>
              </w:rPr>
            </w:pPr>
          </w:p>
          <w:p w14:paraId="4E9CE911" w14:textId="77777777" w:rsidR="00BA422E" w:rsidRPr="001D6B49" w:rsidRDefault="00BA422E" w:rsidP="00BA422E">
            <w:pPr>
              <w:ind w:right="129"/>
              <w:jc w:val="both"/>
              <w:rPr>
                <w:rFonts w:ascii="Arial" w:eastAsia="Arial" w:hAnsi="Arial" w:cs="Arial"/>
                <w:color w:val="auto"/>
                <w:sz w:val="22"/>
                <w:szCs w:val="22"/>
              </w:rPr>
            </w:pPr>
            <w:r w:rsidRPr="00657EAA">
              <w:rPr>
                <w:rFonts w:ascii="Arial" w:eastAsia="Arial" w:hAnsi="Arial" w:cs="Arial"/>
                <w:color w:val="auto"/>
                <w:sz w:val="22"/>
                <w:szCs w:val="22"/>
              </w:rPr>
              <w:t>Redovne akt</w:t>
            </w:r>
            <w:r w:rsidRPr="00B312E2">
              <w:rPr>
                <w:rFonts w:ascii="Arial" w:eastAsia="Arial" w:hAnsi="Arial" w:cs="Arial"/>
                <w:color w:val="auto"/>
                <w:sz w:val="22"/>
                <w:szCs w:val="22"/>
              </w:rPr>
              <w:t>ivnosti hrvatskog Euroguidance centra uključuju sudjelovanje u Forumu za cjeloživotno profesionalno usmjeravanje i razvoj karijere, ažuriranje informacija Euroguidance Hrvatska u okviru mrežne stranice Agencije, odgovaranje na upi</w:t>
            </w:r>
            <w:r w:rsidRPr="00306A32">
              <w:rPr>
                <w:rFonts w:ascii="Arial" w:eastAsia="Arial" w:hAnsi="Arial" w:cs="Arial"/>
                <w:color w:val="auto"/>
                <w:sz w:val="22"/>
                <w:szCs w:val="22"/>
              </w:rPr>
              <w:t xml:space="preserve">te, te generalno praćenje </w:t>
            </w:r>
            <w:r w:rsidRPr="00206168">
              <w:rPr>
                <w:rFonts w:ascii="Arial" w:eastAsia="Arial" w:hAnsi="Arial" w:cs="Arial"/>
                <w:color w:val="auto"/>
                <w:sz w:val="22"/>
                <w:szCs w:val="22"/>
              </w:rPr>
              <w:t>stanja u profesionalnom us</w:t>
            </w:r>
            <w:r w:rsidRPr="001D6B49">
              <w:rPr>
                <w:rFonts w:ascii="Arial" w:eastAsia="Arial" w:hAnsi="Arial" w:cs="Arial"/>
                <w:color w:val="auto"/>
                <w:sz w:val="22"/>
                <w:szCs w:val="22"/>
              </w:rPr>
              <w:t xml:space="preserve">mjeravanju u Republici Hrvatskoj i EU. </w:t>
            </w:r>
          </w:p>
          <w:p w14:paraId="74A61A26" w14:textId="77777777" w:rsidR="00BA422E" w:rsidRPr="0044727C" w:rsidRDefault="00BA422E" w:rsidP="00BA422E">
            <w:pPr>
              <w:ind w:right="129"/>
              <w:jc w:val="both"/>
              <w:rPr>
                <w:rFonts w:ascii="Arial" w:eastAsia="Arial" w:hAnsi="Arial" w:cs="Arial"/>
                <w:color w:val="auto"/>
                <w:sz w:val="22"/>
                <w:szCs w:val="22"/>
              </w:rPr>
            </w:pPr>
          </w:p>
          <w:p w14:paraId="23461001" w14:textId="77777777" w:rsidR="00BA422E" w:rsidRPr="00A961C7" w:rsidRDefault="00BA422E" w:rsidP="00BA422E">
            <w:pPr>
              <w:ind w:right="129"/>
              <w:jc w:val="both"/>
              <w:rPr>
                <w:rFonts w:ascii="Arial" w:hAnsi="Arial" w:cs="Arial"/>
                <w:sz w:val="22"/>
                <w:szCs w:val="22"/>
              </w:rPr>
            </w:pPr>
            <w:r w:rsidRPr="00842564">
              <w:rPr>
                <w:rFonts w:ascii="Arial" w:eastAsia="Arial" w:hAnsi="Arial" w:cs="Arial"/>
                <w:color w:val="auto"/>
                <w:sz w:val="22"/>
                <w:szCs w:val="22"/>
              </w:rPr>
              <w:t>Tijekom 2018</w:t>
            </w:r>
            <w:r w:rsidRPr="00413A84">
              <w:rPr>
                <w:rFonts w:ascii="Arial" w:eastAsia="Arial" w:hAnsi="Arial" w:cs="Arial"/>
                <w:color w:val="auto"/>
                <w:sz w:val="22"/>
                <w:szCs w:val="22"/>
              </w:rPr>
              <w:t xml:space="preserve">. godine Euroguidance centar sudjelovao je u provedbi </w:t>
            </w:r>
            <w:r w:rsidRPr="00C5711C">
              <w:rPr>
                <w:rFonts w:ascii="Arial" w:eastAsia="Arial" w:hAnsi="Arial" w:cs="Arial"/>
                <w:color w:val="auto"/>
                <w:sz w:val="22"/>
                <w:szCs w:val="22"/>
              </w:rPr>
              <w:t>Akcijskog plana Strategije cjeloživotnog profesionalnog usmjeravanja (CPU)</w:t>
            </w:r>
            <w:r w:rsidRPr="005445E8">
              <w:rPr>
                <w:rFonts w:ascii="Arial" w:eastAsia="Arial" w:hAnsi="Arial" w:cs="Arial"/>
                <w:color w:val="auto"/>
                <w:sz w:val="22"/>
                <w:szCs w:val="22"/>
              </w:rPr>
              <w:t xml:space="preserve"> i razvoja karijere za 2018. godinu, kao nositelj u okviru mjere </w:t>
            </w:r>
            <w:r w:rsidRPr="005445E8">
              <w:rPr>
                <w:rFonts w:ascii="Arial" w:hAnsi="Arial" w:cs="Arial"/>
                <w:sz w:val="22"/>
                <w:szCs w:val="22"/>
              </w:rPr>
              <w:t xml:space="preserve">1.3.3. </w:t>
            </w:r>
            <w:r w:rsidRPr="005445E8">
              <w:rPr>
                <w:rFonts w:ascii="Arial" w:hAnsi="Arial" w:cs="Arial"/>
                <w:i/>
                <w:sz w:val="22"/>
                <w:szCs w:val="22"/>
              </w:rPr>
              <w:t>Uspostava suradnje s Euroguidance centrom</w:t>
            </w:r>
            <w:r w:rsidRPr="00A961C7">
              <w:rPr>
                <w:rFonts w:ascii="Arial" w:hAnsi="Arial" w:cs="Arial"/>
                <w:sz w:val="22"/>
                <w:szCs w:val="22"/>
              </w:rPr>
              <w:t xml:space="preserve">, te kao </w:t>
            </w:r>
            <w:proofErr w:type="spellStart"/>
            <w:r w:rsidRPr="00A961C7">
              <w:rPr>
                <w:rFonts w:ascii="Arial" w:hAnsi="Arial" w:cs="Arial"/>
                <w:sz w:val="22"/>
                <w:szCs w:val="22"/>
              </w:rPr>
              <w:t>sunositelj</w:t>
            </w:r>
            <w:proofErr w:type="spellEnd"/>
            <w:r w:rsidRPr="00A961C7">
              <w:rPr>
                <w:rFonts w:ascii="Arial" w:hAnsi="Arial" w:cs="Arial"/>
                <w:sz w:val="22"/>
                <w:szCs w:val="22"/>
              </w:rPr>
              <w:t xml:space="preserve"> u okviru mjera 1.1.6., 1.2.2. te 2.2.1. Predstavnici Euroguidance centra </w:t>
            </w:r>
            <w:r w:rsidRPr="005445E8">
              <w:rPr>
                <w:rFonts w:ascii="Arial" w:hAnsi="Arial" w:cs="Arial"/>
                <w:sz w:val="22"/>
                <w:szCs w:val="22"/>
              </w:rPr>
              <w:t>redovito su sudjelovali na sastancima Foruma za cjeloživotno profesionalno usmjeravanje i razvoj karijere, u organizaciji Ministarstva rada i mirovinskog sustava (MRMS)</w:t>
            </w:r>
            <w:r w:rsidRPr="00A961C7">
              <w:rPr>
                <w:rFonts w:ascii="Arial" w:hAnsi="Arial" w:cs="Arial"/>
                <w:sz w:val="22"/>
                <w:szCs w:val="22"/>
              </w:rPr>
              <w:t xml:space="preserve"> te su po potrebi organizirali izdvojene sastanke s relevantnim partnerima</w:t>
            </w:r>
            <w:r>
              <w:rPr>
                <w:rFonts w:ascii="Arial" w:hAnsi="Arial" w:cs="Arial"/>
                <w:sz w:val="22"/>
                <w:szCs w:val="22"/>
              </w:rPr>
              <w:t>,</w:t>
            </w:r>
            <w:r w:rsidRPr="00A961C7">
              <w:rPr>
                <w:rFonts w:ascii="Arial" w:hAnsi="Arial" w:cs="Arial"/>
                <w:sz w:val="22"/>
                <w:szCs w:val="22"/>
              </w:rPr>
              <w:t xml:space="preserve"> </w:t>
            </w:r>
            <w:r>
              <w:rPr>
                <w:rFonts w:ascii="Arial" w:hAnsi="Arial" w:cs="Arial"/>
                <w:sz w:val="22"/>
                <w:szCs w:val="22"/>
              </w:rPr>
              <w:t>na kojima</w:t>
            </w:r>
            <w:r w:rsidRPr="00A961C7">
              <w:rPr>
                <w:rFonts w:ascii="Arial" w:hAnsi="Arial" w:cs="Arial"/>
                <w:sz w:val="22"/>
                <w:szCs w:val="22"/>
              </w:rPr>
              <w:t xml:space="preserve"> su razmjenjivane informacije o stanju i aktualnim trendovima u CPU,</w:t>
            </w:r>
            <w:r>
              <w:rPr>
                <w:rFonts w:ascii="Arial" w:hAnsi="Arial" w:cs="Arial"/>
                <w:sz w:val="22"/>
                <w:szCs w:val="22"/>
              </w:rPr>
              <w:t xml:space="preserve"> te</w:t>
            </w:r>
            <w:r w:rsidRPr="00A961C7">
              <w:rPr>
                <w:rFonts w:ascii="Arial" w:hAnsi="Arial" w:cs="Arial"/>
                <w:sz w:val="22"/>
                <w:szCs w:val="22"/>
              </w:rPr>
              <w:t xml:space="preserve"> o realiziranim i planiranim aktivnostima </w:t>
            </w:r>
            <w:proofErr w:type="spellStart"/>
            <w:r w:rsidRPr="00A961C7">
              <w:rPr>
                <w:rFonts w:ascii="Arial" w:hAnsi="Arial" w:cs="Arial"/>
                <w:sz w:val="22"/>
                <w:szCs w:val="22"/>
              </w:rPr>
              <w:t>Euroguidancea</w:t>
            </w:r>
            <w:proofErr w:type="spellEnd"/>
            <w:r w:rsidRPr="00A961C7">
              <w:rPr>
                <w:rFonts w:ascii="Arial" w:hAnsi="Arial" w:cs="Arial"/>
                <w:sz w:val="22"/>
                <w:szCs w:val="22"/>
              </w:rPr>
              <w:t>.</w:t>
            </w:r>
          </w:p>
          <w:p w14:paraId="51E0B4ED" w14:textId="77777777" w:rsidR="00BA422E" w:rsidRPr="00A961C7" w:rsidRDefault="00BA422E" w:rsidP="00BA422E">
            <w:pPr>
              <w:ind w:right="129"/>
              <w:jc w:val="both"/>
              <w:rPr>
                <w:rFonts w:ascii="Arial" w:eastAsia="Arial" w:hAnsi="Arial" w:cs="Arial"/>
                <w:color w:val="auto"/>
                <w:sz w:val="22"/>
                <w:szCs w:val="22"/>
              </w:rPr>
            </w:pPr>
          </w:p>
          <w:p w14:paraId="3489DBA3" w14:textId="67969D52" w:rsidR="00BA422E" w:rsidRPr="00A961C7" w:rsidRDefault="00BA422E" w:rsidP="00BA422E">
            <w:p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U skladu s obvezama definiranim Akcijskim planom te u suradnji s Filozofskim fakultetom Sveučilišta u Zagrebu, Institutom društvenih znanosti „Ivo Pilar“ i Hrvatskim zavodom za zapošljavanje, Euroguidance centar nastavio je s organizacijom seminara o profesionalnom usmjeravanju namijenjenih stručnim suradnicima psiholozima i pedagozima u osnovnim i srednjim školama, koje organizira od 2013. godine. U 2018. godini održana su dva seminara: jedan za pedagoge u srednjim školama </w:t>
            </w:r>
            <w:r>
              <w:rPr>
                <w:rFonts w:ascii="Arial" w:eastAsia="Arial" w:hAnsi="Arial" w:cs="Arial"/>
                <w:color w:val="auto"/>
                <w:sz w:val="22"/>
                <w:szCs w:val="22"/>
              </w:rPr>
              <w:t>(</w:t>
            </w:r>
            <w:r w:rsidRPr="00A961C7">
              <w:rPr>
                <w:rFonts w:ascii="Arial" w:eastAsia="Arial" w:hAnsi="Arial" w:cs="Arial"/>
                <w:color w:val="auto"/>
                <w:sz w:val="22"/>
                <w:szCs w:val="22"/>
              </w:rPr>
              <w:t>46 sudionika</w:t>
            </w:r>
            <w:r>
              <w:rPr>
                <w:rFonts w:ascii="Arial" w:eastAsia="Arial" w:hAnsi="Arial" w:cs="Arial"/>
                <w:color w:val="auto"/>
                <w:sz w:val="22"/>
                <w:szCs w:val="22"/>
              </w:rPr>
              <w:t xml:space="preserve">) </w:t>
            </w:r>
            <w:r w:rsidRPr="00A961C7">
              <w:rPr>
                <w:rFonts w:ascii="Arial" w:eastAsia="Arial" w:hAnsi="Arial" w:cs="Arial"/>
                <w:color w:val="auto"/>
                <w:sz w:val="22"/>
                <w:szCs w:val="22"/>
              </w:rPr>
              <w:t>te jedan za psihologe i pedagoge u osnovnim školama</w:t>
            </w:r>
            <w:r>
              <w:rPr>
                <w:rFonts w:ascii="Arial" w:eastAsia="Arial" w:hAnsi="Arial" w:cs="Arial"/>
                <w:color w:val="auto"/>
                <w:sz w:val="22"/>
                <w:szCs w:val="22"/>
              </w:rPr>
              <w:t xml:space="preserve"> (</w:t>
            </w:r>
            <w:r w:rsidRPr="00A961C7">
              <w:rPr>
                <w:rFonts w:ascii="Arial" w:eastAsia="Arial" w:hAnsi="Arial" w:cs="Arial"/>
                <w:color w:val="auto"/>
                <w:sz w:val="22"/>
                <w:szCs w:val="22"/>
              </w:rPr>
              <w:t>4</w:t>
            </w:r>
            <w:r>
              <w:rPr>
                <w:rFonts w:ascii="Arial" w:eastAsia="Arial" w:hAnsi="Arial" w:cs="Arial"/>
                <w:color w:val="auto"/>
                <w:sz w:val="22"/>
                <w:szCs w:val="22"/>
              </w:rPr>
              <w:t>7</w:t>
            </w:r>
            <w:r w:rsidRPr="00A961C7">
              <w:rPr>
                <w:rFonts w:ascii="Arial" w:eastAsia="Arial" w:hAnsi="Arial" w:cs="Arial"/>
                <w:color w:val="auto"/>
                <w:sz w:val="22"/>
                <w:szCs w:val="22"/>
              </w:rPr>
              <w:t xml:space="preserve"> sudionika</w:t>
            </w:r>
            <w:r>
              <w:rPr>
                <w:rFonts w:ascii="Arial" w:eastAsia="Arial" w:hAnsi="Arial" w:cs="Arial"/>
                <w:color w:val="auto"/>
                <w:sz w:val="22"/>
                <w:szCs w:val="22"/>
              </w:rPr>
              <w:t>)</w:t>
            </w:r>
            <w:r w:rsidRPr="00A961C7">
              <w:rPr>
                <w:rFonts w:ascii="Arial" w:eastAsia="Arial" w:hAnsi="Arial" w:cs="Arial"/>
                <w:color w:val="auto"/>
                <w:sz w:val="22"/>
                <w:szCs w:val="22"/>
              </w:rPr>
              <w:t xml:space="preserve">. </w:t>
            </w:r>
          </w:p>
          <w:p w14:paraId="27BBD981" w14:textId="77777777" w:rsidR="00BA422E" w:rsidRPr="00A961C7" w:rsidRDefault="00BA422E" w:rsidP="00BA422E">
            <w:pPr>
              <w:ind w:right="129"/>
              <w:jc w:val="both"/>
              <w:rPr>
                <w:rFonts w:ascii="Arial" w:eastAsia="Arial" w:hAnsi="Arial" w:cs="Arial"/>
                <w:color w:val="auto"/>
                <w:sz w:val="22"/>
                <w:szCs w:val="22"/>
              </w:rPr>
            </w:pPr>
          </w:p>
          <w:p w14:paraId="6C93E2CE" w14:textId="77777777" w:rsidR="00BA422E" w:rsidRPr="00A961C7" w:rsidRDefault="00BA422E" w:rsidP="00BA422E">
            <w:p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Sukladno obvezama iz Akcijskog plana Euroguidance je također održao dva seminara za potporu izradi smjernica u profesionalnom usmjeravanju za stručne </w:t>
            </w:r>
            <w:r w:rsidRPr="00A961C7">
              <w:rPr>
                <w:rFonts w:ascii="Arial" w:eastAsia="Arial" w:hAnsi="Arial" w:cs="Arial"/>
                <w:color w:val="auto"/>
                <w:sz w:val="22"/>
                <w:szCs w:val="22"/>
              </w:rPr>
              <w:lastRenderedPageBreak/>
              <w:t>suradnike osnovnih i srednjih škola</w:t>
            </w:r>
            <w:r>
              <w:rPr>
                <w:rFonts w:ascii="Arial" w:eastAsia="Arial" w:hAnsi="Arial" w:cs="Arial"/>
                <w:color w:val="auto"/>
                <w:sz w:val="22"/>
                <w:szCs w:val="22"/>
              </w:rPr>
              <w:t xml:space="preserve"> u svibnju i prosincu 2018. godine</w:t>
            </w:r>
            <w:r w:rsidRPr="00A961C7">
              <w:rPr>
                <w:rFonts w:ascii="Arial" w:eastAsia="Arial" w:hAnsi="Arial" w:cs="Arial"/>
                <w:color w:val="auto"/>
                <w:sz w:val="22"/>
                <w:szCs w:val="22"/>
              </w:rPr>
              <w:t xml:space="preserve">. Cilj </w:t>
            </w:r>
            <w:r>
              <w:rPr>
                <w:rFonts w:ascii="Arial" w:eastAsia="Arial" w:hAnsi="Arial" w:cs="Arial"/>
                <w:color w:val="auto"/>
                <w:sz w:val="22"/>
                <w:szCs w:val="22"/>
              </w:rPr>
              <w:t>seminara</w:t>
            </w:r>
            <w:r w:rsidRPr="00A961C7">
              <w:rPr>
                <w:rFonts w:ascii="Arial" w:eastAsia="Arial" w:hAnsi="Arial" w:cs="Arial"/>
                <w:color w:val="auto"/>
                <w:sz w:val="22"/>
                <w:szCs w:val="22"/>
              </w:rPr>
              <w:t xml:space="preserve"> bio je pružiti podlogu za izradu smjernica za provedbu profesionalnog usmjeravanja u osnovnim i srednjim školama. Rezultat seminara</w:t>
            </w:r>
            <w:r>
              <w:rPr>
                <w:rFonts w:ascii="Arial" w:eastAsia="Arial" w:hAnsi="Arial" w:cs="Arial"/>
                <w:color w:val="auto"/>
                <w:sz w:val="22"/>
                <w:szCs w:val="22"/>
              </w:rPr>
              <w:t>, tzv.</w:t>
            </w:r>
            <w:r w:rsidRPr="00A961C7">
              <w:rPr>
                <w:rFonts w:ascii="Arial" w:eastAsia="Arial" w:hAnsi="Arial" w:cs="Arial"/>
                <w:color w:val="auto"/>
                <w:sz w:val="22"/>
                <w:szCs w:val="22"/>
              </w:rPr>
              <w:t xml:space="preserve"> “zaključ</w:t>
            </w:r>
            <w:r>
              <w:rPr>
                <w:rFonts w:ascii="Arial" w:eastAsia="Arial" w:hAnsi="Arial" w:cs="Arial"/>
                <w:color w:val="auto"/>
                <w:sz w:val="22"/>
                <w:szCs w:val="22"/>
              </w:rPr>
              <w:t>ci</w:t>
            </w:r>
            <w:r w:rsidRPr="00A961C7">
              <w:rPr>
                <w:rFonts w:ascii="Arial" w:eastAsia="Arial" w:hAnsi="Arial" w:cs="Arial"/>
                <w:color w:val="auto"/>
                <w:sz w:val="22"/>
                <w:szCs w:val="22"/>
              </w:rPr>
              <w:t>”, odnosno uput</w:t>
            </w:r>
            <w:r>
              <w:rPr>
                <w:rFonts w:ascii="Arial" w:eastAsia="Arial" w:hAnsi="Arial" w:cs="Arial"/>
                <w:color w:val="auto"/>
                <w:sz w:val="22"/>
                <w:szCs w:val="22"/>
              </w:rPr>
              <w:t>e</w:t>
            </w:r>
            <w:r w:rsidRPr="00A961C7">
              <w:rPr>
                <w:rFonts w:ascii="Arial" w:eastAsia="Arial" w:hAnsi="Arial" w:cs="Arial"/>
                <w:color w:val="auto"/>
                <w:sz w:val="22"/>
                <w:szCs w:val="22"/>
              </w:rPr>
              <w:t xml:space="preserve"> praktičnog karaktera za stručne suradnike u osnovnim i srednjim školama – Euroguidance centar je proslijedio Ministarstvu znanosti i obrazovanja, nadležnom za daljnje postupanje vezano za izradu smjernica. Seminar je okupio 19 sudionika u prvom te 12 sudionika u drugom izdanju.</w:t>
            </w:r>
          </w:p>
          <w:p w14:paraId="0070FAD7" w14:textId="77777777" w:rsidR="00BA422E" w:rsidRPr="00A961C7" w:rsidRDefault="00BA422E" w:rsidP="00BA422E">
            <w:pPr>
              <w:ind w:right="129"/>
              <w:jc w:val="both"/>
              <w:rPr>
                <w:rFonts w:ascii="Arial" w:eastAsia="Arial" w:hAnsi="Arial" w:cs="Arial"/>
                <w:color w:val="auto"/>
                <w:sz w:val="22"/>
                <w:szCs w:val="22"/>
              </w:rPr>
            </w:pPr>
          </w:p>
          <w:p w14:paraId="0953C348" w14:textId="1D98F066" w:rsidR="00BA422E" w:rsidRPr="00A961C7" w:rsidRDefault="00BA422E" w:rsidP="00BA422E">
            <w:p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U svibnju 2018. Euroguidance centar je u suradnji s udrugom HR Centar i Europass centrom organizirao </w:t>
            </w:r>
            <w:proofErr w:type="spellStart"/>
            <w:r w:rsidRPr="00A961C7">
              <w:rPr>
                <w:rFonts w:ascii="Arial" w:eastAsia="Arial" w:hAnsi="Arial" w:cs="Arial"/>
                <w:color w:val="auto"/>
                <w:sz w:val="22"/>
                <w:szCs w:val="22"/>
              </w:rPr>
              <w:t>Career</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Boot</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Camp</w:t>
            </w:r>
            <w:proofErr w:type="spellEnd"/>
            <w:r w:rsidRPr="00A961C7">
              <w:rPr>
                <w:rFonts w:ascii="Arial" w:eastAsia="Arial" w:hAnsi="Arial" w:cs="Arial"/>
                <w:color w:val="auto"/>
                <w:sz w:val="22"/>
                <w:szCs w:val="22"/>
              </w:rPr>
              <w:t xml:space="preserve">, dvodnevni intenzivni program stručnog usavršavanja namijenjen stručnjacima koji se u bave profesionalnim usmjeravanjem studenata u okviru karijernih centara na hrvatskim visokim učilištima. Posebni naglasak edukacije bio je na povezivanju </w:t>
            </w:r>
            <w:r>
              <w:rPr>
                <w:rFonts w:ascii="Arial" w:eastAsia="Arial" w:hAnsi="Arial" w:cs="Arial"/>
                <w:color w:val="auto"/>
                <w:sz w:val="22"/>
                <w:szCs w:val="22"/>
              </w:rPr>
              <w:t xml:space="preserve">i umrežavanju </w:t>
            </w:r>
            <w:r w:rsidRPr="00A961C7">
              <w:rPr>
                <w:rFonts w:ascii="Arial" w:eastAsia="Arial" w:hAnsi="Arial" w:cs="Arial"/>
                <w:color w:val="auto"/>
                <w:sz w:val="22"/>
                <w:szCs w:val="22"/>
              </w:rPr>
              <w:t xml:space="preserve">akademske zajednice i poslovnog sektora. Na edukaciji je sudjelovalo 19 karijernih savjetnika, </w:t>
            </w:r>
            <w:r w:rsidR="00645B90">
              <w:rPr>
                <w:rFonts w:ascii="Arial" w:eastAsia="Arial" w:hAnsi="Arial" w:cs="Arial"/>
                <w:color w:val="auto"/>
                <w:sz w:val="22"/>
                <w:szCs w:val="22"/>
              </w:rPr>
              <w:t xml:space="preserve">tri </w:t>
            </w:r>
            <w:r w:rsidRPr="00A961C7">
              <w:rPr>
                <w:rFonts w:ascii="Arial" w:eastAsia="Arial" w:hAnsi="Arial" w:cs="Arial"/>
                <w:color w:val="auto"/>
                <w:sz w:val="22"/>
                <w:szCs w:val="22"/>
              </w:rPr>
              <w:t xml:space="preserve">predstavnika Agencije, predsjednik udruge HR Centar, </w:t>
            </w:r>
            <w:r w:rsidR="00645B90">
              <w:rPr>
                <w:rFonts w:ascii="Arial" w:eastAsia="Arial" w:hAnsi="Arial" w:cs="Arial"/>
                <w:color w:val="auto"/>
                <w:sz w:val="22"/>
                <w:szCs w:val="22"/>
              </w:rPr>
              <w:t>šest</w:t>
            </w:r>
            <w:r w:rsidRPr="00A961C7">
              <w:rPr>
                <w:rFonts w:ascii="Arial" w:eastAsia="Arial" w:hAnsi="Arial" w:cs="Arial"/>
                <w:color w:val="auto"/>
                <w:sz w:val="22"/>
                <w:szCs w:val="22"/>
              </w:rPr>
              <w:t xml:space="preserve"> stručnjaka za ljudske resurse i </w:t>
            </w:r>
            <w:r w:rsidR="00645B90">
              <w:rPr>
                <w:rFonts w:ascii="Arial" w:eastAsia="Arial" w:hAnsi="Arial" w:cs="Arial"/>
                <w:color w:val="auto"/>
                <w:sz w:val="22"/>
                <w:szCs w:val="22"/>
              </w:rPr>
              <w:t xml:space="preserve">tri </w:t>
            </w:r>
            <w:r w:rsidRPr="00A961C7">
              <w:rPr>
                <w:rFonts w:ascii="Arial" w:eastAsia="Arial" w:hAnsi="Arial" w:cs="Arial"/>
                <w:color w:val="auto"/>
                <w:sz w:val="22"/>
                <w:szCs w:val="22"/>
              </w:rPr>
              <w:t>stručna predavača.</w:t>
            </w:r>
          </w:p>
          <w:p w14:paraId="6D7744F8" w14:textId="77777777" w:rsidR="00BA422E" w:rsidRPr="00A961C7" w:rsidRDefault="00BA422E" w:rsidP="00BA422E">
            <w:pPr>
              <w:ind w:right="129"/>
              <w:jc w:val="both"/>
              <w:rPr>
                <w:rFonts w:ascii="Arial" w:eastAsia="Arial" w:hAnsi="Arial" w:cs="Arial"/>
                <w:color w:val="auto"/>
                <w:sz w:val="22"/>
                <w:szCs w:val="22"/>
              </w:rPr>
            </w:pPr>
          </w:p>
          <w:p w14:paraId="139DE30F" w14:textId="77777777" w:rsidR="00BA422E" w:rsidRPr="00A961C7" w:rsidRDefault="00BA422E" w:rsidP="00BA422E">
            <w:p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U lipnju 2018. Euroguidance centar organizirao je trodnevni studijski posjet sveučilišnim karijernim centrima u Dublinu i </w:t>
            </w:r>
            <w:proofErr w:type="spellStart"/>
            <w:r w:rsidRPr="00A961C7">
              <w:rPr>
                <w:rFonts w:ascii="Arial" w:eastAsia="Arial" w:hAnsi="Arial" w:cs="Arial"/>
                <w:color w:val="auto"/>
                <w:sz w:val="22"/>
                <w:szCs w:val="22"/>
              </w:rPr>
              <w:t>Maynoothu</w:t>
            </w:r>
            <w:proofErr w:type="spellEnd"/>
            <w:r w:rsidRPr="00A961C7">
              <w:rPr>
                <w:rFonts w:ascii="Arial" w:eastAsia="Arial" w:hAnsi="Arial" w:cs="Arial"/>
                <w:color w:val="auto"/>
                <w:sz w:val="22"/>
                <w:szCs w:val="22"/>
              </w:rPr>
              <w:t>, Irska</w:t>
            </w:r>
            <w:r>
              <w:rPr>
                <w:rFonts w:ascii="Arial" w:eastAsia="Arial" w:hAnsi="Arial" w:cs="Arial"/>
                <w:color w:val="auto"/>
                <w:sz w:val="22"/>
                <w:szCs w:val="22"/>
              </w:rPr>
              <w:t xml:space="preserve"> </w:t>
            </w:r>
            <w:r w:rsidRPr="00A961C7">
              <w:rPr>
                <w:rFonts w:ascii="Arial" w:eastAsia="Arial" w:hAnsi="Arial" w:cs="Arial"/>
                <w:color w:val="auto"/>
                <w:sz w:val="22"/>
                <w:szCs w:val="22"/>
              </w:rPr>
              <w:t xml:space="preserve">(University </w:t>
            </w:r>
            <w:proofErr w:type="spellStart"/>
            <w:r w:rsidRPr="00A961C7">
              <w:rPr>
                <w:rFonts w:ascii="Arial" w:eastAsia="Arial" w:hAnsi="Arial" w:cs="Arial"/>
                <w:color w:val="auto"/>
                <w:sz w:val="22"/>
                <w:szCs w:val="22"/>
              </w:rPr>
              <w:t>College</w:t>
            </w:r>
            <w:proofErr w:type="spellEnd"/>
            <w:r w:rsidRPr="00A961C7">
              <w:rPr>
                <w:rFonts w:ascii="Arial" w:eastAsia="Arial" w:hAnsi="Arial" w:cs="Arial"/>
                <w:color w:val="auto"/>
                <w:sz w:val="22"/>
                <w:szCs w:val="22"/>
              </w:rPr>
              <w:t xml:space="preserve"> Dublin, </w:t>
            </w:r>
            <w:proofErr w:type="spellStart"/>
            <w:r w:rsidRPr="00A961C7">
              <w:rPr>
                <w:rFonts w:ascii="Arial" w:eastAsia="Arial" w:hAnsi="Arial" w:cs="Arial"/>
                <w:color w:val="auto"/>
                <w:sz w:val="22"/>
                <w:szCs w:val="22"/>
              </w:rPr>
              <w:t>Trinity</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College</w:t>
            </w:r>
            <w:proofErr w:type="spellEnd"/>
            <w:r w:rsidRPr="00A961C7">
              <w:rPr>
                <w:rFonts w:ascii="Arial" w:eastAsia="Arial" w:hAnsi="Arial" w:cs="Arial"/>
                <w:color w:val="auto"/>
                <w:sz w:val="22"/>
                <w:szCs w:val="22"/>
              </w:rPr>
              <w:t xml:space="preserve"> Dublin</w:t>
            </w:r>
            <w:r>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Maynooth</w:t>
            </w:r>
            <w:proofErr w:type="spellEnd"/>
            <w:r w:rsidRPr="00A961C7">
              <w:rPr>
                <w:rFonts w:ascii="Arial" w:eastAsia="Arial" w:hAnsi="Arial" w:cs="Arial"/>
                <w:color w:val="auto"/>
                <w:sz w:val="22"/>
                <w:szCs w:val="22"/>
              </w:rPr>
              <w:t xml:space="preserve"> University), u suradnji s irskim partnerima na temu provedbe profesionalnog usmjeravanja </w:t>
            </w:r>
            <w:r>
              <w:rPr>
                <w:rFonts w:ascii="Arial" w:eastAsia="Arial" w:hAnsi="Arial" w:cs="Arial"/>
                <w:color w:val="auto"/>
                <w:sz w:val="22"/>
                <w:szCs w:val="22"/>
              </w:rPr>
              <w:t>na</w:t>
            </w:r>
            <w:r w:rsidRPr="00A961C7">
              <w:rPr>
                <w:rFonts w:ascii="Arial" w:eastAsia="Arial" w:hAnsi="Arial" w:cs="Arial"/>
                <w:color w:val="auto"/>
                <w:sz w:val="22"/>
                <w:szCs w:val="22"/>
              </w:rPr>
              <w:t xml:space="preserve"> irski</w:t>
            </w:r>
            <w:r>
              <w:rPr>
                <w:rFonts w:ascii="Arial" w:eastAsia="Arial" w:hAnsi="Arial" w:cs="Arial"/>
                <w:color w:val="auto"/>
                <w:sz w:val="22"/>
                <w:szCs w:val="22"/>
              </w:rPr>
              <w:t>m</w:t>
            </w:r>
            <w:r w:rsidRPr="00A961C7">
              <w:rPr>
                <w:rFonts w:ascii="Arial" w:eastAsia="Arial" w:hAnsi="Arial" w:cs="Arial"/>
                <w:color w:val="auto"/>
                <w:sz w:val="22"/>
                <w:szCs w:val="22"/>
              </w:rPr>
              <w:t xml:space="preserve"> visoki</w:t>
            </w:r>
            <w:r>
              <w:rPr>
                <w:rFonts w:ascii="Arial" w:eastAsia="Arial" w:hAnsi="Arial" w:cs="Arial"/>
                <w:color w:val="auto"/>
                <w:sz w:val="22"/>
                <w:szCs w:val="22"/>
              </w:rPr>
              <w:t>m</w:t>
            </w:r>
            <w:r w:rsidRPr="00A961C7">
              <w:rPr>
                <w:rFonts w:ascii="Arial" w:eastAsia="Arial" w:hAnsi="Arial" w:cs="Arial"/>
                <w:color w:val="auto"/>
                <w:sz w:val="22"/>
                <w:szCs w:val="22"/>
              </w:rPr>
              <w:t xml:space="preserve"> učilišt</w:t>
            </w:r>
            <w:r>
              <w:rPr>
                <w:rFonts w:ascii="Arial" w:eastAsia="Arial" w:hAnsi="Arial" w:cs="Arial"/>
                <w:color w:val="auto"/>
                <w:sz w:val="22"/>
                <w:szCs w:val="22"/>
              </w:rPr>
              <w:t>ima</w:t>
            </w:r>
            <w:r w:rsidRPr="00A961C7">
              <w:rPr>
                <w:rFonts w:ascii="Arial" w:eastAsia="Arial" w:hAnsi="Arial" w:cs="Arial"/>
                <w:color w:val="auto"/>
                <w:sz w:val="22"/>
                <w:szCs w:val="22"/>
              </w:rPr>
              <w:t xml:space="preserve">. </w:t>
            </w:r>
            <w:r>
              <w:rPr>
                <w:rFonts w:ascii="Arial" w:eastAsia="Arial" w:hAnsi="Arial" w:cs="Arial"/>
                <w:color w:val="auto"/>
                <w:sz w:val="22"/>
                <w:szCs w:val="22"/>
              </w:rPr>
              <w:t xml:space="preserve">Peteročlano </w:t>
            </w:r>
            <w:r w:rsidRPr="00A961C7">
              <w:rPr>
                <w:rFonts w:ascii="Arial" w:eastAsia="Arial" w:hAnsi="Arial" w:cs="Arial"/>
                <w:color w:val="auto"/>
                <w:sz w:val="22"/>
                <w:szCs w:val="22"/>
              </w:rPr>
              <w:t xml:space="preserve">izaslanstvo </w:t>
            </w:r>
            <w:r>
              <w:rPr>
                <w:rFonts w:ascii="Arial" w:eastAsia="Arial" w:hAnsi="Arial" w:cs="Arial"/>
                <w:color w:val="auto"/>
                <w:sz w:val="22"/>
                <w:szCs w:val="22"/>
              </w:rPr>
              <w:t>sa</w:t>
            </w:r>
            <w:r w:rsidRPr="00A961C7">
              <w:rPr>
                <w:rFonts w:ascii="Arial" w:eastAsia="Arial" w:hAnsi="Arial" w:cs="Arial"/>
                <w:color w:val="auto"/>
                <w:sz w:val="22"/>
                <w:szCs w:val="22"/>
              </w:rPr>
              <w:t xml:space="preserve"> sveučilišnih i fakultetskih karijernih centara iz Zagreba, Rijeke, Varaždina i Splita te predstavni</w:t>
            </w:r>
            <w:r>
              <w:rPr>
                <w:rFonts w:ascii="Arial" w:eastAsia="Arial" w:hAnsi="Arial" w:cs="Arial"/>
                <w:color w:val="auto"/>
                <w:sz w:val="22"/>
                <w:szCs w:val="22"/>
              </w:rPr>
              <w:t>k</w:t>
            </w:r>
            <w:r w:rsidRPr="00A961C7">
              <w:rPr>
                <w:rFonts w:ascii="Arial" w:eastAsia="Arial" w:hAnsi="Arial" w:cs="Arial"/>
                <w:color w:val="auto"/>
                <w:sz w:val="22"/>
                <w:szCs w:val="22"/>
              </w:rPr>
              <w:t xml:space="preserve"> Euroguidance centra Hrvatska</w:t>
            </w:r>
            <w:r>
              <w:rPr>
                <w:rFonts w:ascii="Arial" w:eastAsia="Arial" w:hAnsi="Arial" w:cs="Arial"/>
                <w:color w:val="auto"/>
                <w:sz w:val="22"/>
                <w:szCs w:val="22"/>
              </w:rPr>
              <w:t xml:space="preserve"> </w:t>
            </w:r>
            <w:r w:rsidRPr="00A961C7">
              <w:rPr>
                <w:rFonts w:ascii="Arial" w:eastAsia="Arial" w:hAnsi="Arial" w:cs="Arial"/>
                <w:color w:val="auto"/>
                <w:sz w:val="22"/>
                <w:szCs w:val="22"/>
              </w:rPr>
              <w:t>imali</w:t>
            </w:r>
            <w:r>
              <w:rPr>
                <w:rFonts w:ascii="Arial" w:eastAsia="Arial" w:hAnsi="Arial" w:cs="Arial"/>
                <w:color w:val="auto"/>
                <w:sz w:val="22"/>
                <w:szCs w:val="22"/>
              </w:rPr>
              <w:t xml:space="preserve"> su</w:t>
            </w:r>
            <w:r w:rsidRPr="00A961C7">
              <w:rPr>
                <w:rFonts w:ascii="Arial" w:eastAsia="Arial" w:hAnsi="Arial" w:cs="Arial"/>
                <w:color w:val="auto"/>
                <w:sz w:val="22"/>
                <w:szCs w:val="22"/>
              </w:rPr>
              <w:t xml:space="preserve"> priliku </w:t>
            </w:r>
            <w:proofErr w:type="spellStart"/>
            <w:r w:rsidRPr="00A961C7">
              <w:rPr>
                <w:rFonts w:ascii="Arial" w:eastAsia="Arial" w:hAnsi="Arial" w:cs="Arial"/>
                <w:color w:val="auto"/>
                <w:sz w:val="22"/>
                <w:szCs w:val="22"/>
              </w:rPr>
              <w:t>razmjeniti</w:t>
            </w:r>
            <w:proofErr w:type="spellEnd"/>
            <w:r w:rsidRPr="00A961C7">
              <w:rPr>
                <w:rFonts w:ascii="Arial" w:eastAsia="Arial" w:hAnsi="Arial" w:cs="Arial"/>
                <w:color w:val="auto"/>
                <w:sz w:val="22"/>
                <w:szCs w:val="22"/>
              </w:rPr>
              <w:t xml:space="preserve"> iskustva i primjere dobre prakse svojih ustanova te </w:t>
            </w:r>
            <w:r>
              <w:rPr>
                <w:rFonts w:ascii="Arial" w:eastAsia="Arial" w:hAnsi="Arial" w:cs="Arial"/>
                <w:color w:val="auto"/>
                <w:sz w:val="22"/>
                <w:szCs w:val="22"/>
              </w:rPr>
              <w:t>ostvariti</w:t>
            </w:r>
            <w:r w:rsidRPr="00A961C7">
              <w:rPr>
                <w:rFonts w:ascii="Arial" w:eastAsia="Arial" w:hAnsi="Arial" w:cs="Arial"/>
                <w:color w:val="auto"/>
                <w:sz w:val="22"/>
                <w:szCs w:val="22"/>
              </w:rPr>
              <w:t xml:space="preserve"> prvi korak za potencijalnu daljnju suradnju na nacionalnoj i europskoj razini.</w:t>
            </w:r>
          </w:p>
          <w:p w14:paraId="2B1C632F" w14:textId="77777777" w:rsidR="00BA422E" w:rsidRPr="00A961C7" w:rsidRDefault="00BA422E" w:rsidP="00BA422E">
            <w:pPr>
              <w:ind w:right="129"/>
              <w:jc w:val="both"/>
              <w:rPr>
                <w:rFonts w:ascii="Arial" w:eastAsia="Arial" w:hAnsi="Arial" w:cs="Arial"/>
                <w:color w:val="auto"/>
                <w:sz w:val="22"/>
                <w:szCs w:val="22"/>
              </w:rPr>
            </w:pPr>
          </w:p>
          <w:p w14:paraId="7B15C668" w14:textId="77777777" w:rsidR="00BA422E" w:rsidRPr="00A961C7" w:rsidRDefault="00BA422E" w:rsidP="00BA422E">
            <w:pPr>
              <w:ind w:right="129"/>
              <w:jc w:val="both"/>
              <w:rPr>
                <w:rFonts w:ascii="Arial" w:eastAsia="Arial" w:hAnsi="Arial" w:cs="Arial"/>
                <w:color w:val="auto"/>
                <w:sz w:val="22"/>
                <w:szCs w:val="22"/>
              </w:rPr>
            </w:pPr>
            <w:r w:rsidRPr="00A961C7">
              <w:rPr>
                <w:rFonts w:ascii="Arial" w:eastAsia="Arial" w:hAnsi="Arial" w:cs="Arial"/>
                <w:color w:val="auto"/>
                <w:sz w:val="22"/>
                <w:szCs w:val="22"/>
              </w:rPr>
              <w:t>U rujnu 2018. Euroguidance centar je u suradnji s kolegama iz slovenskog Euroguidance centra organizirao četverodnevni studijski posjet „</w:t>
            </w:r>
            <w:r w:rsidRPr="00A961C7">
              <w:rPr>
                <w:rFonts w:ascii="Arial" w:eastAsia="Arial" w:hAnsi="Arial" w:cs="Arial"/>
                <w:i/>
                <w:color w:val="auto"/>
                <w:sz w:val="22"/>
                <w:szCs w:val="22"/>
              </w:rPr>
              <w:t>Profesionalno usmjeravanje za ranjive skupine: NEET skupina i mladi</w:t>
            </w:r>
            <w:r w:rsidRPr="00A961C7">
              <w:rPr>
                <w:rFonts w:ascii="Arial" w:eastAsia="Arial" w:hAnsi="Arial" w:cs="Arial"/>
                <w:color w:val="auto"/>
                <w:sz w:val="22"/>
                <w:szCs w:val="22"/>
              </w:rPr>
              <w:t xml:space="preserve">“, u okviru kojeg su sudionici iz Belgije, Cipra, Danske i Slovenije imali priliku posjetiti Ljubljanu, Novo </w:t>
            </w:r>
            <w:proofErr w:type="spellStart"/>
            <w:r w:rsidRPr="00A961C7">
              <w:rPr>
                <w:rFonts w:ascii="Arial" w:eastAsia="Arial" w:hAnsi="Arial" w:cs="Arial"/>
                <w:color w:val="auto"/>
                <w:sz w:val="22"/>
                <w:szCs w:val="22"/>
              </w:rPr>
              <w:t>Mesto</w:t>
            </w:r>
            <w:proofErr w:type="spellEnd"/>
            <w:r w:rsidRPr="00A961C7">
              <w:rPr>
                <w:rFonts w:ascii="Arial" w:eastAsia="Arial" w:hAnsi="Arial" w:cs="Arial"/>
                <w:color w:val="auto"/>
                <w:sz w:val="22"/>
                <w:szCs w:val="22"/>
              </w:rPr>
              <w:t>, Zagreb i Varaždin te saznati o primjerima dobre prakse u tom području. Na studijskom posjetu sudjelovalo je ukupno 10 sudionika te je ostvarena suradnja s Ministarstvom rada i mirovinskog sustava, Hrvatskim zavodom za zapošljavanje, CISOK centrima iz Zagreba i Varaždina, te trima udrugama iz područja mladih.</w:t>
            </w:r>
          </w:p>
          <w:p w14:paraId="0D6976CD" w14:textId="77777777" w:rsidR="00BA422E" w:rsidRPr="00A961C7" w:rsidRDefault="00BA422E" w:rsidP="00BA422E">
            <w:pPr>
              <w:ind w:right="129"/>
              <w:jc w:val="both"/>
              <w:rPr>
                <w:rFonts w:ascii="Arial" w:eastAsia="Arial" w:hAnsi="Arial" w:cs="Arial"/>
                <w:color w:val="auto"/>
                <w:sz w:val="22"/>
                <w:szCs w:val="22"/>
              </w:rPr>
            </w:pPr>
          </w:p>
          <w:p w14:paraId="21FF430F" w14:textId="77777777" w:rsidR="00BA422E" w:rsidRPr="00A961C7" w:rsidRDefault="00BA422E" w:rsidP="00BA422E">
            <w:pPr>
              <w:ind w:right="129"/>
              <w:jc w:val="both"/>
              <w:rPr>
                <w:rFonts w:ascii="Arial" w:eastAsia="Arial" w:hAnsi="Arial" w:cs="Arial"/>
                <w:iCs/>
                <w:color w:val="auto"/>
                <w:sz w:val="22"/>
                <w:szCs w:val="22"/>
              </w:rPr>
            </w:pPr>
            <w:r w:rsidRPr="00A961C7">
              <w:rPr>
                <w:rFonts w:ascii="Arial" w:eastAsia="Arial" w:hAnsi="Arial" w:cs="Arial"/>
                <w:color w:val="auto"/>
                <w:sz w:val="22"/>
                <w:szCs w:val="22"/>
              </w:rPr>
              <w:t xml:space="preserve">Euroguidance je u suradnji s mrežama i inicijativama Agencije u rujnu 2018. godine održao Info dan mreža i inicijativa, namijenjen školskim savjetnicima u profesionalnom usmjeravanju. Kroz inovativni koncept predstavljen je rad hrvatskih Euroguidance, Europass, </w:t>
            </w:r>
            <w:proofErr w:type="spellStart"/>
            <w:r w:rsidRPr="00A961C7">
              <w:rPr>
                <w:rFonts w:ascii="Arial" w:eastAsia="Arial" w:hAnsi="Arial" w:cs="Arial"/>
                <w:color w:val="auto"/>
                <w:sz w:val="22"/>
                <w:szCs w:val="22"/>
              </w:rPr>
              <w:t>Eurodesk</w:t>
            </w:r>
            <w:proofErr w:type="spellEnd"/>
            <w:r w:rsidRPr="00A961C7">
              <w:rPr>
                <w:rFonts w:ascii="Arial" w:eastAsia="Arial" w:hAnsi="Arial" w:cs="Arial"/>
                <w:color w:val="auto"/>
                <w:sz w:val="22"/>
                <w:szCs w:val="22"/>
              </w:rPr>
              <w:t xml:space="preserve"> i </w:t>
            </w:r>
            <w:proofErr w:type="spellStart"/>
            <w:r w:rsidRPr="00A961C7">
              <w:rPr>
                <w:rFonts w:ascii="Arial" w:eastAsia="Arial" w:hAnsi="Arial" w:cs="Arial"/>
                <w:color w:val="auto"/>
                <w:sz w:val="22"/>
                <w:szCs w:val="22"/>
              </w:rPr>
              <w:t>eTwinning</w:t>
            </w:r>
            <w:proofErr w:type="spellEnd"/>
            <w:r w:rsidRPr="00A961C7">
              <w:rPr>
                <w:rFonts w:ascii="Arial" w:eastAsia="Arial" w:hAnsi="Arial" w:cs="Arial"/>
                <w:color w:val="auto"/>
                <w:sz w:val="22"/>
                <w:szCs w:val="22"/>
              </w:rPr>
              <w:t xml:space="preserve"> centara te ECVET-a i </w:t>
            </w:r>
            <w:proofErr w:type="spellStart"/>
            <w:r w:rsidRPr="00A961C7">
              <w:rPr>
                <w:rFonts w:ascii="Arial" w:eastAsia="Arial" w:hAnsi="Arial" w:cs="Arial"/>
                <w:color w:val="auto"/>
                <w:sz w:val="22"/>
                <w:szCs w:val="22"/>
              </w:rPr>
              <w:t>Youthpassa</w:t>
            </w:r>
            <w:proofErr w:type="spellEnd"/>
            <w:r w:rsidRPr="00A961C7">
              <w:rPr>
                <w:rFonts w:ascii="Arial" w:eastAsia="Arial" w:hAnsi="Arial" w:cs="Arial"/>
                <w:color w:val="auto"/>
                <w:sz w:val="22"/>
                <w:szCs w:val="22"/>
              </w:rPr>
              <w:t xml:space="preserve"> na godišnju temu „Milenijska generacija (Y) i generacija Z“, s posebnim naglaskom na relevantne usluge koje te inicijative pružaju upravo školskim savjetnicima</w:t>
            </w:r>
            <w:r w:rsidRPr="00A961C7">
              <w:t xml:space="preserve"> </w:t>
            </w:r>
            <w:r w:rsidRPr="00A961C7">
              <w:rPr>
                <w:rFonts w:ascii="Arial" w:eastAsia="Arial" w:hAnsi="Arial" w:cs="Arial"/>
                <w:color w:val="auto"/>
                <w:sz w:val="22"/>
                <w:szCs w:val="22"/>
              </w:rPr>
              <w:t>u profesionalnom usmjeravanju u pogledu rada s generacijama Y i Z. U svrhu promocije Info dana, u rujnu 2018. organizirana je vrlo uspješna i popraćena Facebook kampanja u trajanju od tri tjedna.</w:t>
            </w:r>
          </w:p>
          <w:p w14:paraId="58BC4CD9" w14:textId="77777777" w:rsidR="00BA422E" w:rsidRPr="00A961C7" w:rsidRDefault="00BA422E" w:rsidP="00BA422E">
            <w:pPr>
              <w:ind w:right="129"/>
              <w:jc w:val="both"/>
              <w:rPr>
                <w:rFonts w:ascii="Arial" w:eastAsia="Arial" w:hAnsi="Arial" w:cs="Arial"/>
                <w:color w:val="auto"/>
                <w:sz w:val="22"/>
                <w:szCs w:val="22"/>
              </w:rPr>
            </w:pPr>
          </w:p>
          <w:p w14:paraId="4ADCF5BA" w14:textId="77777777" w:rsidR="00BA422E" w:rsidRPr="00A961C7" w:rsidRDefault="00BA422E" w:rsidP="00BA422E">
            <w:pPr>
              <w:ind w:right="129"/>
              <w:jc w:val="both"/>
              <w:rPr>
                <w:rFonts w:ascii="Arial" w:eastAsia="Arial" w:hAnsi="Arial" w:cs="Arial"/>
                <w:color w:val="auto"/>
                <w:sz w:val="22"/>
                <w:szCs w:val="22"/>
              </w:rPr>
            </w:pPr>
            <w:r w:rsidRPr="00A961C7">
              <w:rPr>
                <w:rFonts w:ascii="Arial" w:eastAsia="Arial" w:hAnsi="Arial" w:cs="Arial"/>
                <w:bCs/>
                <w:color w:val="auto"/>
                <w:sz w:val="22"/>
                <w:szCs w:val="22"/>
              </w:rPr>
              <w:t xml:space="preserve">Euroguidance centar Hrvatska u 2018. godini bio je sudionik i voditelj tročlanog izaslanstva na Prekograničnom seminaru „Profesionalno usmjeravanje u školskom kurikulumu“ održanog </w:t>
            </w:r>
            <w:r w:rsidRPr="00A961C7">
              <w:rPr>
                <w:rFonts w:ascii="Arial" w:eastAsia="Arial" w:hAnsi="Arial" w:cs="Arial"/>
                <w:color w:val="auto"/>
                <w:sz w:val="22"/>
                <w:szCs w:val="22"/>
              </w:rPr>
              <w:t>u</w:t>
            </w:r>
            <w:r w:rsidRPr="00A961C7">
              <w:rPr>
                <w:rFonts w:ascii="Arial" w:eastAsia="Arial" w:hAnsi="Arial" w:cs="Arial"/>
                <w:bCs/>
                <w:color w:val="auto"/>
                <w:sz w:val="22"/>
                <w:szCs w:val="22"/>
              </w:rPr>
              <w:t xml:space="preserve"> Bukureštu u Rumunjskoj.</w:t>
            </w:r>
            <w:r w:rsidRPr="00A961C7">
              <w:rPr>
                <w:rFonts w:ascii="Arial" w:eastAsia="Arial" w:hAnsi="Arial" w:cs="Arial"/>
                <w:b/>
                <w:bCs/>
                <w:color w:val="auto"/>
                <w:sz w:val="22"/>
                <w:szCs w:val="22"/>
              </w:rPr>
              <w:t xml:space="preserve"> </w:t>
            </w:r>
            <w:r w:rsidRPr="00A961C7">
              <w:rPr>
                <w:rFonts w:ascii="Arial" w:eastAsia="Arial" w:hAnsi="Arial" w:cs="Arial"/>
                <w:bCs/>
                <w:color w:val="auto"/>
                <w:sz w:val="22"/>
                <w:szCs w:val="22"/>
              </w:rPr>
              <w:t xml:space="preserve">Savjetnici su dobili priliku za međusobno umrežavanje i usvajanje novih savjetodavnih metoda na temu </w:t>
            </w:r>
            <w:r w:rsidRPr="00A961C7">
              <w:rPr>
                <w:rFonts w:ascii="Arial" w:eastAsia="Arial" w:hAnsi="Arial" w:cs="Arial"/>
                <w:bCs/>
                <w:color w:val="auto"/>
                <w:sz w:val="22"/>
                <w:szCs w:val="22"/>
              </w:rPr>
              <w:lastRenderedPageBreak/>
              <w:t xml:space="preserve">inovativnih praksi u profesionalnom usmjeravanju. </w:t>
            </w:r>
          </w:p>
          <w:p w14:paraId="19CBB2B2" w14:textId="77777777" w:rsidR="00BA422E" w:rsidRPr="00A961C7" w:rsidRDefault="00BA422E" w:rsidP="00BA422E">
            <w:pPr>
              <w:ind w:right="129"/>
              <w:jc w:val="both"/>
              <w:rPr>
                <w:rFonts w:ascii="Arial" w:eastAsia="Arial" w:hAnsi="Arial" w:cs="Arial"/>
                <w:color w:val="auto"/>
                <w:sz w:val="22"/>
                <w:szCs w:val="22"/>
              </w:rPr>
            </w:pPr>
          </w:p>
          <w:p w14:paraId="36930D23" w14:textId="77777777" w:rsidR="00BA422E" w:rsidRPr="00A961C7" w:rsidRDefault="00BA422E" w:rsidP="00BA422E">
            <w:pPr>
              <w:ind w:right="129"/>
              <w:jc w:val="both"/>
              <w:rPr>
                <w:rFonts w:ascii="Arial" w:eastAsia="Arial" w:hAnsi="Arial" w:cs="Arial"/>
                <w:color w:val="auto"/>
                <w:sz w:val="22"/>
                <w:szCs w:val="22"/>
              </w:rPr>
            </w:pPr>
            <w:r w:rsidRPr="00A961C7">
              <w:rPr>
                <w:rFonts w:ascii="Arial" w:eastAsia="Arial" w:hAnsi="Arial" w:cs="Arial"/>
                <w:color w:val="auto"/>
                <w:sz w:val="22"/>
                <w:szCs w:val="22"/>
              </w:rPr>
              <w:t>Suradnja s mrežom nacionalnih Euroguidance centara te Europass centara i EQF nacionalnih kontaktnih točaka odvijala se kroz zajedničke sastanke na nacionalnoj i europskoj razini.</w:t>
            </w:r>
          </w:p>
          <w:p w14:paraId="426BD394" w14:textId="77777777" w:rsidR="00BA422E" w:rsidRPr="00A961C7" w:rsidRDefault="00BA422E" w:rsidP="00BA422E">
            <w:pPr>
              <w:ind w:right="129"/>
              <w:jc w:val="both"/>
              <w:rPr>
                <w:rFonts w:ascii="Arial" w:hAnsi="Arial" w:cs="Arial"/>
                <w:sz w:val="22"/>
              </w:rPr>
            </w:pPr>
            <w:r w:rsidRPr="00A961C7">
              <w:rPr>
                <w:rFonts w:ascii="Arial" w:hAnsi="Arial" w:cs="Arial"/>
                <w:sz w:val="22"/>
              </w:rPr>
              <w:t xml:space="preserve">Osim toga, Euroguidance je sudjelovao u redovnom ažuriranju novih web stranica Euroguidance mreže na europskoj razini te je sudjelovao na dva godišnja sastanka Euroguidance mreže – u </w:t>
            </w:r>
            <w:proofErr w:type="spellStart"/>
            <w:r w:rsidRPr="00A961C7">
              <w:rPr>
                <w:rFonts w:ascii="Arial" w:hAnsi="Arial" w:cs="Arial"/>
                <w:sz w:val="22"/>
              </w:rPr>
              <w:t>Bradfordu</w:t>
            </w:r>
            <w:proofErr w:type="spellEnd"/>
            <w:r w:rsidRPr="00A961C7">
              <w:rPr>
                <w:rFonts w:ascii="Arial" w:hAnsi="Arial" w:cs="Arial"/>
                <w:sz w:val="22"/>
              </w:rPr>
              <w:t>, Engleska, u travnju 2018. te u Reykjaviku, Island, u listopadu 2018.</w:t>
            </w:r>
          </w:p>
          <w:p w14:paraId="3DA0A2C4" w14:textId="77777777" w:rsidR="00BA422E" w:rsidRPr="00A961C7" w:rsidRDefault="00BA422E" w:rsidP="00BA422E">
            <w:pPr>
              <w:ind w:right="129"/>
              <w:jc w:val="both"/>
              <w:rPr>
                <w:rFonts w:ascii="Arial" w:hAnsi="Arial" w:cs="Arial"/>
                <w:sz w:val="22"/>
              </w:rPr>
            </w:pPr>
            <w:r w:rsidRPr="00A961C7">
              <w:rPr>
                <w:rFonts w:ascii="Arial" w:hAnsi="Arial" w:cs="Arial"/>
                <w:sz w:val="22"/>
              </w:rPr>
              <w:t xml:space="preserve">Euroguidance je promovirao svoje aktivnosti i primjere dobre prakse na europskoj razini izradom članaka za newsletter Euroguidance mreže, kao i izradom triju članaka za publikaciju </w:t>
            </w:r>
            <w:proofErr w:type="spellStart"/>
            <w:r w:rsidRPr="00A961C7">
              <w:rPr>
                <w:rFonts w:ascii="Arial" w:hAnsi="Arial" w:cs="Arial"/>
                <w:sz w:val="22"/>
              </w:rPr>
              <w:t>Highlights</w:t>
            </w:r>
            <w:proofErr w:type="spellEnd"/>
            <w:r w:rsidRPr="00A961C7">
              <w:rPr>
                <w:rFonts w:ascii="Arial" w:hAnsi="Arial" w:cs="Arial"/>
                <w:sz w:val="22"/>
              </w:rPr>
              <w:t>, koja ima za cilj predstaviti najbolje aktivnosti Euroguidance centara organiziranih u tekućoj godini.</w:t>
            </w:r>
          </w:p>
          <w:p w14:paraId="5691166A" w14:textId="77777777" w:rsidR="00BA422E" w:rsidRPr="00A961C7" w:rsidRDefault="00BA422E" w:rsidP="00BA422E">
            <w:pPr>
              <w:ind w:right="129"/>
              <w:jc w:val="both"/>
              <w:rPr>
                <w:rFonts w:ascii="Arial" w:hAnsi="Arial" w:cs="Arial"/>
                <w:sz w:val="22"/>
              </w:rPr>
            </w:pPr>
          </w:p>
          <w:p w14:paraId="1715B8DA" w14:textId="77777777" w:rsidR="00BA422E" w:rsidRPr="00A961C7" w:rsidRDefault="00BA422E" w:rsidP="00BA422E">
            <w:pPr>
              <w:ind w:right="129"/>
              <w:jc w:val="both"/>
              <w:rPr>
                <w:rFonts w:ascii="Arial" w:hAnsi="Arial" w:cs="Arial"/>
                <w:sz w:val="22"/>
              </w:rPr>
            </w:pPr>
            <w:r w:rsidRPr="00A961C7">
              <w:rPr>
                <w:rFonts w:ascii="Arial" w:hAnsi="Arial" w:cs="Arial"/>
                <w:sz w:val="22"/>
              </w:rPr>
              <w:t xml:space="preserve">Predstavnik </w:t>
            </w:r>
            <w:proofErr w:type="spellStart"/>
            <w:r w:rsidRPr="00A961C7">
              <w:rPr>
                <w:rFonts w:ascii="Arial" w:hAnsi="Arial" w:cs="Arial"/>
                <w:sz w:val="22"/>
              </w:rPr>
              <w:t>Euroguidancea</w:t>
            </w:r>
            <w:proofErr w:type="spellEnd"/>
            <w:r w:rsidRPr="00A961C7">
              <w:rPr>
                <w:rFonts w:ascii="Arial" w:hAnsi="Arial" w:cs="Arial"/>
                <w:sz w:val="22"/>
              </w:rPr>
              <w:t xml:space="preserve"> nastavio je uspješnu suradnju s Euroguidance centrom Srbija kroz sudjelovanje u radu komisije u okviru nacionalnog natjecanja za odabir najboljih projekata u području profesionalnog usmjeravanja u Srbiji.</w:t>
            </w:r>
          </w:p>
          <w:p w14:paraId="37613C97" w14:textId="77777777" w:rsidR="00BA422E" w:rsidRPr="00A961C7" w:rsidRDefault="00BA422E" w:rsidP="00BA422E">
            <w:pPr>
              <w:ind w:right="129"/>
              <w:jc w:val="both"/>
              <w:rPr>
                <w:rFonts w:ascii="Arial" w:hAnsi="Arial" w:cs="Arial"/>
                <w:color w:val="auto"/>
                <w:sz w:val="22"/>
                <w:szCs w:val="22"/>
              </w:rPr>
            </w:pPr>
          </w:p>
          <w:p w14:paraId="285E4BF1" w14:textId="77777777" w:rsidR="00BA422E" w:rsidRPr="00A961C7" w:rsidRDefault="00BA422E" w:rsidP="00BA422E">
            <w:pPr>
              <w:ind w:right="129"/>
              <w:jc w:val="both"/>
              <w:rPr>
                <w:rFonts w:ascii="Arial" w:hAnsi="Arial" w:cs="Arial"/>
                <w:color w:val="auto"/>
                <w:sz w:val="22"/>
                <w:szCs w:val="22"/>
              </w:rPr>
            </w:pPr>
            <w:r w:rsidRPr="00A961C7">
              <w:rPr>
                <w:rFonts w:ascii="Arial" w:hAnsi="Arial" w:cs="Arial"/>
                <w:color w:val="auto"/>
                <w:sz w:val="22"/>
                <w:szCs w:val="22"/>
              </w:rPr>
              <w:t xml:space="preserve">Euroguidance centar također se predstavio na Sajmu stipendija u organizaciji Instituta za razvoj obrazovanja kroz sudjelovanje s promotivnim materijalima na štandu Agencije. </w:t>
            </w:r>
          </w:p>
          <w:p w14:paraId="44942348" w14:textId="77777777" w:rsidR="00BA422E" w:rsidRPr="00A961C7" w:rsidRDefault="00BA422E" w:rsidP="00BA422E">
            <w:pPr>
              <w:ind w:right="129"/>
              <w:jc w:val="both"/>
              <w:rPr>
                <w:rFonts w:ascii="Arial" w:hAnsi="Arial" w:cs="Arial"/>
                <w:color w:val="auto"/>
                <w:sz w:val="22"/>
                <w:szCs w:val="22"/>
              </w:rPr>
            </w:pPr>
          </w:p>
          <w:p w14:paraId="021A6CFB" w14:textId="77777777" w:rsidR="00BA422E" w:rsidRPr="00A961C7" w:rsidRDefault="00BA422E" w:rsidP="00BA422E">
            <w:pPr>
              <w:ind w:right="129"/>
              <w:jc w:val="both"/>
              <w:rPr>
                <w:rFonts w:ascii="Arial" w:hAnsi="Arial" w:cs="Arial"/>
                <w:color w:val="auto"/>
                <w:sz w:val="22"/>
                <w:szCs w:val="22"/>
              </w:rPr>
            </w:pPr>
            <w:r w:rsidRPr="00A961C7">
              <w:rPr>
                <w:rFonts w:ascii="Arial" w:hAnsi="Arial" w:cs="Arial"/>
                <w:color w:val="auto"/>
                <w:sz w:val="22"/>
                <w:szCs w:val="22"/>
              </w:rPr>
              <w:t xml:space="preserve">Konačno, Euroguidance centar ostvario je suradnju s programskim odjelima Agencije kroz organizaciju zajedničkog </w:t>
            </w:r>
            <w:proofErr w:type="spellStart"/>
            <w:r w:rsidRPr="00A961C7">
              <w:rPr>
                <w:rFonts w:ascii="Arial" w:hAnsi="Arial" w:cs="Arial"/>
                <w:color w:val="auto"/>
                <w:sz w:val="22"/>
                <w:szCs w:val="22"/>
              </w:rPr>
              <w:t>webinara</w:t>
            </w:r>
            <w:proofErr w:type="spellEnd"/>
            <w:r w:rsidRPr="00A961C7">
              <w:rPr>
                <w:rFonts w:ascii="Arial" w:hAnsi="Arial" w:cs="Arial"/>
                <w:color w:val="auto"/>
                <w:sz w:val="22"/>
                <w:szCs w:val="22"/>
              </w:rPr>
              <w:t xml:space="preserve"> namijenjenog savjetnicima u svim područjima obrazovanja na temu sudjelovanja u programu Erasmus+ u 2019. godini. </w:t>
            </w:r>
          </w:p>
          <w:p w14:paraId="7B72A6AB" w14:textId="7870D944" w:rsidR="00BA422E" w:rsidRDefault="00BA422E" w:rsidP="001A36D3">
            <w:pPr>
              <w:ind w:right="129"/>
              <w:jc w:val="both"/>
              <w:rPr>
                <w:rFonts w:ascii="Arial" w:eastAsia="Arial" w:hAnsi="Arial" w:cs="Arial"/>
                <w:color w:val="auto"/>
                <w:sz w:val="22"/>
                <w:szCs w:val="22"/>
              </w:rPr>
            </w:pPr>
          </w:p>
          <w:p w14:paraId="1AB1FE28" w14:textId="77777777" w:rsidR="0049391E" w:rsidRPr="00A961C7" w:rsidRDefault="008C2AC4" w:rsidP="001A36D3">
            <w:pPr>
              <w:ind w:right="129"/>
              <w:jc w:val="both"/>
              <w:rPr>
                <w:rFonts w:ascii="Arial" w:hAnsi="Arial" w:cs="Arial"/>
                <w:b/>
                <w:color w:val="auto"/>
                <w:sz w:val="22"/>
                <w:szCs w:val="22"/>
              </w:rPr>
            </w:pPr>
            <w:proofErr w:type="spellStart"/>
            <w:r w:rsidRPr="00A961C7">
              <w:rPr>
                <w:rFonts w:ascii="Arial" w:hAnsi="Arial" w:cs="Arial"/>
                <w:b/>
                <w:color w:val="auto"/>
                <w:sz w:val="22"/>
                <w:szCs w:val="22"/>
              </w:rPr>
              <w:t>eTwinning</w:t>
            </w:r>
            <w:proofErr w:type="spellEnd"/>
          </w:p>
          <w:p w14:paraId="39701767" w14:textId="77777777" w:rsidR="00743D0C" w:rsidRPr="00A961C7" w:rsidRDefault="00743D0C" w:rsidP="001A36D3">
            <w:pPr>
              <w:ind w:right="129"/>
              <w:jc w:val="both"/>
              <w:rPr>
                <w:rFonts w:ascii="Arial" w:hAnsi="Arial" w:cs="Arial"/>
                <w:b/>
                <w:color w:val="auto"/>
                <w:sz w:val="22"/>
                <w:szCs w:val="22"/>
              </w:rPr>
            </w:pPr>
          </w:p>
          <w:p w14:paraId="1C3EA037" w14:textId="782596B9" w:rsidR="005E6D28" w:rsidRPr="00A961C7" w:rsidRDefault="00F952DA" w:rsidP="001A36D3">
            <w:pPr>
              <w:ind w:right="129"/>
              <w:jc w:val="both"/>
              <w:rPr>
                <w:rFonts w:ascii="Arial" w:hAnsi="Arial" w:cs="Arial"/>
                <w:color w:val="auto"/>
                <w:sz w:val="22"/>
                <w:szCs w:val="22"/>
              </w:rPr>
            </w:pPr>
            <w:r w:rsidRPr="00A961C7">
              <w:rPr>
                <w:rFonts w:ascii="Arial" w:hAnsi="Arial" w:cs="Arial"/>
                <w:color w:val="auto"/>
                <w:sz w:val="22"/>
                <w:szCs w:val="22"/>
              </w:rPr>
              <w:t>U svrhu podrške korisnicima</w:t>
            </w:r>
            <w:r w:rsidR="00743D0C" w:rsidRPr="00A961C7">
              <w:rPr>
                <w:rFonts w:ascii="Arial" w:hAnsi="Arial" w:cs="Arial"/>
                <w:color w:val="auto"/>
                <w:sz w:val="22"/>
                <w:szCs w:val="22"/>
              </w:rPr>
              <w:t xml:space="preserve"> u 201</w:t>
            </w:r>
            <w:r w:rsidR="007E6716" w:rsidRPr="00A961C7">
              <w:rPr>
                <w:rFonts w:ascii="Arial" w:hAnsi="Arial" w:cs="Arial"/>
                <w:color w:val="auto"/>
                <w:sz w:val="22"/>
                <w:szCs w:val="22"/>
              </w:rPr>
              <w:t>8</w:t>
            </w:r>
            <w:r w:rsidR="00743D0C" w:rsidRPr="00A961C7">
              <w:rPr>
                <w:rFonts w:ascii="Arial" w:hAnsi="Arial" w:cs="Arial"/>
                <w:color w:val="auto"/>
                <w:sz w:val="22"/>
                <w:szCs w:val="22"/>
              </w:rPr>
              <w:t xml:space="preserve">. godini provedeno je </w:t>
            </w:r>
            <w:r w:rsidR="00B022AC" w:rsidRPr="00A961C7">
              <w:rPr>
                <w:rFonts w:ascii="Arial" w:hAnsi="Arial" w:cs="Arial"/>
                <w:color w:val="auto"/>
                <w:sz w:val="22"/>
                <w:szCs w:val="22"/>
              </w:rPr>
              <w:t>sedam</w:t>
            </w:r>
            <w:r w:rsidR="002F2F23">
              <w:rPr>
                <w:rFonts w:ascii="Arial" w:hAnsi="Arial" w:cs="Arial"/>
                <w:color w:val="auto"/>
                <w:sz w:val="22"/>
                <w:szCs w:val="22"/>
              </w:rPr>
              <w:t xml:space="preserve"> </w:t>
            </w:r>
            <w:r w:rsidR="007110BE" w:rsidRPr="00A961C7">
              <w:rPr>
                <w:rFonts w:ascii="Arial" w:hAnsi="Arial" w:cs="Arial"/>
                <w:color w:val="auto"/>
                <w:sz w:val="22"/>
                <w:szCs w:val="22"/>
              </w:rPr>
              <w:t>posjeta školama u različitim županijama Republike Hrvatske (</w:t>
            </w:r>
            <w:r w:rsidR="00B022AC" w:rsidRPr="00A961C7">
              <w:rPr>
                <w:rFonts w:ascii="Arial" w:hAnsi="Arial" w:cs="Arial"/>
                <w:color w:val="auto"/>
                <w:sz w:val="22"/>
                <w:szCs w:val="22"/>
              </w:rPr>
              <w:t>Osječko-Baranjska, Zadarska, Krapinsko-Zagorska</w:t>
            </w:r>
            <w:r w:rsidR="007110BE" w:rsidRPr="00A961C7">
              <w:rPr>
                <w:rFonts w:ascii="Arial" w:hAnsi="Arial" w:cs="Arial"/>
                <w:color w:val="auto"/>
                <w:sz w:val="22"/>
                <w:szCs w:val="22"/>
              </w:rPr>
              <w:t>).</w:t>
            </w:r>
          </w:p>
          <w:p w14:paraId="299510A2" w14:textId="77777777" w:rsidR="00BC5FD6" w:rsidRPr="00A961C7" w:rsidRDefault="00BC5FD6" w:rsidP="001A36D3">
            <w:pPr>
              <w:ind w:right="129"/>
              <w:jc w:val="both"/>
              <w:rPr>
                <w:rFonts w:ascii="Arial" w:hAnsi="Arial" w:cs="Arial"/>
                <w:color w:val="auto"/>
                <w:sz w:val="22"/>
                <w:szCs w:val="22"/>
              </w:rPr>
            </w:pPr>
          </w:p>
          <w:p w14:paraId="56ABE899" w14:textId="55142760" w:rsidR="005E6D28" w:rsidRPr="00306A32" w:rsidRDefault="00743D0C" w:rsidP="00222F85">
            <w:pPr>
              <w:ind w:right="130"/>
              <w:contextualSpacing/>
              <w:jc w:val="both"/>
              <w:rPr>
                <w:rFonts w:ascii="Arial" w:hAnsi="Arial" w:cs="Arial"/>
                <w:color w:val="auto"/>
                <w:sz w:val="22"/>
                <w:szCs w:val="22"/>
              </w:rPr>
            </w:pPr>
            <w:r w:rsidRPr="00A961C7">
              <w:rPr>
                <w:rFonts w:ascii="Arial" w:hAnsi="Arial" w:cs="Arial"/>
                <w:color w:val="auto"/>
                <w:sz w:val="22"/>
                <w:szCs w:val="22"/>
              </w:rPr>
              <w:t>Nacionaln</w:t>
            </w:r>
            <w:r w:rsidR="00191289" w:rsidRPr="00A961C7">
              <w:rPr>
                <w:rFonts w:ascii="Arial" w:hAnsi="Arial" w:cs="Arial"/>
                <w:color w:val="auto"/>
                <w:sz w:val="22"/>
                <w:szCs w:val="22"/>
              </w:rPr>
              <w:t>a</w:t>
            </w:r>
            <w:r w:rsidRPr="00A961C7">
              <w:rPr>
                <w:rFonts w:ascii="Arial" w:hAnsi="Arial" w:cs="Arial"/>
                <w:color w:val="auto"/>
                <w:sz w:val="22"/>
                <w:szCs w:val="22"/>
              </w:rPr>
              <w:t xml:space="preserve"> služb</w:t>
            </w:r>
            <w:r w:rsidR="00191289" w:rsidRPr="00A961C7">
              <w:rPr>
                <w:rFonts w:ascii="Arial" w:hAnsi="Arial" w:cs="Arial"/>
                <w:color w:val="auto"/>
                <w:sz w:val="22"/>
                <w:szCs w:val="22"/>
              </w:rPr>
              <w:t>a</w:t>
            </w:r>
            <w:r w:rsidRPr="00A961C7">
              <w:rPr>
                <w:rFonts w:ascii="Arial" w:hAnsi="Arial" w:cs="Arial"/>
                <w:color w:val="auto"/>
                <w:sz w:val="22"/>
                <w:szCs w:val="22"/>
              </w:rPr>
              <w:t xml:space="preserve"> za podršku </w:t>
            </w:r>
            <w:proofErr w:type="spellStart"/>
            <w:r w:rsidRPr="00A961C7">
              <w:rPr>
                <w:rFonts w:ascii="Arial" w:hAnsi="Arial" w:cs="Arial"/>
                <w:color w:val="auto"/>
                <w:sz w:val="22"/>
                <w:szCs w:val="22"/>
              </w:rPr>
              <w:t>eTwinningu</w:t>
            </w:r>
            <w:proofErr w:type="spellEnd"/>
            <w:r w:rsidRPr="00A961C7">
              <w:rPr>
                <w:rFonts w:ascii="Arial" w:hAnsi="Arial" w:cs="Arial"/>
                <w:color w:val="auto"/>
                <w:sz w:val="22"/>
                <w:szCs w:val="22"/>
              </w:rPr>
              <w:t xml:space="preserve"> svakodnevno je na raspolaganju korisnicima putem e-</w:t>
            </w:r>
            <w:r w:rsidR="00191289" w:rsidRPr="00A961C7">
              <w:rPr>
                <w:rFonts w:ascii="Arial" w:hAnsi="Arial" w:cs="Arial"/>
                <w:color w:val="auto"/>
                <w:sz w:val="22"/>
                <w:szCs w:val="22"/>
              </w:rPr>
              <w:t>pošte</w:t>
            </w:r>
            <w:r w:rsidRPr="00A961C7">
              <w:rPr>
                <w:rFonts w:ascii="Arial" w:hAnsi="Arial" w:cs="Arial"/>
                <w:color w:val="auto"/>
                <w:sz w:val="22"/>
                <w:szCs w:val="22"/>
              </w:rPr>
              <w:t xml:space="preserve">, telefona, društvenih mreža (Facebook i Twitter), mrežne stranice za hrvatske korisnike </w:t>
            </w:r>
            <w:hyperlink r:id="rId10" w:history="1">
              <w:r w:rsidRPr="00A961C7">
                <w:rPr>
                  <w:rStyle w:val="Hyperlink"/>
                  <w:rFonts w:ascii="Arial" w:hAnsi="Arial" w:cs="Arial"/>
                  <w:sz w:val="22"/>
                  <w:szCs w:val="22"/>
                </w:rPr>
                <w:t>eTwinning.hr</w:t>
              </w:r>
            </w:hyperlink>
            <w:r w:rsidRPr="00A961C7">
              <w:rPr>
                <w:rFonts w:ascii="Arial" w:hAnsi="Arial" w:cs="Arial"/>
                <w:color w:val="auto"/>
                <w:sz w:val="22"/>
                <w:szCs w:val="22"/>
              </w:rPr>
              <w:t xml:space="preserve"> i portala </w:t>
            </w:r>
            <w:hyperlink r:id="rId11" w:history="1">
              <w:r w:rsidRPr="00A961C7">
                <w:rPr>
                  <w:rStyle w:val="Hyperlink"/>
                  <w:rFonts w:ascii="Arial" w:hAnsi="Arial" w:cs="Arial"/>
                  <w:sz w:val="22"/>
                  <w:szCs w:val="22"/>
                </w:rPr>
                <w:t>eTwinning.net</w:t>
              </w:r>
            </w:hyperlink>
            <w:r w:rsidRPr="00A961C7">
              <w:rPr>
                <w:rFonts w:ascii="Arial" w:hAnsi="Arial" w:cs="Arial"/>
                <w:color w:val="auto"/>
                <w:sz w:val="22"/>
                <w:szCs w:val="22"/>
              </w:rPr>
              <w:t xml:space="preserve">. U suradnji s </w:t>
            </w:r>
            <w:r w:rsidR="00831A42" w:rsidRPr="00A961C7">
              <w:rPr>
                <w:rFonts w:ascii="Arial" w:hAnsi="Arial" w:cs="Arial"/>
                <w:color w:val="auto"/>
                <w:sz w:val="22"/>
                <w:szCs w:val="22"/>
              </w:rPr>
              <w:t>10</w:t>
            </w:r>
            <w:r w:rsidR="002F2F23">
              <w:rPr>
                <w:rFonts w:ascii="Arial" w:hAnsi="Arial" w:cs="Arial"/>
                <w:color w:val="auto"/>
                <w:sz w:val="22"/>
                <w:szCs w:val="22"/>
              </w:rPr>
              <w:t xml:space="preserve"> </w:t>
            </w:r>
            <w:proofErr w:type="spellStart"/>
            <w:r w:rsidRPr="00A961C7">
              <w:rPr>
                <w:rFonts w:ascii="Arial" w:hAnsi="Arial" w:cs="Arial"/>
                <w:color w:val="auto"/>
                <w:sz w:val="22"/>
                <w:szCs w:val="22"/>
              </w:rPr>
              <w:t>eTwinning</w:t>
            </w:r>
            <w:proofErr w:type="spellEnd"/>
            <w:r w:rsidRPr="00A961C7">
              <w:rPr>
                <w:rFonts w:ascii="Arial" w:hAnsi="Arial" w:cs="Arial"/>
                <w:color w:val="auto"/>
                <w:sz w:val="22"/>
                <w:szCs w:val="22"/>
              </w:rPr>
              <w:t xml:space="preserve"> ambasadora, vanjskih suradnika s dugogodišnjim iskustvom u nastavi i </w:t>
            </w:r>
            <w:proofErr w:type="spellStart"/>
            <w:r w:rsidRPr="00A961C7">
              <w:rPr>
                <w:rFonts w:ascii="Arial" w:hAnsi="Arial" w:cs="Arial"/>
                <w:color w:val="auto"/>
                <w:sz w:val="22"/>
                <w:szCs w:val="22"/>
              </w:rPr>
              <w:t>eTwinning</w:t>
            </w:r>
            <w:proofErr w:type="spellEnd"/>
            <w:r w:rsidRPr="00A961C7">
              <w:rPr>
                <w:rFonts w:ascii="Arial" w:hAnsi="Arial" w:cs="Arial"/>
                <w:color w:val="auto"/>
                <w:sz w:val="22"/>
                <w:szCs w:val="22"/>
              </w:rPr>
              <w:t xml:space="preserve"> projektima, organizirano je sveukupno</w:t>
            </w:r>
            <w:r w:rsidR="004743A5" w:rsidRPr="00A379DD">
              <w:rPr>
                <w:rFonts w:ascii="Arial" w:hAnsi="Arial" w:cs="Arial"/>
                <w:color w:val="auto"/>
                <w:sz w:val="22"/>
                <w:szCs w:val="22"/>
              </w:rPr>
              <w:t xml:space="preserve"> </w:t>
            </w:r>
            <w:r w:rsidR="00831A42" w:rsidRPr="00A379DD">
              <w:rPr>
                <w:rFonts w:ascii="Arial" w:hAnsi="Arial" w:cs="Arial"/>
                <w:color w:val="auto"/>
                <w:sz w:val="22"/>
                <w:szCs w:val="22"/>
              </w:rPr>
              <w:t>76</w:t>
            </w:r>
            <w:r w:rsidR="004743A5" w:rsidRPr="00A379DD">
              <w:rPr>
                <w:rFonts w:ascii="Arial" w:hAnsi="Arial" w:cs="Arial"/>
                <w:color w:val="auto"/>
                <w:sz w:val="22"/>
                <w:szCs w:val="22"/>
              </w:rPr>
              <w:t xml:space="preserve"> usavršavanj</w:t>
            </w:r>
            <w:r w:rsidR="00831A42" w:rsidRPr="00571BDC">
              <w:rPr>
                <w:rFonts w:ascii="Arial" w:hAnsi="Arial" w:cs="Arial"/>
                <w:color w:val="auto"/>
                <w:sz w:val="22"/>
                <w:szCs w:val="22"/>
              </w:rPr>
              <w:t>a</w:t>
            </w:r>
            <w:r w:rsidR="004743A5" w:rsidRPr="00571BDC">
              <w:rPr>
                <w:rFonts w:ascii="Arial" w:hAnsi="Arial" w:cs="Arial"/>
                <w:color w:val="auto"/>
                <w:sz w:val="22"/>
                <w:szCs w:val="22"/>
              </w:rPr>
              <w:t xml:space="preserve"> </w:t>
            </w:r>
            <w:r w:rsidRPr="00571BDC">
              <w:rPr>
                <w:rFonts w:ascii="Arial" w:hAnsi="Arial" w:cs="Arial"/>
                <w:color w:val="auto"/>
                <w:sz w:val="22"/>
                <w:szCs w:val="22"/>
              </w:rPr>
              <w:t xml:space="preserve">za hrvatske korisnike </w:t>
            </w:r>
            <w:proofErr w:type="spellStart"/>
            <w:r w:rsidRPr="00571BDC">
              <w:rPr>
                <w:rFonts w:ascii="Arial" w:hAnsi="Arial" w:cs="Arial"/>
                <w:color w:val="auto"/>
                <w:sz w:val="22"/>
                <w:szCs w:val="22"/>
              </w:rPr>
              <w:t>eTwinninga</w:t>
            </w:r>
            <w:proofErr w:type="spellEnd"/>
            <w:r w:rsidRPr="00657EAA">
              <w:rPr>
                <w:rFonts w:ascii="Arial" w:hAnsi="Arial" w:cs="Arial"/>
                <w:color w:val="auto"/>
                <w:sz w:val="22"/>
                <w:szCs w:val="22"/>
              </w:rPr>
              <w:t xml:space="preserve"> koje su održali ambasadori</w:t>
            </w:r>
            <w:r w:rsidR="00831A42" w:rsidRPr="00B312E2">
              <w:rPr>
                <w:rFonts w:ascii="Arial" w:hAnsi="Arial" w:cs="Arial"/>
                <w:color w:val="auto"/>
                <w:sz w:val="22"/>
                <w:szCs w:val="22"/>
              </w:rPr>
              <w:t xml:space="preserve">. </w:t>
            </w:r>
          </w:p>
          <w:p w14:paraId="1C0715F1" w14:textId="77777777" w:rsidR="00BC5FD6" w:rsidRPr="00206168" w:rsidRDefault="00BC5FD6" w:rsidP="001A36D3">
            <w:pPr>
              <w:ind w:right="129"/>
              <w:jc w:val="both"/>
              <w:rPr>
                <w:rFonts w:ascii="Arial" w:hAnsi="Arial" w:cs="Arial"/>
                <w:color w:val="auto"/>
                <w:sz w:val="22"/>
                <w:szCs w:val="22"/>
              </w:rPr>
            </w:pPr>
          </w:p>
          <w:p w14:paraId="56E188A7" w14:textId="0BFB76CB" w:rsidR="004743A5" w:rsidRPr="00A961C7" w:rsidRDefault="00743D0C" w:rsidP="004743A5">
            <w:pPr>
              <w:ind w:right="129"/>
              <w:jc w:val="both"/>
              <w:rPr>
                <w:rFonts w:ascii="Arial" w:hAnsi="Arial" w:cs="Arial"/>
                <w:color w:val="auto"/>
                <w:sz w:val="22"/>
                <w:szCs w:val="22"/>
              </w:rPr>
            </w:pPr>
            <w:r w:rsidRPr="0044727C">
              <w:rPr>
                <w:rFonts w:ascii="Arial" w:hAnsi="Arial" w:cs="Arial"/>
                <w:color w:val="auto"/>
                <w:sz w:val="22"/>
                <w:szCs w:val="22"/>
              </w:rPr>
              <w:t xml:space="preserve">U suradnji s ostalim mrežama i inicijativama (Europass, Euroguidance, </w:t>
            </w:r>
            <w:proofErr w:type="spellStart"/>
            <w:r w:rsidRPr="0044727C">
              <w:rPr>
                <w:rFonts w:ascii="Arial" w:hAnsi="Arial" w:cs="Arial"/>
                <w:color w:val="auto"/>
                <w:sz w:val="22"/>
                <w:szCs w:val="22"/>
              </w:rPr>
              <w:t>Eurodesk</w:t>
            </w:r>
            <w:proofErr w:type="spellEnd"/>
            <w:r w:rsidR="004417AB" w:rsidRPr="00842564">
              <w:rPr>
                <w:rFonts w:ascii="Arial" w:hAnsi="Arial" w:cs="Arial"/>
                <w:color w:val="auto"/>
                <w:sz w:val="22"/>
                <w:szCs w:val="22"/>
              </w:rPr>
              <w:t xml:space="preserve">, </w:t>
            </w:r>
            <w:proofErr w:type="spellStart"/>
            <w:r w:rsidR="004417AB" w:rsidRPr="00842564">
              <w:rPr>
                <w:rFonts w:ascii="Arial" w:hAnsi="Arial" w:cs="Arial"/>
                <w:color w:val="auto"/>
                <w:sz w:val="22"/>
                <w:szCs w:val="22"/>
              </w:rPr>
              <w:t>Youthpass</w:t>
            </w:r>
            <w:proofErr w:type="spellEnd"/>
            <w:r w:rsidR="004417AB" w:rsidRPr="00842564">
              <w:rPr>
                <w:rFonts w:ascii="Arial" w:hAnsi="Arial" w:cs="Arial"/>
                <w:color w:val="auto"/>
                <w:sz w:val="22"/>
                <w:szCs w:val="22"/>
              </w:rPr>
              <w:t>, ECVET</w:t>
            </w:r>
            <w:r w:rsidRPr="00842564">
              <w:rPr>
                <w:rFonts w:ascii="Arial" w:hAnsi="Arial" w:cs="Arial"/>
                <w:color w:val="auto"/>
                <w:sz w:val="22"/>
                <w:szCs w:val="22"/>
              </w:rPr>
              <w:t xml:space="preserve">) organiziran je </w:t>
            </w:r>
            <w:r w:rsidR="005E6D28" w:rsidRPr="00413A84">
              <w:rPr>
                <w:rFonts w:ascii="Arial" w:hAnsi="Arial" w:cs="Arial"/>
                <w:color w:val="auto"/>
                <w:sz w:val="22"/>
                <w:szCs w:val="22"/>
              </w:rPr>
              <w:t xml:space="preserve">Info dan za školske savjetnike - </w:t>
            </w:r>
            <w:r w:rsidRPr="00413A84">
              <w:rPr>
                <w:rFonts w:ascii="Arial" w:hAnsi="Arial" w:cs="Arial"/>
                <w:color w:val="auto"/>
                <w:sz w:val="22"/>
                <w:szCs w:val="22"/>
              </w:rPr>
              <w:t>psihologe i pedagoge u Zagrebu na koj</w:t>
            </w:r>
            <w:r w:rsidR="004417AB" w:rsidRPr="00C5711C">
              <w:rPr>
                <w:rFonts w:ascii="Arial" w:hAnsi="Arial" w:cs="Arial"/>
                <w:color w:val="auto"/>
                <w:sz w:val="22"/>
                <w:szCs w:val="22"/>
              </w:rPr>
              <w:t>em</w:t>
            </w:r>
            <w:r w:rsidR="00F952DA" w:rsidRPr="00C5711C">
              <w:rPr>
                <w:rFonts w:ascii="Arial" w:hAnsi="Arial" w:cs="Arial"/>
                <w:color w:val="auto"/>
                <w:sz w:val="22"/>
                <w:szCs w:val="22"/>
              </w:rPr>
              <w:t xml:space="preserve"> je sudjelovalo </w:t>
            </w:r>
            <w:r w:rsidR="00324703" w:rsidRPr="00556724">
              <w:rPr>
                <w:rFonts w:ascii="Arial" w:hAnsi="Arial" w:cs="Arial"/>
                <w:color w:val="auto"/>
                <w:sz w:val="22"/>
                <w:szCs w:val="22"/>
              </w:rPr>
              <w:t>110</w:t>
            </w:r>
            <w:r w:rsidR="00F952DA" w:rsidRPr="005445E8">
              <w:rPr>
                <w:rFonts w:ascii="Arial" w:hAnsi="Arial" w:cs="Arial"/>
                <w:color w:val="auto"/>
                <w:sz w:val="22"/>
                <w:szCs w:val="22"/>
              </w:rPr>
              <w:t xml:space="preserve"> sudionika.</w:t>
            </w:r>
            <w:r w:rsidR="002F32EE">
              <w:rPr>
                <w:rFonts w:ascii="Arial" w:hAnsi="Arial" w:cs="Arial"/>
                <w:color w:val="auto"/>
                <w:sz w:val="22"/>
                <w:szCs w:val="22"/>
              </w:rPr>
              <w:t xml:space="preserve"> </w:t>
            </w:r>
            <w:r w:rsidR="007D73A0" w:rsidRPr="005445E8">
              <w:rPr>
                <w:rFonts w:ascii="Arial" w:hAnsi="Arial" w:cs="Arial"/>
                <w:color w:val="auto"/>
                <w:sz w:val="22"/>
                <w:szCs w:val="22"/>
              </w:rPr>
              <w:t>Također</w:t>
            </w:r>
            <w:r w:rsidR="004743A5" w:rsidRPr="005445E8">
              <w:rPr>
                <w:rFonts w:ascii="Arial" w:hAnsi="Arial" w:cs="Arial"/>
                <w:color w:val="auto"/>
                <w:sz w:val="22"/>
                <w:szCs w:val="22"/>
              </w:rPr>
              <w:t xml:space="preserve">, u suradnji s hrvatskim Euroguidance centrom i ostalim agencijskim odjelima za provedbu programa Erasmus+ održan </w:t>
            </w:r>
            <w:r w:rsidR="007D73A0" w:rsidRPr="00A961C7">
              <w:rPr>
                <w:rFonts w:ascii="Arial" w:hAnsi="Arial" w:cs="Arial"/>
                <w:color w:val="auto"/>
                <w:sz w:val="22"/>
                <w:szCs w:val="22"/>
              </w:rPr>
              <w:t xml:space="preserve">je </w:t>
            </w:r>
            <w:proofErr w:type="spellStart"/>
            <w:r w:rsidR="004743A5" w:rsidRPr="00A961C7">
              <w:rPr>
                <w:rFonts w:ascii="Arial" w:hAnsi="Arial" w:cs="Arial"/>
                <w:color w:val="auto"/>
                <w:sz w:val="22"/>
                <w:szCs w:val="22"/>
              </w:rPr>
              <w:t>webinar</w:t>
            </w:r>
            <w:proofErr w:type="spellEnd"/>
            <w:r w:rsidR="004743A5" w:rsidRPr="00A961C7">
              <w:rPr>
                <w:rFonts w:ascii="Arial" w:hAnsi="Arial" w:cs="Arial"/>
                <w:color w:val="auto"/>
                <w:sz w:val="22"/>
                <w:szCs w:val="22"/>
              </w:rPr>
              <w:t xml:space="preserve"> pod nazivom „Mogućnosti</w:t>
            </w:r>
            <w:r w:rsidR="007D73A0" w:rsidRPr="00A961C7">
              <w:rPr>
                <w:rFonts w:ascii="Arial" w:hAnsi="Arial" w:cs="Arial"/>
                <w:color w:val="auto"/>
                <w:sz w:val="22"/>
                <w:szCs w:val="22"/>
              </w:rPr>
              <w:t xml:space="preserve"> programa Erasmus+</w:t>
            </w:r>
            <w:r w:rsidR="004743A5" w:rsidRPr="00A961C7">
              <w:rPr>
                <w:rFonts w:ascii="Arial" w:hAnsi="Arial" w:cs="Arial"/>
                <w:color w:val="auto"/>
                <w:sz w:val="22"/>
                <w:szCs w:val="22"/>
              </w:rPr>
              <w:t xml:space="preserve"> za savjetnike u profesionalnom usmjeravanju“</w:t>
            </w:r>
            <w:r w:rsidR="007D73A0" w:rsidRPr="00A961C7">
              <w:rPr>
                <w:rFonts w:ascii="Arial" w:hAnsi="Arial" w:cs="Arial"/>
                <w:color w:val="auto"/>
                <w:sz w:val="22"/>
                <w:szCs w:val="22"/>
              </w:rPr>
              <w:t>, na kojem je</w:t>
            </w:r>
            <w:r w:rsidR="004743A5" w:rsidRPr="00A961C7">
              <w:rPr>
                <w:rFonts w:ascii="Arial" w:hAnsi="Arial" w:cs="Arial"/>
                <w:color w:val="auto"/>
                <w:sz w:val="22"/>
                <w:szCs w:val="22"/>
              </w:rPr>
              <w:t xml:space="preserve"> sudjelovalo 70</w:t>
            </w:r>
            <w:r w:rsidR="002F2F23">
              <w:rPr>
                <w:rFonts w:ascii="Arial" w:hAnsi="Arial" w:cs="Arial"/>
                <w:color w:val="auto"/>
                <w:sz w:val="22"/>
                <w:szCs w:val="22"/>
              </w:rPr>
              <w:t xml:space="preserve"> </w:t>
            </w:r>
            <w:r w:rsidR="007D73A0" w:rsidRPr="00A961C7">
              <w:rPr>
                <w:rFonts w:ascii="Arial" w:hAnsi="Arial" w:cs="Arial"/>
                <w:color w:val="auto"/>
                <w:sz w:val="22"/>
                <w:szCs w:val="22"/>
              </w:rPr>
              <w:t>osoba</w:t>
            </w:r>
            <w:r w:rsidR="004743A5" w:rsidRPr="00A961C7">
              <w:rPr>
                <w:rFonts w:ascii="Arial" w:hAnsi="Arial" w:cs="Arial"/>
                <w:color w:val="auto"/>
                <w:sz w:val="22"/>
                <w:szCs w:val="22"/>
              </w:rPr>
              <w:t>.</w:t>
            </w:r>
          </w:p>
          <w:p w14:paraId="42C4A402" w14:textId="0CD4C9C8" w:rsidR="004458CC" w:rsidRPr="00A961C7" w:rsidRDefault="004458CC" w:rsidP="001A36D3">
            <w:pPr>
              <w:ind w:right="129"/>
              <w:jc w:val="both"/>
              <w:rPr>
                <w:rFonts w:ascii="Arial" w:hAnsi="Arial" w:cs="Arial"/>
                <w:color w:val="auto"/>
                <w:sz w:val="22"/>
                <w:szCs w:val="22"/>
              </w:rPr>
            </w:pPr>
          </w:p>
          <w:p w14:paraId="6F9D0D86" w14:textId="5FFDC62E" w:rsidR="004458CC" w:rsidRPr="00A961C7" w:rsidRDefault="004458CC" w:rsidP="004458CC">
            <w:pPr>
              <w:ind w:right="129"/>
              <w:jc w:val="both"/>
              <w:rPr>
                <w:rFonts w:ascii="Arial" w:hAnsi="Arial" w:cs="Arial"/>
                <w:sz w:val="22"/>
                <w:szCs w:val="22"/>
              </w:rPr>
            </w:pPr>
            <w:proofErr w:type="spellStart"/>
            <w:r w:rsidRPr="00A961C7">
              <w:rPr>
                <w:rFonts w:ascii="Arial" w:hAnsi="Arial" w:cs="Arial"/>
                <w:sz w:val="22"/>
                <w:szCs w:val="22"/>
              </w:rPr>
              <w:t>eTwinning</w:t>
            </w:r>
            <w:proofErr w:type="spellEnd"/>
            <w:r w:rsidRPr="00A961C7">
              <w:rPr>
                <w:rFonts w:ascii="Arial" w:hAnsi="Arial" w:cs="Arial"/>
                <w:sz w:val="22"/>
                <w:szCs w:val="22"/>
              </w:rPr>
              <w:t xml:space="preserve"> je predstavljen na regionalnim radionicama za potencijalne prijavitelje projekata mobilnosti u području strukovnog obrazovanja i osposobljavanja u Karlovcu </w:t>
            </w:r>
            <w:r w:rsidRPr="00A961C7">
              <w:rPr>
                <w:rFonts w:ascii="Arial" w:hAnsi="Arial" w:cs="Arial"/>
                <w:sz w:val="22"/>
                <w:szCs w:val="22"/>
              </w:rPr>
              <w:lastRenderedPageBreak/>
              <w:t xml:space="preserve">i Šibeniku, te na Danima strukovnih nastavnika u Opatiji i Šibeniku na kojima je sudjelovalo 500 nastavnika strukovnih predmeta u strukovnim školama. U okviru provođenja edukacija korisnika Erasmus+, za Ključne aktivnosti 1 i 2 u području odgoja i općeg obrazovanja, na </w:t>
            </w:r>
            <w:r w:rsidR="00AD0DAD">
              <w:rPr>
                <w:rFonts w:ascii="Arial" w:hAnsi="Arial" w:cs="Arial"/>
                <w:sz w:val="22"/>
                <w:szCs w:val="22"/>
              </w:rPr>
              <w:t>osam</w:t>
            </w:r>
            <w:r w:rsidR="00AD0DAD" w:rsidRPr="00A961C7">
              <w:rPr>
                <w:rFonts w:ascii="Arial" w:hAnsi="Arial" w:cs="Arial"/>
                <w:sz w:val="22"/>
                <w:szCs w:val="22"/>
              </w:rPr>
              <w:t xml:space="preserve"> </w:t>
            </w:r>
            <w:r w:rsidRPr="00A961C7">
              <w:rPr>
                <w:rFonts w:ascii="Arial" w:hAnsi="Arial" w:cs="Arial"/>
                <w:sz w:val="22"/>
                <w:szCs w:val="22"/>
              </w:rPr>
              <w:t xml:space="preserve">regionalnih radionica predstavljene su mogućnosti </w:t>
            </w:r>
            <w:proofErr w:type="spellStart"/>
            <w:r w:rsidRPr="00A961C7">
              <w:rPr>
                <w:rFonts w:ascii="Arial" w:hAnsi="Arial" w:cs="Arial"/>
                <w:sz w:val="22"/>
                <w:szCs w:val="22"/>
              </w:rPr>
              <w:t>eTwinninga</w:t>
            </w:r>
            <w:proofErr w:type="spellEnd"/>
            <w:r w:rsidRPr="00A961C7">
              <w:rPr>
                <w:rFonts w:ascii="Arial" w:hAnsi="Arial" w:cs="Arial"/>
                <w:sz w:val="22"/>
                <w:szCs w:val="22"/>
              </w:rPr>
              <w:t xml:space="preserve"> za 446 sudionika.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je predstavljen i na </w:t>
            </w:r>
            <w:r w:rsidR="003B0994">
              <w:rPr>
                <w:rFonts w:ascii="Arial" w:hAnsi="Arial" w:cs="Arial"/>
                <w:sz w:val="22"/>
                <w:szCs w:val="22"/>
              </w:rPr>
              <w:t xml:space="preserve">četiri </w:t>
            </w:r>
            <w:r w:rsidRPr="00A961C7">
              <w:rPr>
                <w:rFonts w:ascii="Arial" w:hAnsi="Arial" w:cs="Arial"/>
                <w:sz w:val="22"/>
                <w:szCs w:val="22"/>
              </w:rPr>
              <w:t xml:space="preserve"> </w:t>
            </w:r>
            <w:r w:rsidR="003B0994">
              <w:rPr>
                <w:rFonts w:ascii="Arial" w:hAnsi="Arial" w:cs="Arial"/>
                <w:sz w:val="22"/>
                <w:szCs w:val="22"/>
              </w:rPr>
              <w:t xml:space="preserve">početna </w:t>
            </w:r>
            <w:r w:rsidRPr="00A961C7">
              <w:rPr>
                <w:rFonts w:ascii="Arial" w:hAnsi="Arial" w:cs="Arial"/>
                <w:sz w:val="22"/>
                <w:szCs w:val="22"/>
              </w:rPr>
              <w:t xml:space="preserve">sastanka za KA1 i KA2 korisnike na kojima je sudjelovalo </w:t>
            </w:r>
            <w:r w:rsidR="003B0994">
              <w:rPr>
                <w:rFonts w:ascii="Arial" w:hAnsi="Arial" w:cs="Arial"/>
                <w:sz w:val="22"/>
                <w:szCs w:val="22"/>
              </w:rPr>
              <w:t>250</w:t>
            </w:r>
            <w:r w:rsidRPr="00A961C7">
              <w:rPr>
                <w:rFonts w:ascii="Arial" w:hAnsi="Arial" w:cs="Arial"/>
                <w:sz w:val="22"/>
                <w:szCs w:val="22"/>
              </w:rPr>
              <w:t xml:space="preserve"> sudionika.</w:t>
            </w:r>
          </w:p>
          <w:p w14:paraId="5A4DA418" w14:textId="77777777" w:rsidR="004458CC" w:rsidRPr="00A961C7" w:rsidRDefault="004458CC" w:rsidP="001A36D3">
            <w:pPr>
              <w:ind w:right="129"/>
              <w:jc w:val="both"/>
              <w:rPr>
                <w:rFonts w:ascii="Arial" w:hAnsi="Arial" w:cs="Arial"/>
                <w:color w:val="auto"/>
                <w:sz w:val="22"/>
                <w:szCs w:val="22"/>
              </w:rPr>
            </w:pPr>
          </w:p>
          <w:p w14:paraId="016148DA" w14:textId="37A252C4" w:rsidR="005E6D28" w:rsidRPr="00A961C7" w:rsidRDefault="00743D0C" w:rsidP="001A36D3">
            <w:pPr>
              <w:ind w:right="129"/>
              <w:jc w:val="both"/>
              <w:rPr>
                <w:rFonts w:ascii="Arial" w:hAnsi="Arial" w:cs="Arial"/>
                <w:color w:val="auto"/>
                <w:sz w:val="22"/>
                <w:szCs w:val="22"/>
              </w:rPr>
            </w:pPr>
            <w:r w:rsidRPr="00A961C7">
              <w:rPr>
                <w:rFonts w:ascii="Arial" w:hAnsi="Arial" w:cs="Arial"/>
                <w:color w:val="auto"/>
                <w:sz w:val="22"/>
                <w:szCs w:val="22"/>
              </w:rPr>
              <w:t>U 201</w:t>
            </w:r>
            <w:r w:rsidR="00A620C4" w:rsidRPr="00A961C7">
              <w:rPr>
                <w:rFonts w:ascii="Arial" w:hAnsi="Arial" w:cs="Arial"/>
                <w:color w:val="auto"/>
                <w:sz w:val="22"/>
                <w:szCs w:val="22"/>
              </w:rPr>
              <w:t>8</w:t>
            </w:r>
            <w:r w:rsidRPr="00A961C7">
              <w:rPr>
                <w:rFonts w:ascii="Arial" w:hAnsi="Arial" w:cs="Arial"/>
                <w:color w:val="auto"/>
                <w:sz w:val="22"/>
                <w:szCs w:val="22"/>
              </w:rPr>
              <w:t>.</w:t>
            </w:r>
            <w:r w:rsidR="00BC41EB">
              <w:rPr>
                <w:rFonts w:ascii="Arial" w:hAnsi="Arial" w:cs="Arial"/>
                <w:color w:val="auto"/>
                <w:sz w:val="22"/>
                <w:szCs w:val="22"/>
              </w:rPr>
              <w:t xml:space="preserve"> </w:t>
            </w:r>
            <w:r w:rsidR="00454791" w:rsidRPr="00A961C7">
              <w:rPr>
                <w:rFonts w:ascii="Arial" w:hAnsi="Arial" w:cs="Arial"/>
                <w:color w:val="auto"/>
                <w:sz w:val="22"/>
                <w:szCs w:val="22"/>
              </w:rPr>
              <w:t>godini</w:t>
            </w:r>
            <w:r w:rsidRPr="00A961C7">
              <w:rPr>
                <w:rFonts w:ascii="Arial" w:hAnsi="Arial" w:cs="Arial"/>
                <w:color w:val="auto"/>
                <w:sz w:val="22"/>
                <w:szCs w:val="22"/>
              </w:rPr>
              <w:t xml:space="preserve"> </w:t>
            </w:r>
            <w:r w:rsidR="00A620C4" w:rsidRPr="00A961C7">
              <w:rPr>
                <w:rFonts w:ascii="Arial" w:hAnsi="Arial" w:cs="Arial"/>
                <w:color w:val="auto"/>
                <w:sz w:val="22"/>
                <w:szCs w:val="22"/>
              </w:rPr>
              <w:t xml:space="preserve">nastavljena je </w:t>
            </w:r>
            <w:r w:rsidRPr="00A961C7">
              <w:rPr>
                <w:rFonts w:ascii="Arial" w:hAnsi="Arial" w:cs="Arial"/>
                <w:color w:val="auto"/>
                <w:sz w:val="22"/>
                <w:szCs w:val="22"/>
              </w:rPr>
              <w:t>i suradnja s Agencijom za odgoj i obrazovanje</w:t>
            </w:r>
            <w:r w:rsidR="00BC41EB">
              <w:rPr>
                <w:rFonts w:ascii="Arial" w:hAnsi="Arial" w:cs="Arial"/>
                <w:color w:val="auto"/>
                <w:sz w:val="22"/>
                <w:szCs w:val="22"/>
              </w:rPr>
              <w:t xml:space="preserve"> (AZOO)</w:t>
            </w:r>
            <w:r w:rsidR="00A620C4" w:rsidRPr="00A961C7">
              <w:rPr>
                <w:rFonts w:ascii="Arial" w:hAnsi="Arial" w:cs="Arial"/>
                <w:color w:val="auto"/>
                <w:sz w:val="22"/>
                <w:szCs w:val="22"/>
              </w:rPr>
              <w:t>, Hrvatskom udrugom ravnatelja srednjih škola i Udrugom hrvatskih srednjoškolskih ravnatelja, prvenstveno gostovanjem na njihovim skupovima.</w:t>
            </w:r>
            <w:r w:rsidRPr="00A961C7">
              <w:rPr>
                <w:rFonts w:ascii="Arial" w:hAnsi="Arial" w:cs="Arial"/>
                <w:color w:val="auto"/>
                <w:sz w:val="22"/>
                <w:szCs w:val="22"/>
              </w:rPr>
              <w:t xml:space="preserve"> </w:t>
            </w:r>
          </w:p>
          <w:p w14:paraId="1D5A6230" w14:textId="2F7596D1" w:rsidR="00A620C4" w:rsidRPr="00A961C7" w:rsidRDefault="00A620C4" w:rsidP="001A36D3">
            <w:pPr>
              <w:ind w:right="129"/>
              <w:jc w:val="both"/>
              <w:rPr>
                <w:rFonts w:ascii="Arial" w:hAnsi="Arial" w:cs="Arial"/>
                <w:color w:val="auto"/>
                <w:sz w:val="22"/>
                <w:szCs w:val="22"/>
              </w:rPr>
            </w:pPr>
          </w:p>
          <w:p w14:paraId="041BE7BA" w14:textId="26FBEAA7" w:rsidR="00A620C4" w:rsidRDefault="00A620C4" w:rsidP="00A620C4">
            <w:pPr>
              <w:ind w:right="129"/>
              <w:jc w:val="both"/>
              <w:rPr>
                <w:rFonts w:ascii="Arial" w:hAnsi="Arial" w:cs="Arial"/>
                <w:sz w:val="22"/>
                <w:szCs w:val="22"/>
              </w:rPr>
            </w:pPr>
            <w:r w:rsidRPr="00A961C7">
              <w:rPr>
                <w:rFonts w:ascii="Arial" w:hAnsi="Arial" w:cs="Arial"/>
                <w:sz w:val="22"/>
                <w:szCs w:val="22"/>
              </w:rPr>
              <w:t xml:space="preserve">Mogućnosti </w:t>
            </w:r>
            <w:proofErr w:type="spellStart"/>
            <w:r w:rsidRPr="00A961C7">
              <w:rPr>
                <w:rFonts w:ascii="Arial" w:hAnsi="Arial" w:cs="Arial"/>
                <w:sz w:val="22"/>
                <w:szCs w:val="22"/>
              </w:rPr>
              <w:t>eTwinninga</w:t>
            </w:r>
            <w:proofErr w:type="spellEnd"/>
            <w:r w:rsidRPr="00A961C7">
              <w:rPr>
                <w:rFonts w:ascii="Arial" w:hAnsi="Arial" w:cs="Arial"/>
                <w:sz w:val="22"/>
                <w:szCs w:val="22"/>
              </w:rPr>
              <w:t xml:space="preserve"> predstavljene su na </w:t>
            </w:r>
            <w:r w:rsidR="00BC41EB">
              <w:rPr>
                <w:rFonts w:ascii="Arial" w:hAnsi="Arial" w:cs="Arial"/>
                <w:sz w:val="22"/>
                <w:szCs w:val="22"/>
              </w:rPr>
              <w:t>pet</w:t>
            </w:r>
            <w:r w:rsidR="00BC41EB" w:rsidRPr="00A961C7">
              <w:rPr>
                <w:rFonts w:ascii="Arial" w:hAnsi="Arial" w:cs="Arial"/>
                <w:sz w:val="22"/>
                <w:szCs w:val="22"/>
              </w:rPr>
              <w:t xml:space="preserve"> </w:t>
            </w:r>
            <w:r w:rsidRPr="00A961C7">
              <w:rPr>
                <w:rFonts w:ascii="Arial" w:hAnsi="Arial" w:cs="Arial"/>
                <w:sz w:val="22"/>
                <w:szCs w:val="22"/>
              </w:rPr>
              <w:t xml:space="preserve">nacionalnih skupova: Državnom stručnom skupu ravnatelja osnovnih škola (AZOO, ožujak, Šibenik); po prvi puta na Državnom stručnom skupu ravnatelja predškolskih ustanova (AZOO, travanj, Primošten), zajedničkom kongresu ravnatelja osnovnih i srednjih škola (HUROŠ i UHSR, svibanj, Mali Lošinj), </w:t>
            </w:r>
            <w:r w:rsidRPr="00A961C7">
              <w:rPr>
                <w:rFonts w:ascii="Arial" w:hAnsi="Arial" w:cs="Arial"/>
                <w:sz w:val="22"/>
                <w:szCs w:val="22"/>
                <w:shd w:val="clear" w:color="auto" w:fill="FFFFFF" w:themeFill="background1"/>
              </w:rPr>
              <w:t>stručnome skupu ravnatelja srednjih škola i učeničkih domova (UHSR, listopad, Sv. Martin na Muri) te</w:t>
            </w:r>
            <w:r w:rsidRPr="00A961C7">
              <w:rPr>
                <w:rFonts w:ascii="Arial" w:hAnsi="Arial" w:cs="Arial"/>
                <w:sz w:val="22"/>
                <w:szCs w:val="22"/>
              </w:rPr>
              <w:t xml:space="preserve"> godišnjem skupu ravnatelja osnovnih škola (HUROŠ, prosinac, Poreč).</w:t>
            </w:r>
          </w:p>
          <w:p w14:paraId="6FDA9A0C" w14:textId="77777777" w:rsidR="00BC41EB" w:rsidRPr="00A961C7" w:rsidRDefault="00BC41EB" w:rsidP="00A620C4">
            <w:pPr>
              <w:ind w:right="129"/>
              <w:jc w:val="both"/>
              <w:rPr>
                <w:rFonts w:ascii="Arial" w:hAnsi="Arial" w:cs="Arial"/>
                <w:sz w:val="22"/>
                <w:szCs w:val="22"/>
              </w:rPr>
            </w:pPr>
          </w:p>
          <w:p w14:paraId="3D9576DA" w14:textId="2965C0CA" w:rsidR="00A620C4" w:rsidRPr="00A961C7" w:rsidRDefault="00A620C4" w:rsidP="00A620C4">
            <w:pPr>
              <w:ind w:right="129"/>
              <w:jc w:val="both"/>
              <w:rPr>
                <w:rFonts w:ascii="Arial" w:hAnsi="Arial" w:cs="Arial"/>
                <w:sz w:val="22"/>
                <w:szCs w:val="22"/>
              </w:rPr>
            </w:pPr>
            <w:r w:rsidRPr="00A961C7">
              <w:rPr>
                <w:rFonts w:ascii="Arial" w:hAnsi="Arial" w:cs="Arial"/>
                <w:sz w:val="22"/>
                <w:szCs w:val="22"/>
              </w:rPr>
              <w:t xml:space="preserve">Naposljetku,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je predstavljen i na Državnom stručnom skupu za odgojitelje djece predškolske dobi u Tuheljskim toplicama u organizaciji AZOO-a, Skupu pedagoga predškolskih ustanova u Mariji Bistrici u organizaciji AZOO-a, te Stručnom skupu za voditelje županijskih stručnih vijeća stručnih suradnika školskih knjižničara u organizaciji AZOO-a i Edward </w:t>
            </w:r>
            <w:proofErr w:type="spellStart"/>
            <w:r w:rsidRPr="00A961C7">
              <w:rPr>
                <w:rFonts w:ascii="Arial" w:hAnsi="Arial" w:cs="Arial"/>
                <w:sz w:val="22"/>
                <w:szCs w:val="22"/>
              </w:rPr>
              <w:t>Bernays</w:t>
            </w:r>
            <w:proofErr w:type="spellEnd"/>
            <w:r w:rsidRPr="00A961C7">
              <w:rPr>
                <w:rFonts w:ascii="Arial" w:hAnsi="Arial" w:cs="Arial"/>
                <w:sz w:val="22"/>
                <w:szCs w:val="22"/>
              </w:rPr>
              <w:t xml:space="preserve"> Visoke škola za komunikacijski menadžment. </w:t>
            </w:r>
          </w:p>
          <w:p w14:paraId="0C34973C" w14:textId="77777777" w:rsidR="00BC5FD6" w:rsidRPr="00A961C7" w:rsidRDefault="00BC5FD6" w:rsidP="001A36D3">
            <w:pPr>
              <w:ind w:right="129"/>
              <w:jc w:val="both"/>
              <w:rPr>
                <w:rFonts w:ascii="Arial" w:hAnsi="Arial" w:cs="Arial"/>
                <w:color w:val="auto"/>
                <w:sz w:val="22"/>
                <w:szCs w:val="22"/>
              </w:rPr>
            </w:pPr>
          </w:p>
          <w:p w14:paraId="589A8993" w14:textId="5B2EFDE9" w:rsidR="00E94221" w:rsidRPr="00A961C7" w:rsidRDefault="00E94221" w:rsidP="001A36D3">
            <w:pPr>
              <w:ind w:right="129"/>
              <w:jc w:val="both"/>
              <w:rPr>
                <w:rFonts w:ascii="Arial" w:hAnsi="Arial" w:cs="Arial"/>
                <w:color w:val="auto"/>
                <w:sz w:val="22"/>
                <w:szCs w:val="22"/>
              </w:rPr>
            </w:pPr>
            <w:r w:rsidRPr="00A961C7">
              <w:rPr>
                <w:rFonts w:ascii="Arial" w:hAnsi="Arial" w:cs="Arial"/>
                <w:color w:val="auto"/>
                <w:sz w:val="22"/>
                <w:szCs w:val="22"/>
              </w:rPr>
              <w:t xml:space="preserve">Na europskoj razini, </w:t>
            </w:r>
            <w:r w:rsidR="00980AAE">
              <w:rPr>
                <w:rFonts w:ascii="Arial" w:hAnsi="Arial" w:cs="Arial"/>
                <w:color w:val="auto"/>
                <w:sz w:val="22"/>
                <w:szCs w:val="22"/>
              </w:rPr>
              <w:t>58</w:t>
            </w:r>
            <w:r w:rsidRPr="00A961C7">
              <w:rPr>
                <w:rFonts w:ascii="Arial" w:hAnsi="Arial" w:cs="Arial"/>
                <w:color w:val="auto"/>
                <w:sz w:val="22"/>
                <w:szCs w:val="22"/>
              </w:rPr>
              <w:t xml:space="preserve"> hrvatska korisnika sudjelovala su na 1</w:t>
            </w:r>
            <w:r w:rsidR="00980AAE">
              <w:rPr>
                <w:rFonts w:ascii="Arial" w:hAnsi="Arial" w:cs="Arial"/>
                <w:color w:val="auto"/>
                <w:sz w:val="22"/>
                <w:szCs w:val="22"/>
              </w:rPr>
              <w:t>5</w:t>
            </w:r>
            <w:r w:rsidRPr="00A961C7">
              <w:rPr>
                <w:rFonts w:ascii="Arial" w:hAnsi="Arial" w:cs="Arial"/>
                <w:color w:val="auto"/>
                <w:sz w:val="22"/>
                <w:szCs w:val="22"/>
              </w:rPr>
              <w:t xml:space="preserve"> međunarodnih događanja (multilateralnim seminarima, radionicama, konferencijama, uključujući i europsku godišnju konferenciju</w:t>
            </w:r>
            <w:r w:rsidR="005D4B75" w:rsidRPr="00A961C7">
              <w:rPr>
                <w:rFonts w:ascii="Arial" w:hAnsi="Arial" w:cs="Arial"/>
                <w:color w:val="auto"/>
                <w:sz w:val="22"/>
                <w:szCs w:val="22"/>
              </w:rPr>
              <w:t xml:space="preserve"> u Poljskoj</w:t>
            </w:r>
            <w:r w:rsidRPr="00A961C7">
              <w:rPr>
                <w:rFonts w:ascii="Arial" w:hAnsi="Arial" w:cs="Arial"/>
                <w:color w:val="auto"/>
                <w:sz w:val="22"/>
                <w:szCs w:val="22"/>
              </w:rPr>
              <w:t xml:space="preserve">). </w:t>
            </w:r>
            <w:r w:rsidR="005D4B75" w:rsidRPr="00A961C7">
              <w:rPr>
                <w:rFonts w:ascii="Arial" w:hAnsi="Arial" w:cs="Arial"/>
                <w:color w:val="auto"/>
                <w:sz w:val="22"/>
                <w:szCs w:val="22"/>
              </w:rPr>
              <w:t>Šest</w:t>
            </w:r>
            <w:r w:rsidRPr="00A961C7">
              <w:rPr>
                <w:rFonts w:ascii="Arial" w:hAnsi="Arial" w:cs="Arial"/>
                <w:color w:val="auto"/>
                <w:sz w:val="22"/>
                <w:szCs w:val="22"/>
              </w:rPr>
              <w:t xml:space="preserve"> hrvatskih ambasadora sudjelovalo je na radionici profesionalnog usavršavanja </w:t>
            </w:r>
            <w:r w:rsidR="005D4B75" w:rsidRPr="00A961C7">
              <w:rPr>
                <w:rFonts w:ascii="Arial" w:hAnsi="Arial" w:cs="Arial"/>
                <w:color w:val="auto"/>
                <w:sz w:val="22"/>
                <w:szCs w:val="22"/>
              </w:rPr>
              <w:t>u Beogradu</w:t>
            </w:r>
            <w:r w:rsidR="004B7639">
              <w:rPr>
                <w:rFonts w:ascii="Arial" w:hAnsi="Arial" w:cs="Arial"/>
                <w:color w:val="auto"/>
                <w:sz w:val="22"/>
                <w:szCs w:val="22"/>
              </w:rPr>
              <w:t xml:space="preserve"> </w:t>
            </w:r>
            <w:r w:rsidRPr="00A961C7">
              <w:rPr>
                <w:rFonts w:ascii="Arial" w:hAnsi="Arial" w:cs="Arial"/>
                <w:color w:val="auto"/>
                <w:sz w:val="22"/>
                <w:szCs w:val="22"/>
              </w:rPr>
              <w:t xml:space="preserve">na kojoj su održali </w:t>
            </w:r>
            <w:r w:rsidR="005D4B75" w:rsidRPr="00A961C7">
              <w:rPr>
                <w:rFonts w:ascii="Arial" w:hAnsi="Arial" w:cs="Arial"/>
                <w:color w:val="auto"/>
                <w:sz w:val="22"/>
                <w:szCs w:val="22"/>
              </w:rPr>
              <w:t xml:space="preserve">radionice za ostale </w:t>
            </w:r>
            <w:proofErr w:type="spellStart"/>
            <w:r w:rsidR="005D4B75" w:rsidRPr="00A961C7">
              <w:rPr>
                <w:rFonts w:ascii="Arial" w:hAnsi="Arial" w:cs="Arial"/>
                <w:color w:val="auto"/>
                <w:sz w:val="22"/>
                <w:szCs w:val="22"/>
              </w:rPr>
              <w:t>eTwinning</w:t>
            </w:r>
            <w:proofErr w:type="spellEnd"/>
            <w:r w:rsidR="005D4B75" w:rsidRPr="00A961C7">
              <w:rPr>
                <w:rFonts w:ascii="Arial" w:hAnsi="Arial" w:cs="Arial"/>
                <w:color w:val="auto"/>
                <w:sz w:val="22"/>
                <w:szCs w:val="22"/>
              </w:rPr>
              <w:t xml:space="preserve"> ambasadore i predstavili </w:t>
            </w:r>
            <w:r w:rsidRPr="00A961C7">
              <w:rPr>
                <w:rFonts w:ascii="Arial" w:hAnsi="Arial" w:cs="Arial"/>
                <w:color w:val="auto"/>
                <w:sz w:val="22"/>
                <w:szCs w:val="22"/>
              </w:rPr>
              <w:t>primjer</w:t>
            </w:r>
            <w:r w:rsidR="005D4B75" w:rsidRPr="00A961C7">
              <w:rPr>
                <w:rFonts w:ascii="Arial" w:hAnsi="Arial" w:cs="Arial"/>
                <w:color w:val="auto"/>
                <w:sz w:val="22"/>
                <w:szCs w:val="22"/>
              </w:rPr>
              <w:t>e</w:t>
            </w:r>
            <w:r w:rsidRPr="00A961C7">
              <w:rPr>
                <w:rFonts w:ascii="Arial" w:hAnsi="Arial" w:cs="Arial"/>
                <w:color w:val="auto"/>
                <w:sz w:val="22"/>
                <w:szCs w:val="22"/>
              </w:rPr>
              <w:t xml:space="preserve"> dobre prakse </w:t>
            </w:r>
            <w:r w:rsidR="005D4B75" w:rsidRPr="00A961C7">
              <w:rPr>
                <w:rFonts w:ascii="Arial" w:hAnsi="Arial" w:cs="Arial"/>
                <w:color w:val="auto"/>
                <w:sz w:val="22"/>
                <w:szCs w:val="22"/>
              </w:rPr>
              <w:t xml:space="preserve">hrvatskih </w:t>
            </w:r>
            <w:proofErr w:type="spellStart"/>
            <w:r w:rsidRPr="00A961C7">
              <w:rPr>
                <w:rFonts w:ascii="Arial" w:hAnsi="Arial" w:cs="Arial"/>
                <w:color w:val="auto"/>
                <w:sz w:val="22"/>
                <w:szCs w:val="22"/>
              </w:rPr>
              <w:t>eTwinning</w:t>
            </w:r>
            <w:proofErr w:type="spellEnd"/>
            <w:r w:rsidRPr="00A961C7">
              <w:rPr>
                <w:rFonts w:ascii="Arial" w:hAnsi="Arial" w:cs="Arial"/>
                <w:color w:val="auto"/>
                <w:sz w:val="22"/>
                <w:szCs w:val="22"/>
              </w:rPr>
              <w:t xml:space="preserve"> </w:t>
            </w:r>
            <w:r w:rsidR="005D4B75" w:rsidRPr="00A961C7">
              <w:rPr>
                <w:rFonts w:ascii="Arial" w:hAnsi="Arial" w:cs="Arial"/>
                <w:color w:val="auto"/>
                <w:sz w:val="22"/>
                <w:szCs w:val="22"/>
              </w:rPr>
              <w:t>projekata</w:t>
            </w:r>
            <w:r w:rsidRPr="00A961C7">
              <w:rPr>
                <w:rFonts w:ascii="Arial" w:hAnsi="Arial" w:cs="Arial"/>
                <w:color w:val="auto"/>
                <w:sz w:val="22"/>
                <w:szCs w:val="22"/>
              </w:rPr>
              <w:t>.</w:t>
            </w:r>
            <w:r w:rsidR="00454791" w:rsidRPr="00A961C7">
              <w:rPr>
                <w:rFonts w:ascii="Arial" w:hAnsi="Arial" w:cs="Arial"/>
                <w:color w:val="auto"/>
                <w:sz w:val="22"/>
                <w:szCs w:val="22"/>
              </w:rPr>
              <w:t xml:space="preserve"> </w:t>
            </w:r>
            <w:r w:rsidR="0031246C" w:rsidRPr="00A961C7">
              <w:rPr>
                <w:rFonts w:ascii="Arial" w:hAnsi="Arial" w:cs="Arial"/>
                <w:color w:val="auto"/>
                <w:sz w:val="22"/>
                <w:szCs w:val="22"/>
              </w:rPr>
              <w:t xml:space="preserve">Na Plitvičkim jezerima organiziran je sastanak </w:t>
            </w:r>
            <w:proofErr w:type="spellStart"/>
            <w:r w:rsidR="0031246C" w:rsidRPr="00A961C7">
              <w:rPr>
                <w:rFonts w:ascii="Arial" w:hAnsi="Arial" w:cs="Arial"/>
                <w:color w:val="auto"/>
                <w:sz w:val="22"/>
                <w:szCs w:val="22"/>
              </w:rPr>
              <w:t>eTwinning</w:t>
            </w:r>
            <w:proofErr w:type="spellEnd"/>
            <w:r w:rsidR="0031246C" w:rsidRPr="00A961C7">
              <w:rPr>
                <w:rFonts w:ascii="Arial" w:hAnsi="Arial" w:cs="Arial"/>
                <w:color w:val="auto"/>
                <w:sz w:val="22"/>
                <w:szCs w:val="22"/>
              </w:rPr>
              <w:t xml:space="preserve"> ambasadora s ciljem razmjene dobre prakse i osposobljavanja </w:t>
            </w:r>
            <w:proofErr w:type="spellStart"/>
            <w:r w:rsidR="0031246C" w:rsidRPr="00A961C7">
              <w:rPr>
                <w:rFonts w:ascii="Arial" w:hAnsi="Arial" w:cs="Arial"/>
                <w:color w:val="auto"/>
                <w:sz w:val="22"/>
                <w:szCs w:val="22"/>
              </w:rPr>
              <w:t>eTwinning</w:t>
            </w:r>
            <w:proofErr w:type="spellEnd"/>
            <w:r w:rsidR="0031246C" w:rsidRPr="00A961C7">
              <w:rPr>
                <w:rFonts w:ascii="Arial" w:hAnsi="Arial" w:cs="Arial"/>
                <w:color w:val="auto"/>
                <w:sz w:val="22"/>
                <w:szCs w:val="22"/>
              </w:rPr>
              <w:t xml:space="preserve"> ambasadora iz Slovenije, Bosne i Hercegovine, Srbije i Hrvatske.</w:t>
            </w:r>
          </w:p>
          <w:p w14:paraId="3B9CBB42" w14:textId="77777777" w:rsidR="002F21DD" w:rsidRPr="00A961C7" w:rsidRDefault="002F21DD" w:rsidP="001A36D3">
            <w:pPr>
              <w:ind w:right="129"/>
              <w:jc w:val="both"/>
              <w:rPr>
                <w:rFonts w:ascii="Arial" w:hAnsi="Arial" w:cs="Arial"/>
                <w:color w:val="auto"/>
                <w:sz w:val="22"/>
                <w:szCs w:val="22"/>
              </w:rPr>
            </w:pPr>
          </w:p>
          <w:p w14:paraId="06C8B5E3" w14:textId="321A3FA6" w:rsidR="002F21DD" w:rsidRPr="00A961C7" w:rsidRDefault="00E94221" w:rsidP="001A36D3">
            <w:pPr>
              <w:ind w:right="129"/>
              <w:jc w:val="both"/>
              <w:rPr>
                <w:rFonts w:ascii="Arial" w:hAnsi="Arial" w:cs="Arial"/>
                <w:color w:val="auto"/>
                <w:sz w:val="22"/>
                <w:szCs w:val="22"/>
              </w:rPr>
            </w:pPr>
            <w:r w:rsidRPr="00A961C7">
              <w:rPr>
                <w:rFonts w:ascii="Arial" w:hAnsi="Arial" w:cs="Arial"/>
                <w:color w:val="auto"/>
                <w:sz w:val="22"/>
                <w:szCs w:val="22"/>
              </w:rPr>
              <w:t xml:space="preserve">U svrhu povećanja kvalitete </w:t>
            </w:r>
            <w:proofErr w:type="spellStart"/>
            <w:r w:rsidRPr="00A961C7">
              <w:rPr>
                <w:rFonts w:ascii="Arial" w:hAnsi="Arial" w:cs="Arial"/>
                <w:color w:val="auto"/>
                <w:sz w:val="22"/>
                <w:szCs w:val="22"/>
              </w:rPr>
              <w:t>eTwinning</w:t>
            </w:r>
            <w:proofErr w:type="spellEnd"/>
            <w:r w:rsidRPr="00A961C7">
              <w:rPr>
                <w:rFonts w:ascii="Arial" w:hAnsi="Arial" w:cs="Arial"/>
                <w:color w:val="auto"/>
                <w:sz w:val="22"/>
                <w:szCs w:val="22"/>
              </w:rPr>
              <w:t xml:space="preserve"> projekata, organizirana su </w:t>
            </w:r>
            <w:r w:rsidR="005A54FD" w:rsidRPr="00A961C7">
              <w:rPr>
                <w:rFonts w:ascii="Arial" w:hAnsi="Arial" w:cs="Arial"/>
                <w:color w:val="auto"/>
                <w:sz w:val="22"/>
                <w:szCs w:val="22"/>
              </w:rPr>
              <w:t>dva</w:t>
            </w:r>
            <w:r w:rsidR="00BC41EB">
              <w:rPr>
                <w:rFonts w:ascii="Arial" w:hAnsi="Arial" w:cs="Arial"/>
                <w:color w:val="auto"/>
                <w:sz w:val="22"/>
                <w:szCs w:val="22"/>
              </w:rPr>
              <w:t xml:space="preserve"> </w:t>
            </w:r>
            <w:r w:rsidRPr="00A961C7">
              <w:rPr>
                <w:rFonts w:ascii="Arial" w:hAnsi="Arial" w:cs="Arial"/>
                <w:color w:val="auto"/>
                <w:sz w:val="22"/>
                <w:szCs w:val="22"/>
              </w:rPr>
              <w:t xml:space="preserve">mrežna modula i </w:t>
            </w:r>
            <w:r w:rsidR="00454791" w:rsidRPr="00A961C7">
              <w:rPr>
                <w:rFonts w:ascii="Arial" w:hAnsi="Arial" w:cs="Arial"/>
                <w:color w:val="auto"/>
                <w:sz w:val="22"/>
                <w:szCs w:val="22"/>
              </w:rPr>
              <w:t xml:space="preserve">četiri </w:t>
            </w:r>
            <w:proofErr w:type="spellStart"/>
            <w:r w:rsidRPr="00A961C7">
              <w:rPr>
                <w:rFonts w:ascii="Arial" w:hAnsi="Arial" w:cs="Arial"/>
                <w:color w:val="auto"/>
                <w:sz w:val="22"/>
                <w:szCs w:val="22"/>
              </w:rPr>
              <w:t>webinara</w:t>
            </w:r>
            <w:proofErr w:type="spellEnd"/>
            <w:r w:rsidRPr="00A961C7">
              <w:rPr>
                <w:rFonts w:ascii="Arial" w:hAnsi="Arial" w:cs="Arial"/>
                <w:color w:val="auto"/>
                <w:sz w:val="22"/>
                <w:szCs w:val="22"/>
              </w:rPr>
              <w:t xml:space="preserve"> usmjerena </w:t>
            </w:r>
            <w:r w:rsidR="00743D0C" w:rsidRPr="00A961C7">
              <w:rPr>
                <w:rFonts w:ascii="Arial" w:hAnsi="Arial" w:cs="Arial"/>
                <w:color w:val="auto"/>
                <w:sz w:val="22"/>
                <w:szCs w:val="22"/>
              </w:rPr>
              <w:t xml:space="preserve">na povećanje uključenosti djelatnika </w:t>
            </w:r>
            <w:r w:rsidR="005A54FD" w:rsidRPr="00A961C7">
              <w:rPr>
                <w:rFonts w:ascii="Arial" w:hAnsi="Arial" w:cs="Arial"/>
                <w:color w:val="auto"/>
                <w:sz w:val="22"/>
                <w:szCs w:val="22"/>
              </w:rPr>
              <w:t>predškolskih ustanova</w:t>
            </w:r>
            <w:r w:rsidR="004B7639">
              <w:rPr>
                <w:rFonts w:ascii="Arial" w:hAnsi="Arial" w:cs="Arial"/>
                <w:color w:val="auto"/>
                <w:sz w:val="22"/>
                <w:szCs w:val="22"/>
              </w:rPr>
              <w:t xml:space="preserve"> </w:t>
            </w:r>
            <w:r w:rsidR="00743D0C" w:rsidRPr="00A961C7">
              <w:rPr>
                <w:rFonts w:ascii="Arial" w:hAnsi="Arial" w:cs="Arial"/>
                <w:color w:val="auto"/>
                <w:sz w:val="22"/>
                <w:szCs w:val="22"/>
              </w:rPr>
              <w:t>i srednjih škola, povećanje kvalitete suradnje i izrade mrežnih sad</w:t>
            </w:r>
            <w:r w:rsidR="00F327EB" w:rsidRPr="00A961C7">
              <w:rPr>
                <w:rFonts w:ascii="Arial" w:hAnsi="Arial" w:cs="Arial"/>
                <w:color w:val="auto"/>
                <w:sz w:val="22"/>
                <w:szCs w:val="22"/>
              </w:rPr>
              <w:t xml:space="preserve">ržaja u </w:t>
            </w:r>
            <w:proofErr w:type="spellStart"/>
            <w:r w:rsidR="00F327EB" w:rsidRPr="00A961C7">
              <w:rPr>
                <w:rFonts w:ascii="Arial" w:hAnsi="Arial" w:cs="Arial"/>
                <w:color w:val="auto"/>
                <w:sz w:val="22"/>
                <w:szCs w:val="22"/>
              </w:rPr>
              <w:t>eTwinning</w:t>
            </w:r>
            <w:proofErr w:type="spellEnd"/>
            <w:r w:rsidR="00F327EB" w:rsidRPr="00A961C7">
              <w:rPr>
                <w:rFonts w:ascii="Arial" w:hAnsi="Arial" w:cs="Arial"/>
                <w:color w:val="auto"/>
                <w:sz w:val="22"/>
                <w:szCs w:val="22"/>
              </w:rPr>
              <w:t xml:space="preserve"> projektima. </w:t>
            </w:r>
          </w:p>
          <w:p w14:paraId="569CD5D7" w14:textId="59C47D49" w:rsidR="006C77DB" w:rsidRPr="00A961C7" w:rsidRDefault="006C77DB" w:rsidP="001A36D3">
            <w:pPr>
              <w:ind w:right="129"/>
              <w:jc w:val="both"/>
              <w:rPr>
                <w:rFonts w:ascii="Arial" w:hAnsi="Arial" w:cs="Arial"/>
                <w:color w:val="auto"/>
                <w:sz w:val="22"/>
                <w:szCs w:val="22"/>
              </w:rPr>
            </w:pPr>
          </w:p>
          <w:p w14:paraId="48728BCB" w14:textId="77777777" w:rsidR="006C77DB" w:rsidRPr="00A961C7" w:rsidRDefault="006C77DB" w:rsidP="006C77DB">
            <w:pPr>
              <w:ind w:right="129"/>
              <w:jc w:val="both"/>
              <w:rPr>
                <w:rFonts w:ascii="Arial" w:hAnsi="Arial" w:cs="Arial"/>
                <w:sz w:val="22"/>
                <w:szCs w:val="22"/>
              </w:rPr>
            </w:pPr>
            <w:r w:rsidRPr="00A961C7">
              <w:rPr>
                <w:rFonts w:ascii="Arial" w:hAnsi="Arial" w:cs="Arial"/>
                <w:sz w:val="22"/>
                <w:szCs w:val="22"/>
              </w:rPr>
              <w:t>U okviru kampanje #</w:t>
            </w:r>
            <w:proofErr w:type="spellStart"/>
            <w:r w:rsidRPr="00A961C7">
              <w:rPr>
                <w:rFonts w:ascii="Arial" w:hAnsi="Arial" w:cs="Arial"/>
                <w:sz w:val="22"/>
                <w:szCs w:val="22"/>
              </w:rPr>
              <w:t>ErasmusDays</w:t>
            </w:r>
            <w:proofErr w:type="spellEnd"/>
            <w:r w:rsidRPr="00A961C7">
              <w:rPr>
                <w:rFonts w:ascii="Arial" w:hAnsi="Arial" w:cs="Arial"/>
                <w:sz w:val="22"/>
                <w:szCs w:val="22"/>
              </w:rPr>
              <w:t xml:space="preserve"> održan je napredni tečaj za korisnike </w:t>
            </w:r>
            <w:proofErr w:type="spellStart"/>
            <w:r w:rsidRPr="00A961C7">
              <w:rPr>
                <w:rFonts w:ascii="Arial" w:hAnsi="Arial" w:cs="Arial"/>
                <w:sz w:val="22"/>
                <w:szCs w:val="22"/>
              </w:rPr>
              <w:t>eTwinninga</w:t>
            </w:r>
            <w:proofErr w:type="spellEnd"/>
            <w:r w:rsidRPr="00A961C7">
              <w:rPr>
                <w:rFonts w:ascii="Arial" w:hAnsi="Arial" w:cs="Arial"/>
                <w:sz w:val="22"/>
                <w:szCs w:val="22"/>
              </w:rPr>
              <w:t xml:space="preserve"> pod nazivom „Kvalitetno korištenje web alata u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projektima“. S ciljem veće regionalne zastupljenosti korisnika </w:t>
            </w:r>
            <w:proofErr w:type="spellStart"/>
            <w:r w:rsidRPr="00A961C7">
              <w:rPr>
                <w:rFonts w:ascii="Arial" w:hAnsi="Arial" w:cs="Arial"/>
                <w:sz w:val="22"/>
                <w:szCs w:val="22"/>
              </w:rPr>
              <w:t>eTwinninga</w:t>
            </w:r>
            <w:proofErr w:type="spellEnd"/>
            <w:r w:rsidRPr="00A961C7">
              <w:rPr>
                <w:rFonts w:ascii="Arial" w:hAnsi="Arial" w:cs="Arial"/>
                <w:sz w:val="22"/>
                <w:szCs w:val="22"/>
              </w:rPr>
              <w:t xml:space="preserve"> u srednjoj i južnoj Hrvatskoj,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ambasadorice održale su dvije radionice u Splitu za 23 osobe.</w:t>
            </w:r>
          </w:p>
          <w:p w14:paraId="35198ECC" w14:textId="3087E7BA" w:rsidR="00D17BFD" w:rsidRPr="00A961C7" w:rsidRDefault="00D17BFD" w:rsidP="001A36D3">
            <w:pPr>
              <w:ind w:right="129"/>
              <w:jc w:val="both"/>
              <w:rPr>
                <w:rFonts w:ascii="Arial" w:hAnsi="Arial" w:cs="Arial"/>
                <w:color w:val="auto"/>
                <w:sz w:val="22"/>
                <w:szCs w:val="22"/>
              </w:rPr>
            </w:pPr>
          </w:p>
          <w:p w14:paraId="4916B5EF" w14:textId="7980ED78" w:rsidR="00D17BFD" w:rsidRPr="00A961C7" w:rsidRDefault="00D17BFD" w:rsidP="00D17BFD">
            <w:pPr>
              <w:ind w:right="129"/>
              <w:jc w:val="both"/>
              <w:rPr>
                <w:rFonts w:ascii="Arial" w:hAnsi="Arial" w:cs="Arial"/>
                <w:sz w:val="22"/>
                <w:szCs w:val="22"/>
              </w:rPr>
            </w:pPr>
            <w:r w:rsidRPr="00A961C7">
              <w:rPr>
                <w:rFonts w:ascii="Arial" w:hAnsi="Arial" w:cs="Arial"/>
                <w:sz w:val="22"/>
                <w:szCs w:val="22"/>
              </w:rPr>
              <w:t xml:space="preserve">U listopadu 2018. godine u Zagrebu je održana godišnja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konferencija pod nazivom </w:t>
            </w:r>
            <w:r w:rsidRPr="00A961C7">
              <w:rPr>
                <w:rFonts w:ascii="Arial" w:hAnsi="Arial" w:cs="Arial"/>
                <w:i/>
                <w:sz w:val="22"/>
                <w:szCs w:val="22"/>
              </w:rPr>
              <w:t xml:space="preserve">Budućnost </w:t>
            </w:r>
            <w:proofErr w:type="spellStart"/>
            <w:r w:rsidRPr="00A961C7">
              <w:rPr>
                <w:rFonts w:ascii="Arial" w:hAnsi="Arial" w:cs="Arial"/>
                <w:i/>
                <w:sz w:val="22"/>
                <w:szCs w:val="22"/>
              </w:rPr>
              <w:t>eTwinninga</w:t>
            </w:r>
            <w:proofErr w:type="spellEnd"/>
            <w:r w:rsidRPr="00A961C7">
              <w:rPr>
                <w:rFonts w:ascii="Arial" w:hAnsi="Arial" w:cs="Arial"/>
                <w:i/>
                <w:sz w:val="22"/>
                <w:szCs w:val="22"/>
              </w:rPr>
              <w:t xml:space="preserve"> i kulturno nasljeđe u digitalno doba</w:t>
            </w:r>
            <w:r w:rsidRPr="00A961C7">
              <w:rPr>
                <w:rFonts w:ascii="Arial" w:hAnsi="Arial" w:cs="Arial"/>
                <w:sz w:val="22"/>
                <w:szCs w:val="22"/>
              </w:rPr>
              <w:t xml:space="preserve">. Tijekom konferencije gđa Lidija Kralj - pomoćnica ministrice znanosti i obrazovanja te dugogodišnja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ambasadorica - dodijelila je nacionalne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nagrade </w:t>
            </w:r>
            <w:r w:rsidRPr="00A961C7">
              <w:rPr>
                <w:rFonts w:ascii="Arial" w:hAnsi="Arial" w:cs="Arial"/>
                <w:sz w:val="22"/>
                <w:szCs w:val="22"/>
              </w:rPr>
              <w:lastRenderedPageBreak/>
              <w:t xml:space="preserve">(COMET) najkvalitetnijim projektima u školskoj godini 2017./18. Na konferenciji su također predstavljeni rezultati prvog europskog natječaja za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škole, u okviru kojega se Hrvatska s 40 ustanov</w:t>
            </w:r>
            <w:r w:rsidR="004B7639">
              <w:rPr>
                <w:rFonts w:ascii="Arial" w:hAnsi="Arial" w:cs="Arial"/>
                <w:sz w:val="22"/>
                <w:szCs w:val="22"/>
              </w:rPr>
              <w:t>a</w:t>
            </w:r>
            <w:r w:rsidRPr="00A961C7">
              <w:rPr>
                <w:rFonts w:ascii="Arial" w:hAnsi="Arial" w:cs="Arial"/>
                <w:sz w:val="22"/>
                <w:szCs w:val="22"/>
              </w:rPr>
              <w:t xml:space="preserve"> koje su zavrijedile ovu oznaku, svrstala na 9. mjesto od 41 zemlje. Uz 112 korisnika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platforme, na konferenciji su sudjelovale i 43 osobe koje su pokazale interes za pridruživanje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zajednici.</w:t>
            </w:r>
          </w:p>
          <w:p w14:paraId="0A70CC38" w14:textId="77777777" w:rsidR="002F21DD" w:rsidRPr="00A961C7" w:rsidRDefault="002F21DD" w:rsidP="001A36D3">
            <w:pPr>
              <w:ind w:right="129"/>
              <w:jc w:val="both"/>
              <w:rPr>
                <w:rFonts w:ascii="Arial" w:hAnsi="Arial" w:cs="Arial"/>
                <w:color w:val="auto"/>
                <w:sz w:val="22"/>
                <w:szCs w:val="22"/>
              </w:rPr>
            </w:pPr>
          </w:p>
          <w:p w14:paraId="2457480D" w14:textId="6129F8B0" w:rsidR="002F21DD" w:rsidRPr="00A961C7" w:rsidRDefault="00E94221" w:rsidP="001A36D3">
            <w:pPr>
              <w:ind w:right="129"/>
              <w:jc w:val="both"/>
              <w:rPr>
                <w:rFonts w:ascii="Arial" w:hAnsi="Arial" w:cs="Arial"/>
                <w:color w:val="auto"/>
                <w:sz w:val="22"/>
                <w:szCs w:val="22"/>
              </w:rPr>
            </w:pPr>
            <w:r w:rsidRPr="00A961C7">
              <w:rPr>
                <w:rFonts w:ascii="Arial" w:hAnsi="Arial" w:cs="Arial"/>
                <w:color w:val="auto"/>
                <w:sz w:val="22"/>
                <w:szCs w:val="22"/>
              </w:rPr>
              <w:t>Zabilježeno je povećanje novih korisnika koji su se registrirali na portal u 201</w:t>
            </w:r>
            <w:r w:rsidR="00CF0F68" w:rsidRPr="00A961C7">
              <w:rPr>
                <w:rFonts w:ascii="Arial" w:hAnsi="Arial" w:cs="Arial"/>
                <w:color w:val="auto"/>
                <w:sz w:val="22"/>
                <w:szCs w:val="22"/>
              </w:rPr>
              <w:t>8</w:t>
            </w:r>
            <w:r w:rsidRPr="00A961C7">
              <w:rPr>
                <w:rFonts w:ascii="Arial" w:hAnsi="Arial" w:cs="Arial"/>
                <w:color w:val="auto"/>
                <w:sz w:val="22"/>
                <w:szCs w:val="22"/>
              </w:rPr>
              <w:t xml:space="preserve">. godini - </w:t>
            </w:r>
            <w:r w:rsidR="00CF0F68" w:rsidRPr="00A961C7">
              <w:rPr>
                <w:rFonts w:ascii="Arial" w:hAnsi="Arial" w:cs="Arial"/>
                <w:color w:val="auto"/>
                <w:sz w:val="22"/>
                <w:szCs w:val="22"/>
              </w:rPr>
              <w:t>2019</w:t>
            </w:r>
            <w:r w:rsidRPr="00A961C7">
              <w:rPr>
                <w:rFonts w:ascii="Arial" w:hAnsi="Arial" w:cs="Arial"/>
                <w:color w:val="auto"/>
                <w:sz w:val="22"/>
                <w:szCs w:val="22"/>
              </w:rPr>
              <w:t xml:space="preserve"> </w:t>
            </w:r>
            <w:r w:rsidR="00BC41EB">
              <w:rPr>
                <w:rFonts w:ascii="Arial" w:hAnsi="Arial" w:cs="Arial"/>
                <w:color w:val="auto"/>
                <w:sz w:val="22"/>
                <w:szCs w:val="22"/>
              </w:rPr>
              <w:t xml:space="preserve">korisnika </w:t>
            </w:r>
            <w:r w:rsidRPr="00A961C7">
              <w:rPr>
                <w:rFonts w:ascii="Arial" w:hAnsi="Arial" w:cs="Arial"/>
                <w:color w:val="auto"/>
                <w:sz w:val="22"/>
                <w:szCs w:val="22"/>
              </w:rPr>
              <w:t xml:space="preserve">u odnosu na </w:t>
            </w:r>
            <w:r w:rsidR="00CF0F68" w:rsidRPr="00A961C7">
              <w:rPr>
                <w:rFonts w:ascii="Arial" w:hAnsi="Arial" w:cs="Arial"/>
                <w:color w:val="auto"/>
                <w:sz w:val="22"/>
                <w:szCs w:val="22"/>
              </w:rPr>
              <w:t>1680</w:t>
            </w:r>
            <w:r w:rsidRPr="00A961C7">
              <w:rPr>
                <w:rFonts w:ascii="Arial" w:hAnsi="Arial" w:cs="Arial"/>
                <w:color w:val="auto"/>
                <w:sz w:val="22"/>
                <w:szCs w:val="22"/>
              </w:rPr>
              <w:t xml:space="preserve"> u 201</w:t>
            </w:r>
            <w:r w:rsidR="00CF0F68" w:rsidRPr="00A961C7">
              <w:rPr>
                <w:rFonts w:ascii="Arial" w:hAnsi="Arial" w:cs="Arial"/>
                <w:color w:val="auto"/>
                <w:sz w:val="22"/>
                <w:szCs w:val="22"/>
              </w:rPr>
              <w:t>7</w:t>
            </w:r>
            <w:r w:rsidRPr="00A961C7">
              <w:rPr>
                <w:rFonts w:ascii="Arial" w:hAnsi="Arial" w:cs="Arial"/>
                <w:color w:val="auto"/>
                <w:sz w:val="22"/>
                <w:szCs w:val="22"/>
              </w:rPr>
              <w:t xml:space="preserve">. godini. Povećao se i broj projekata koje su pokrenuli hrvatski korisnici </w:t>
            </w:r>
            <w:proofErr w:type="spellStart"/>
            <w:r w:rsidRPr="00A961C7">
              <w:rPr>
                <w:rFonts w:ascii="Arial" w:hAnsi="Arial" w:cs="Arial"/>
                <w:color w:val="auto"/>
                <w:sz w:val="22"/>
                <w:szCs w:val="22"/>
              </w:rPr>
              <w:t>eTwinninga</w:t>
            </w:r>
            <w:proofErr w:type="spellEnd"/>
            <w:r w:rsidRPr="00A961C7">
              <w:rPr>
                <w:rFonts w:ascii="Arial" w:hAnsi="Arial" w:cs="Arial"/>
                <w:color w:val="auto"/>
                <w:sz w:val="22"/>
                <w:szCs w:val="22"/>
              </w:rPr>
              <w:t xml:space="preserve"> sa </w:t>
            </w:r>
            <w:r w:rsidR="00CF0F68" w:rsidRPr="00A961C7">
              <w:rPr>
                <w:rFonts w:ascii="Arial" w:hAnsi="Arial" w:cs="Arial"/>
                <w:color w:val="auto"/>
                <w:sz w:val="22"/>
                <w:szCs w:val="22"/>
              </w:rPr>
              <w:t>856</w:t>
            </w:r>
            <w:r w:rsidRPr="00A961C7">
              <w:rPr>
                <w:rFonts w:ascii="Arial" w:hAnsi="Arial" w:cs="Arial"/>
                <w:color w:val="auto"/>
                <w:sz w:val="22"/>
                <w:szCs w:val="22"/>
              </w:rPr>
              <w:t xml:space="preserve"> u 201</w:t>
            </w:r>
            <w:r w:rsidR="00CF0F68" w:rsidRPr="00A961C7">
              <w:rPr>
                <w:rFonts w:ascii="Arial" w:hAnsi="Arial" w:cs="Arial"/>
                <w:color w:val="auto"/>
                <w:sz w:val="22"/>
                <w:szCs w:val="22"/>
              </w:rPr>
              <w:t>7</w:t>
            </w:r>
            <w:r w:rsidRPr="00A961C7">
              <w:rPr>
                <w:rFonts w:ascii="Arial" w:hAnsi="Arial" w:cs="Arial"/>
                <w:color w:val="auto"/>
                <w:sz w:val="22"/>
                <w:szCs w:val="22"/>
              </w:rPr>
              <w:t>.</w:t>
            </w:r>
            <w:r w:rsidR="00CF0F68" w:rsidRPr="00A961C7">
              <w:rPr>
                <w:rFonts w:ascii="Arial" w:hAnsi="Arial" w:cs="Arial"/>
                <w:color w:val="auto"/>
                <w:sz w:val="22"/>
                <w:szCs w:val="22"/>
              </w:rPr>
              <w:t xml:space="preserve"> godini</w:t>
            </w:r>
            <w:r w:rsidRPr="00A961C7">
              <w:rPr>
                <w:rFonts w:ascii="Arial" w:hAnsi="Arial" w:cs="Arial"/>
                <w:color w:val="auto"/>
                <w:sz w:val="22"/>
                <w:szCs w:val="22"/>
              </w:rPr>
              <w:t xml:space="preserve"> na </w:t>
            </w:r>
            <w:r w:rsidR="00CF0F68" w:rsidRPr="00A961C7">
              <w:rPr>
                <w:rFonts w:ascii="Arial" w:hAnsi="Arial" w:cs="Arial"/>
                <w:color w:val="auto"/>
                <w:sz w:val="22"/>
                <w:szCs w:val="22"/>
              </w:rPr>
              <w:t>1072</w:t>
            </w:r>
            <w:r w:rsidRPr="00A961C7">
              <w:rPr>
                <w:rFonts w:ascii="Arial" w:hAnsi="Arial" w:cs="Arial"/>
                <w:color w:val="auto"/>
                <w:sz w:val="22"/>
                <w:szCs w:val="22"/>
              </w:rPr>
              <w:t xml:space="preserve"> projekta u 201</w:t>
            </w:r>
            <w:r w:rsidR="00CF0F68" w:rsidRPr="00A961C7">
              <w:rPr>
                <w:rFonts w:ascii="Arial" w:hAnsi="Arial" w:cs="Arial"/>
                <w:color w:val="auto"/>
                <w:sz w:val="22"/>
                <w:szCs w:val="22"/>
              </w:rPr>
              <w:t>8</w:t>
            </w:r>
            <w:r w:rsidRPr="00A961C7">
              <w:rPr>
                <w:rFonts w:ascii="Arial" w:hAnsi="Arial" w:cs="Arial"/>
                <w:color w:val="auto"/>
                <w:sz w:val="22"/>
                <w:szCs w:val="22"/>
              </w:rPr>
              <w:t>.</w:t>
            </w:r>
            <w:r w:rsidR="00454791" w:rsidRPr="00A961C7">
              <w:rPr>
                <w:rFonts w:ascii="Arial" w:hAnsi="Arial" w:cs="Arial"/>
                <w:color w:val="auto"/>
                <w:sz w:val="22"/>
                <w:szCs w:val="22"/>
              </w:rPr>
              <w:t xml:space="preserve"> godini</w:t>
            </w:r>
            <w:r w:rsidRPr="00A961C7">
              <w:rPr>
                <w:rFonts w:ascii="Arial" w:hAnsi="Arial" w:cs="Arial"/>
                <w:color w:val="auto"/>
                <w:sz w:val="22"/>
                <w:szCs w:val="22"/>
              </w:rPr>
              <w:t>, čime su ostvarena oba zadana cilja za 201</w:t>
            </w:r>
            <w:r w:rsidR="00CF0F68" w:rsidRPr="00A961C7">
              <w:rPr>
                <w:rFonts w:ascii="Arial" w:hAnsi="Arial" w:cs="Arial"/>
                <w:color w:val="auto"/>
                <w:sz w:val="22"/>
                <w:szCs w:val="22"/>
              </w:rPr>
              <w:t>8</w:t>
            </w:r>
            <w:r w:rsidRPr="00A961C7">
              <w:rPr>
                <w:rFonts w:ascii="Arial" w:hAnsi="Arial" w:cs="Arial"/>
                <w:color w:val="auto"/>
                <w:sz w:val="22"/>
                <w:szCs w:val="22"/>
              </w:rPr>
              <w:t>. godinu.</w:t>
            </w:r>
          </w:p>
          <w:p w14:paraId="766F3E5D" w14:textId="77777777" w:rsidR="00DA1CA6" w:rsidRPr="00A961C7" w:rsidRDefault="00DA1CA6" w:rsidP="001A36D3">
            <w:pPr>
              <w:ind w:right="129"/>
              <w:jc w:val="both"/>
              <w:rPr>
                <w:rFonts w:ascii="Arial" w:hAnsi="Arial" w:cs="Arial"/>
                <w:color w:val="auto"/>
                <w:sz w:val="22"/>
                <w:szCs w:val="22"/>
              </w:rPr>
            </w:pPr>
          </w:p>
          <w:p w14:paraId="517FF53C" w14:textId="39F1B230" w:rsidR="00DA6F0C" w:rsidRPr="00A961C7" w:rsidRDefault="00E94221" w:rsidP="00DA1CA6">
            <w:pPr>
              <w:ind w:right="129"/>
              <w:jc w:val="both"/>
              <w:rPr>
                <w:rFonts w:ascii="Arial" w:hAnsi="Arial" w:cs="Arial"/>
                <w:color w:val="auto"/>
                <w:sz w:val="22"/>
                <w:szCs w:val="22"/>
              </w:rPr>
            </w:pPr>
            <w:r w:rsidRPr="00A961C7">
              <w:rPr>
                <w:rFonts w:ascii="Arial" w:hAnsi="Arial" w:cs="Arial"/>
                <w:color w:val="auto"/>
                <w:sz w:val="22"/>
                <w:szCs w:val="22"/>
              </w:rPr>
              <w:t xml:space="preserve">Najmanje 800 djelatnika strukovnih škola i vrtića sudjelovalo je na </w:t>
            </w:r>
            <w:proofErr w:type="spellStart"/>
            <w:r w:rsidRPr="00A961C7">
              <w:rPr>
                <w:rFonts w:ascii="Arial" w:hAnsi="Arial" w:cs="Arial"/>
                <w:color w:val="auto"/>
                <w:sz w:val="22"/>
                <w:szCs w:val="22"/>
              </w:rPr>
              <w:t>eTwinning</w:t>
            </w:r>
            <w:proofErr w:type="spellEnd"/>
            <w:r w:rsidRPr="00A961C7">
              <w:rPr>
                <w:rFonts w:ascii="Arial" w:hAnsi="Arial" w:cs="Arial"/>
                <w:color w:val="auto"/>
                <w:sz w:val="22"/>
                <w:szCs w:val="22"/>
              </w:rPr>
              <w:t xml:space="preserve"> prezentacijama u 201</w:t>
            </w:r>
            <w:r w:rsidR="00DA1CA6" w:rsidRPr="00A961C7">
              <w:rPr>
                <w:rFonts w:ascii="Arial" w:hAnsi="Arial" w:cs="Arial"/>
                <w:color w:val="auto"/>
                <w:sz w:val="22"/>
                <w:szCs w:val="22"/>
              </w:rPr>
              <w:t>8</w:t>
            </w:r>
            <w:r w:rsidRPr="00A961C7">
              <w:rPr>
                <w:rFonts w:ascii="Arial" w:hAnsi="Arial" w:cs="Arial"/>
                <w:color w:val="auto"/>
                <w:sz w:val="22"/>
                <w:szCs w:val="22"/>
              </w:rPr>
              <w:t>.</w:t>
            </w:r>
            <w:r w:rsidR="00454791" w:rsidRPr="00A961C7">
              <w:rPr>
                <w:rFonts w:ascii="Arial" w:hAnsi="Arial" w:cs="Arial"/>
                <w:color w:val="auto"/>
                <w:sz w:val="22"/>
                <w:szCs w:val="22"/>
              </w:rPr>
              <w:t xml:space="preserve"> godini.</w:t>
            </w:r>
            <w:r w:rsidRPr="00A961C7">
              <w:rPr>
                <w:rFonts w:ascii="Arial" w:hAnsi="Arial" w:cs="Arial"/>
                <w:color w:val="auto"/>
                <w:sz w:val="22"/>
                <w:szCs w:val="22"/>
              </w:rPr>
              <w:t xml:space="preserve"> </w:t>
            </w:r>
            <w:r w:rsidR="00DA1CA6" w:rsidRPr="00A961C7">
              <w:rPr>
                <w:rFonts w:ascii="Arial" w:hAnsi="Arial" w:cs="Arial"/>
                <w:color w:val="auto"/>
                <w:sz w:val="22"/>
                <w:szCs w:val="22"/>
              </w:rPr>
              <w:t>Uz pomoć ambasadora, d</w:t>
            </w:r>
            <w:r w:rsidRPr="00A961C7">
              <w:rPr>
                <w:rFonts w:ascii="Arial" w:hAnsi="Arial" w:cs="Arial"/>
                <w:color w:val="auto"/>
                <w:sz w:val="22"/>
                <w:szCs w:val="22"/>
              </w:rPr>
              <w:t xml:space="preserve">jelatnici Nacionalne službe za podršku </w:t>
            </w:r>
            <w:proofErr w:type="spellStart"/>
            <w:r w:rsidRPr="00A961C7">
              <w:rPr>
                <w:rFonts w:ascii="Arial" w:hAnsi="Arial" w:cs="Arial"/>
                <w:color w:val="auto"/>
                <w:sz w:val="22"/>
                <w:szCs w:val="22"/>
              </w:rPr>
              <w:t>eTwinningu</w:t>
            </w:r>
            <w:proofErr w:type="spellEnd"/>
            <w:r w:rsidRPr="00A961C7">
              <w:rPr>
                <w:rFonts w:ascii="Arial" w:hAnsi="Arial" w:cs="Arial"/>
                <w:color w:val="auto"/>
                <w:sz w:val="22"/>
                <w:szCs w:val="22"/>
              </w:rPr>
              <w:t xml:space="preserve"> organizirali su </w:t>
            </w:r>
            <w:r w:rsidR="00DA1CA6" w:rsidRPr="00A961C7">
              <w:rPr>
                <w:rFonts w:ascii="Arial" w:hAnsi="Arial" w:cs="Arial"/>
                <w:color w:val="auto"/>
                <w:sz w:val="22"/>
                <w:szCs w:val="22"/>
              </w:rPr>
              <w:t>13 regionalnih i nacionalnih događaja i 82</w:t>
            </w:r>
            <w:r w:rsidR="00AE5D79">
              <w:rPr>
                <w:rFonts w:ascii="Arial" w:hAnsi="Arial" w:cs="Arial"/>
                <w:color w:val="auto"/>
                <w:sz w:val="22"/>
                <w:szCs w:val="22"/>
              </w:rPr>
              <w:t xml:space="preserve"> </w:t>
            </w:r>
            <w:r w:rsidRPr="00A961C7">
              <w:rPr>
                <w:rFonts w:ascii="Arial" w:hAnsi="Arial" w:cs="Arial"/>
                <w:color w:val="auto"/>
                <w:sz w:val="22"/>
                <w:szCs w:val="22"/>
              </w:rPr>
              <w:t>fizičk</w:t>
            </w:r>
            <w:r w:rsidR="00DA1CA6" w:rsidRPr="00A961C7">
              <w:rPr>
                <w:rFonts w:ascii="Arial" w:hAnsi="Arial" w:cs="Arial"/>
                <w:color w:val="auto"/>
                <w:sz w:val="22"/>
                <w:szCs w:val="22"/>
              </w:rPr>
              <w:t>a</w:t>
            </w:r>
            <w:r w:rsidRPr="00A961C7">
              <w:rPr>
                <w:rFonts w:ascii="Arial" w:hAnsi="Arial" w:cs="Arial"/>
                <w:color w:val="auto"/>
                <w:sz w:val="22"/>
                <w:szCs w:val="22"/>
              </w:rPr>
              <w:t xml:space="preserve"> i mrežn</w:t>
            </w:r>
            <w:r w:rsidR="00DA1CA6" w:rsidRPr="00A961C7">
              <w:rPr>
                <w:rFonts w:ascii="Arial" w:hAnsi="Arial" w:cs="Arial"/>
                <w:color w:val="auto"/>
                <w:sz w:val="22"/>
                <w:szCs w:val="22"/>
              </w:rPr>
              <w:t>a</w:t>
            </w:r>
            <w:r w:rsidRPr="00A961C7">
              <w:rPr>
                <w:rFonts w:ascii="Arial" w:hAnsi="Arial" w:cs="Arial"/>
                <w:color w:val="auto"/>
                <w:sz w:val="22"/>
                <w:szCs w:val="22"/>
              </w:rPr>
              <w:t xml:space="preserve"> usavršavanja</w:t>
            </w:r>
            <w:r w:rsidR="00DA1CA6" w:rsidRPr="00A961C7">
              <w:rPr>
                <w:rFonts w:ascii="Arial" w:hAnsi="Arial" w:cs="Arial"/>
                <w:color w:val="auto"/>
                <w:sz w:val="22"/>
                <w:szCs w:val="22"/>
              </w:rPr>
              <w:t>.</w:t>
            </w:r>
          </w:p>
          <w:p w14:paraId="1BB729EA" w14:textId="5CCFADFA" w:rsidR="00E62EA6" w:rsidRPr="00A961C7" w:rsidRDefault="00E62EA6" w:rsidP="00E62EA6">
            <w:pPr>
              <w:ind w:right="129"/>
              <w:jc w:val="both"/>
              <w:rPr>
                <w:rFonts w:ascii="Arial" w:hAnsi="Arial" w:cs="Arial"/>
                <w:color w:val="auto"/>
                <w:sz w:val="22"/>
                <w:szCs w:val="22"/>
              </w:rPr>
            </w:pPr>
          </w:p>
          <w:p w14:paraId="3D05FCAC" w14:textId="6222FEB1" w:rsidR="00E62EA6" w:rsidRPr="00A961C7" w:rsidRDefault="00E62EA6" w:rsidP="00E62EA6">
            <w:pPr>
              <w:ind w:right="129"/>
              <w:jc w:val="both"/>
              <w:rPr>
                <w:rFonts w:ascii="Arial" w:hAnsi="Arial" w:cs="Arial"/>
                <w:sz w:val="22"/>
                <w:szCs w:val="22"/>
              </w:rPr>
            </w:pPr>
            <w:r w:rsidRPr="00A961C7">
              <w:rPr>
                <w:rFonts w:ascii="Arial" w:hAnsi="Arial" w:cs="Arial"/>
                <w:sz w:val="22"/>
                <w:szCs w:val="22"/>
              </w:rPr>
              <w:t xml:space="preserve">U okviru </w:t>
            </w:r>
            <w:proofErr w:type="spellStart"/>
            <w:r w:rsidRPr="00A961C7">
              <w:rPr>
                <w:rFonts w:ascii="Arial" w:hAnsi="Arial" w:cs="Arial"/>
                <w:sz w:val="22"/>
                <w:szCs w:val="22"/>
              </w:rPr>
              <w:t>CARNetove</w:t>
            </w:r>
            <w:proofErr w:type="spellEnd"/>
            <w:r w:rsidRPr="00A961C7">
              <w:rPr>
                <w:rFonts w:ascii="Arial" w:hAnsi="Arial" w:cs="Arial"/>
                <w:sz w:val="22"/>
                <w:szCs w:val="22"/>
              </w:rPr>
              <w:t xml:space="preserve"> godišnje korisničke konferencije,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ambasadorice i članice stručnog tima eksperimentalnog programa </w:t>
            </w:r>
            <w:r w:rsidR="004B7639">
              <w:rPr>
                <w:rFonts w:ascii="Arial" w:hAnsi="Arial" w:cs="Arial"/>
                <w:sz w:val="22"/>
                <w:szCs w:val="22"/>
              </w:rPr>
              <w:t>„</w:t>
            </w:r>
            <w:r w:rsidRPr="00A961C7">
              <w:rPr>
                <w:rFonts w:ascii="Arial" w:hAnsi="Arial" w:cs="Arial"/>
                <w:sz w:val="22"/>
                <w:szCs w:val="22"/>
              </w:rPr>
              <w:t>Škol</w:t>
            </w:r>
            <w:r w:rsidR="004B7639">
              <w:rPr>
                <w:rFonts w:ascii="Arial" w:hAnsi="Arial" w:cs="Arial"/>
                <w:sz w:val="22"/>
                <w:szCs w:val="22"/>
              </w:rPr>
              <w:t>a</w:t>
            </w:r>
            <w:r w:rsidRPr="00A961C7">
              <w:rPr>
                <w:rFonts w:ascii="Arial" w:hAnsi="Arial" w:cs="Arial"/>
                <w:sz w:val="22"/>
                <w:szCs w:val="22"/>
              </w:rPr>
              <w:t xml:space="preserve"> za život</w:t>
            </w:r>
            <w:r w:rsidR="004B7639">
              <w:rPr>
                <w:rFonts w:ascii="Arial" w:hAnsi="Arial" w:cs="Arial"/>
                <w:sz w:val="22"/>
                <w:szCs w:val="22"/>
              </w:rPr>
              <w:t>“</w:t>
            </w:r>
            <w:r w:rsidRPr="00A961C7">
              <w:rPr>
                <w:rFonts w:ascii="Arial" w:hAnsi="Arial" w:cs="Arial"/>
                <w:sz w:val="22"/>
                <w:szCs w:val="22"/>
              </w:rPr>
              <w:t>, održale su radionicu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u Školi za život“ za 35 sudionika.</w:t>
            </w:r>
          </w:p>
          <w:p w14:paraId="724240C5" w14:textId="084DADCA" w:rsidR="00DA6F0C" w:rsidRPr="00A961C7" w:rsidRDefault="00743D0C" w:rsidP="001A36D3">
            <w:pPr>
              <w:ind w:right="129"/>
              <w:jc w:val="both"/>
              <w:rPr>
                <w:rFonts w:ascii="Arial" w:hAnsi="Arial" w:cs="Arial"/>
                <w:color w:val="auto"/>
                <w:sz w:val="22"/>
                <w:szCs w:val="22"/>
              </w:rPr>
            </w:pPr>
            <w:r w:rsidRPr="00A961C7">
              <w:rPr>
                <w:rFonts w:ascii="Arial" w:hAnsi="Arial" w:cs="Arial"/>
                <w:color w:val="auto"/>
                <w:sz w:val="22"/>
                <w:szCs w:val="22"/>
              </w:rPr>
              <w:t>Također, Nacionalna služba</w:t>
            </w:r>
            <w:r w:rsidR="00A414FD" w:rsidRPr="00A961C7">
              <w:rPr>
                <w:rFonts w:ascii="Arial" w:hAnsi="Arial" w:cs="Arial"/>
                <w:color w:val="auto"/>
                <w:sz w:val="22"/>
                <w:szCs w:val="22"/>
              </w:rPr>
              <w:t xml:space="preserve"> za podršku sponzorirala je </w:t>
            </w:r>
            <w:r w:rsidR="00E62EA6" w:rsidRPr="00A961C7">
              <w:rPr>
                <w:rFonts w:ascii="Arial" w:hAnsi="Arial" w:cs="Arial"/>
                <w:color w:val="auto"/>
                <w:sz w:val="22"/>
                <w:szCs w:val="22"/>
              </w:rPr>
              <w:t xml:space="preserve">održavanje </w:t>
            </w:r>
            <w:r w:rsidR="00A414FD" w:rsidRPr="00A961C7">
              <w:rPr>
                <w:rFonts w:ascii="Arial" w:hAnsi="Arial" w:cs="Arial"/>
                <w:color w:val="auto"/>
                <w:sz w:val="22"/>
                <w:szCs w:val="22"/>
              </w:rPr>
              <w:t>dvij</w:t>
            </w:r>
            <w:r w:rsidR="00E62EA6" w:rsidRPr="00A961C7">
              <w:rPr>
                <w:rFonts w:ascii="Arial" w:hAnsi="Arial" w:cs="Arial"/>
                <w:color w:val="auto"/>
                <w:sz w:val="22"/>
                <w:szCs w:val="22"/>
              </w:rPr>
              <w:t>u</w:t>
            </w:r>
            <w:r w:rsidR="00A414FD" w:rsidRPr="00A961C7">
              <w:rPr>
                <w:rFonts w:ascii="Arial" w:hAnsi="Arial" w:cs="Arial"/>
                <w:color w:val="auto"/>
                <w:sz w:val="22"/>
                <w:szCs w:val="22"/>
              </w:rPr>
              <w:t xml:space="preserve"> mrežn</w:t>
            </w:r>
            <w:r w:rsidR="00E62EA6" w:rsidRPr="00A961C7">
              <w:rPr>
                <w:rFonts w:ascii="Arial" w:hAnsi="Arial" w:cs="Arial"/>
                <w:color w:val="auto"/>
                <w:sz w:val="22"/>
                <w:szCs w:val="22"/>
              </w:rPr>
              <w:t>ih</w:t>
            </w:r>
            <w:r w:rsidR="00A414FD" w:rsidRPr="00A961C7">
              <w:rPr>
                <w:rFonts w:ascii="Arial" w:hAnsi="Arial" w:cs="Arial"/>
                <w:color w:val="auto"/>
                <w:sz w:val="22"/>
                <w:szCs w:val="22"/>
              </w:rPr>
              <w:t xml:space="preserve"> edukacij</w:t>
            </w:r>
            <w:r w:rsidR="006F17DE" w:rsidRPr="00A961C7">
              <w:rPr>
                <w:rFonts w:ascii="Arial" w:hAnsi="Arial" w:cs="Arial"/>
                <w:color w:val="auto"/>
                <w:sz w:val="22"/>
                <w:szCs w:val="22"/>
              </w:rPr>
              <w:t>a</w:t>
            </w:r>
            <w:r w:rsidR="00A414FD" w:rsidRPr="00A961C7">
              <w:rPr>
                <w:rFonts w:ascii="Arial" w:hAnsi="Arial" w:cs="Arial"/>
                <w:color w:val="auto"/>
                <w:sz w:val="22"/>
                <w:szCs w:val="22"/>
              </w:rPr>
              <w:t xml:space="preserve"> koje</w:t>
            </w:r>
            <w:r w:rsidRPr="00A961C7">
              <w:rPr>
                <w:rFonts w:ascii="Arial" w:hAnsi="Arial" w:cs="Arial"/>
                <w:color w:val="auto"/>
                <w:sz w:val="22"/>
                <w:szCs w:val="22"/>
              </w:rPr>
              <w:t xml:space="preserve"> su </w:t>
            </w:r>
            <w:r w:rsidR="006F17DE" w:rsidRPr="00A961C7">
              <w:rPr>
                <w:rFonts w:ascii="Arial" w:hAnsi="Arial" w:cs="Arial"/>
                <w:color w:val="auto"/>
                <w:sz w:val="22"/>
                <w:szCs w:val="22"/>
              </w:rPr>
              <w:t xml:space="preserve">na engleskome jeziku </w:t>
            </w:r>
            <w:r w:rsidRPr="00A961C7">
              <w:rPr>
                <w:rFonts w:ascii="Arial" w:hAnsi="Arial" w:cs="Arial"/>
                <w:color w:val="auto"/>
                <w:sz w:val="22"/>
                <w:szCs w:val="22"/>
              </w:rPr>
              <w:t xml:space="preserve">održali hrvatski ambasadori </w:t>
            </w:r>
            <w:r w:rsidR="006F17DE" w:rsidRPr="00A961C7">
              <w:rPr>
                <w:rFonts w:ascii="Arial" w:hAnsi="Arial" w:cs="Arial"/>
                <w:color w:val="auto"/>
                <w:sz w:val="22"/>
                <w:szCs w:val="22"/>
              </w:rPr>
              <w:t>za</w:t>
            </w:r>
            <w:r w:rsidR="00AE5D79">
              <w:rPr>
                <w:rFonts w:ascii="Arial" w:hAnsi="Arial" w:cs="Arial"/>
                <w:color w:val="auto"/>
                <w:sz w:val="22"/>
                <w:szCs w:val="22"/>
              </w:rPr>
              <w:t xml:space="preserve"> </w:t>
            </w:r>
            <w:r w:rsidR="006F17DE" w:rsidRPr="00A961C7">
              <w:rPr>
                <w:rFonts w:ascii="Arial" w:hAnsi="Arial" w:cs="Arial"/>
                <w:color w:val="auto"/>
                <w:sz w:val="22"/>
                <w:szCs w:val="22"/>
              </w:rPr>
              <w:t>3</w:t>
            </w:r>
            <w:r w:rsidR="00E94221" w:rsidRPr="00A961C7">
              <w:rPr>
                <w:rFonts w:ascii="Arial" w:hAnsi="Arial" w:cs="Arial"/>
                <w:color w:val="auto"/>
                <w:sz w:val="22"/>
                <w:szCs w:val="22"/>
              </w:rPr>
              <w:t>00</w:t>
            </w:r>
            <w:r w:rsidRPr="00A961C7">
              <w:rPr>
                <w:rFonts w:ascii="Arial" w:hAnsi="Arial" w:cs="Arial"/>
                <w:color w:val="auto"/>
                <w:sz w:val="22"/>
                <w:szCs w:val="22"/>
              </w:rPr>
              <w:t xml:space="preserve"> sudionika. </w:t>
            </w:r>
          </w:p>
          <w:p w14:paraId="72BBB728" w14:textId="77777777" w:rsidR="00DA6F0C" w:rsidRPr="00A961C7" w:rsidRDefault="00DA6F0C" w:rsidP="001A36D3">
            <w:pPr>
              <w:ind w:right="129"/>
              <w:jc w:val="both"/>
              <w:rPr>
                <w:rFonts w:ascii="Arial" w:hAnsi="Arial" w:cs="Arial"/>
                <w:color w:val="auto"/>
                <w:sz w:val="22"/>
                <w:szCs w:val="22"/>
              </w:rPr>
            </w:pPr>
          </w:p>
          <w:p w14:paraId="7DEDB931" w14:textId="40453C25" w:rsidR="007230E9" w:rsidRPr="00A961C7" w:rsidRDefault="00AD3B31" w:rsidP="001A36D3">
            <w:pPr>
              <w:ind w:right="129"/>
              <w:jc w:val="both"/>
              <w:rPr>
                <w:rFonts w:ascii="Arial" w:hAnsi="Arial" w:cs="Arial"/>
                <w:color w:val="auto"/>
                <w:sz w:val="22"/>
                <w:szCs w:val="22"/>
              </w:rPr>
            </w:pPr>
            <w:r w:rsidRPr="00A961C7">
              <w:rPr>
                <w:rFonts w:ascii="Arial" w:hAnsi="Arial" w:cs="Arial"/>
                <w:color w:val="auto"/>
                <w:sz w:val="22"/>
                <w:szCs w:val="22"/>
              </w:rPr>
              <w:t>N</w:t>
            </w:r>
            <w:r w:rsidR="00EE7570" w:rsidRPr="00A961C7">
              <w:rPr>
                <w:rFonts w:ascii="Arial" w:hAnsi="Arial" w:cs="Arial"/>
                <w:color w:val="auto"/>
                <w:sz w:val="22"/>
                <w:szCs w:val="22"/>
              </w:rPr>
              <w:t>astavljen je rad na Pilot projektu osposobljavanja studenata u suradnji s Fakultetom za odgojne i obrazovne znanosti u Osijeku</w:t>
            </w:r>
            <w:r w:rsidRPr="00A961C7">
              <w:rPr>
                <w:rFonts w:ascii="Arial" w:hAnsi="Arial" w:cs="Arial"/>
                <w:color w:val="auto"/>
                <w:sz w:val="22"/>
                <w:szCs w:val="22"/>
              </w:rPr>
              <w:t xml:space="preserve"> i Učiteljskim fakultetom Sveučilišta u Zagrebu, te je započeo proces planiranja aktivnosti s Učiteljskim fakultetom Sveučilišta u Rijeci</w:t>
            </w:r>
            <w:r w:rsidR="00EE7570" w:rsidRPr="00A961C7">
              <w:rPr>
                <w:rFonts w:ascii="Arial" w:hAnsi="Arial" w:cs="Arial"/>
                <w:color w:val="auto"/>
                <w:sz w:val="22"/>
                <w:szCs w:val="22"/>
              </w:rPr>
              <w:t xml:space="preserve">. </w:t>
            </w:r>
            <w:r w:rsidR="00141F1C" w:rsidRPr="00A961C7">
              <w:rPr>
                <w:rFonts w:ascii="Arial" w:hAnsi="Arial" w:cs="Arial"/>
                <w:color w:val="auto"/>
                <w:sz w:val="22"/>
                <w:szCs w:val="22"/>
              </w:rPr>
              <w:t>H</w:t>
            </w:r>
            <w:r w:rsidR="00E94221" w:rsidRPr="00A961C7">
              <w:rPr>
                <w:rFonts w:ascii="Arial" w:hAnsi="Arial" w:cs="Arial"/>
                <w:color w:val="auto"/>
                <w:sz w:val="22"/>
                <w:szCs w:val="22"/>
              </w:rPr>
              <w:t>rvatski učenički ambasador, Davor Japunčić iz Trgovačke i komercijalne škole „Davor Milas“ iz Osijeka</w:t>
            </w:r>
            <w:r w:rsidR="00141F1C" w:rsidRPr="00A961C7">
              <w:rPr>
                <w:rFonts w:ascii="Arial" w:hAnsi="Arial" w:cs="Arial"/>
                <w:color w:val="auto"/>
                <w:sz w:val="22"/>
                <w:szCs w:val="22"/>
              </w:rPr>
              <w:t xml:space="preserve"> </w:t>
            </w:r>
            <w:r w:rsidR="00141F1C" w:rsidRPr="00A961C7">
              <w:rPr>
                <w:rFonts w:ascii="Arial" w:hAnsi="Arial" w:cs="Arial"/>
                <w:sz w:val="22"/>
                <w:szCs w:val="22"/>
              </w:rPr>
              <w:t xml:space="preserve">sudjelovao je na godišnjoj </w:t>
            </w:r>
            <w:proofErr w:type="spellStart"/>
            <w:r w:rsidR="00141F1C" w:rsidRPr="00A961C7">
              <w:rPr>
                <w:rFonts w:ascii="Arial" w:hAnsi="Arial" w:cs="Arial"/>
                <w:sz w:val="22"/>
                <w:szCs w:val="22"/>
              </w:rPr>
              <w:t>eTwinning</w:t>
            </w:r>
            <w:proofErr w:type="spellEnd"/>
            <w:r w:rsidR="00141F1C" w:rsidRPr="00A961C7">
              <w:rPr>
                <w:rFonts w:ascii="Arial" w:hAnsi="Arial" w:cs="Arial"/>
                <w:sz w:val="22"/>
                <w:szCs w:val="22"/>
              </w:rPr>
              <w:t xml:space="preserve"> konferenciji u Poljskoj gdje je održao radionicu na temu „Zaštite kulturne baštine“ te panelu </w:t>
            </w:r>
            <w:r w:rsidR="00141F1C" w:rsidRPr="00A961C7">
              <w:rPr>
                <w:rFonts w:ascii="Arial" w:hAnsi="Arial" w:cs="Arial"/>
                <w:i/>
                <w:sz w:val="22"/>
                <w:szCs w:val="22"/>
              </w:rPr>
              <w:t>Kako poučavati kulturno nasljeđe</w:t>
            </w:r>
            <w:r w:rsidR="00141F1C" w:rsidRPr="00A961C7">
              <w:rPr>
                <w:rFonts w:ascii="Arial" w:hAnsi="Arial" w:cs="Arial"/>
                <w:sz w:val="22"/>
                <w:szCs w:val="22"/>
              </w:rPr>
              <w:t xml:space="preserve"> kako bi ukazao na sadržaj i metodologiju poučavanja iz učeničke perspektive. U pratnji mentorice Renate Petrović sudjelovao je i na nacionalnoj godišnjoj </w:t>
            </w:r>
            <w:proofErr w:type="spellStart"/>
            <w:r w:rsidR="00141F1C" w:rsidRPr="00A961C7">
              <w:rPr>
                <w:rFonts w:ascii="Arial" w:hAnsi="Arial" w:cs="Arial"/>
                <w:sz w:val="22"/>
                <w:szCs w:val="22"/>
              </w:rPr>
              <w:t>eTwinning</w:t>
            </w:r>
            <w:proofErr w:type="spellEnd"/>
            <w:r w:rsidR="00141F1C" w:rsidRPr="00A961C7">
              <w:rPr>
                <w:rFonts w:ascii="Arial" w:hAnsi="Arial" w:cs="Arial"/>
                <w:sz w:val="22"/>
                <w:szCs w:val="22"/>
              </w:rPr>
              <w:t xml:space="preserve"> konferenciji u Zagrebu.</w:t>
            </w:r>
          </w:p>
          <w:p w14:paraId="1CEDB2E5" w14:textId="77777777" w:rsidR="004B7639" w:rsidRDefault="004B7639" w:rsidP="001A36D3">
            <w:pPr>
              <w:ind w:right="129"/>
              <w:jc w:val="both"/>
              <w:rPr>
                <w:rFonts w:ascii="Arial" w:hAnsi="Arial" w:cs="Arial"/>
                <w:b/>
                <w:color w:val="auto"/>
                <w:sz w:val="22"/>
                <w:szCs w:val="22"/>
              </w:rPr>
            </w:pPr>
          </w:p>
          <w:p w14:paraId="5D3119EF" w14:textId="494FFEC5" w:rsidR="0080212E" w:rsidRPr="00A961C7" w:rsidRDefault="0080212E" w:rsidP="001A36D3">
            <w:pPr>
              <w:ind w:right="129"/>
              <w:jc w:val="both"/>
              <w:rPr>
                <w:rFonts w:ascii="Arial" w:hAnsi="Arial" w:cs="Arial"/>
                <w:b/>
                <w:color w:val="auto"/>
                <w:sz w:val="22"/>
                <w:szCs w:val="22"/>
              </w:rPr>
            </w:pPr>
            <w:proofErr w:type="spellStart"/>
            <w:r w:rsidRPr="00A961C7">
              <w:rPr>
                <w:rFonts w:ascii="Arial" w:hAnsi="Arial" w:cs="Arial"/>
                <w:b/>
                <w:color w:val="auto"/>
                <w:sz w:val="22"/>
                <w:szCs w:val="22"/>
              </w:rPr>
              <w:t>Eurydice</w:t>
            </w:r>
            <w:proofErr w:type="spellEnd"/>
          </w:p>
          <w:p w14:paraId="4A6D27C3" w14:textId="77777777" w:rsidR="003E3C69" w:rsidRPr="00A961C7" w:rsidRDefault="003E3C69" w:rsidP="001A36D3">
            <w:pPr>
              <w:ind w:right="129"/>
              <w:jc w:val="both"/>
              <w:rPr>
                <w:rFonts w:ascii="Arial" w:hAnsi="Arial" w:cs="Arial"/>
                <w:b/>
                <w:color w:val="auto"/>
                <w:sz w:val="22"/>
                <w:szCs w:val="22"/>
              </w:rPr>
            </w:pPr>
          </w:p>
          <w:p w14:paraId="4E2B1421" w14:textId="02304F0C" w:rsidR="003E3C69" w:rsidRPr="00A961C7" w:rsidRDefault="003E3C69" w:rsidP="003E3C69">
            <w:pPr>
              <w:ind w:right="129"/>
              <w:jc w:val="both"/>
              <w:rPr>
                <w:rFonts w:ascii="Arial" w:hAnsi="Arial" w:cs="Arial"/>
                <w:color w:val="auto"/>
                <w:sz w:val="22"/>
                <w:szCs w:val="22"/>
              </w:rPr>
            </w:pPr>
            <w:r w:rsidRPr="00A961C7">
              <w:rPr>
                <w:rFonts w:ascii="Arial" w:hAnsi="Arial" w:cs="Arial"/>
                <w:color w:val="auto"/>
                <w:sz w:val="22"/>
                <w:szCs w:val="22"/>
              </w:rPr>
              <w:t xml:space="preserve">Nacionalna jedinica za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 xml:space="preserve"> u 2018. godini sudjelovala je u zajedničkim aktivnostima mreže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 xml:space="preserve"> propisanim Programom rada mreže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 xml:space="preserve"> za razdoblje 2018.-2019. godine te Programom rada za Hrvatsku. Zajedničke aktivnosti odnose se na sljedeće:</w:t>
            </w:r>
          </w:p>
          <w:p w14:paraId="1255372F" w14:textId="77777777" w:rsidR="003E3C69" w:rsidRPr="00A961C7" w:rsidRDefault="003E3C69" w:rsidP="003E3C69">
            <w:pPr>
              <w:ind w:right="129"/>
              <w:jc w:val="both"/>
              <w:rPr>
                <w:rFonts w:ascii="Arial" w:hAnsi="Arial" w:cs="Arial"/>
                <w:color w:val="auto"/>
                <w:sz w:val="22"/>
                <w:szCs w:val="22"/>
              </w:rPr>
            </w:pPr>
          </w:p>
          <w:p w14:paraId="5259C77A" w14:textId="77777777" w:rsidR="003E3C69" w:rsidRPr="00A961C7" w:rsidRDefault="003E3C69" w:rsidP="003E3C69">
            <w:pPr>
              <w:pStyle w:val="ListParagraph"/>
              <w:numPr>
                <w:ilvl w:val="0"/>
                <w:numId w:val="84"/>
              </w:numPr>
              <w:ind w:right="129"/>
              <w:jc w:val="both"/>
              <w:rPr>
                <w:rFonts w:ascii="Arial" w:hAnsi="Arial" w:cs="Arial"/>
                <w:color w:val="auto"/>
                <w:sz w:val="22"/>
                <w:szCs w:val="22"/>
              </w:rPr>
            </w:pPr>
            <w:r w:rsidRPr="00A961C7">
              <w:rPr>
                <w:rFonts w:ascii="Arial" w:hAnsi="Arial" w:cs="Arial"/>
                <w:color w:val="auto"/>
                <w:sz w:val="22"/>
                <w:szCs w:val="22"/>
              </w:rPr>
              <w:t>ažuriranje opisa nacionalnih obrazovnih sustava na mrežnoj stranici (</w:t>
            </w:r>
            <w:proofErr w:type="spellStart"/>
            <w:r w:rsidRPr="00A961C7">
              <w:rPr>
                <w:rFonts w:ascii="Arial" w:hAnsi="Arial" w:cs="Arial"/>
                <w:i/>
                <w:color w:val="auto"/>
                <w:sz w:val="22"/>
                <w:szCs w:val="22"/>
              </w:rPr>
              <w:t>Eurydice</w:t>
            </w:r>
            <w:proofErr w:type="spellEnd"/>
            <w:r w:rsidRPr="00A961C7">
              <w:rPr>
                <w:rFonts w:ascii="Arial" w:hAnsi="Arial" w:cs="Arial"/>
                <w:i/>
                <w:color w:val="auto"/>
                <w:sz w:val="22"/>
                <w:szCs w:val="22"/>
              </w:rPr>
              <w:t xml:space="preserve"> National </w:t>
            </w:r>
            <w:proofErr w:type="spellStart"/>
            <w:r w:rsidRPr="00A961C7">
              <w:rPr>
                <w:rFonts w:ascii="Arial" w:hAnsi="Arial" w:cs="Arial"/>
                <w:i/>
                <w:color w:val="auto"/>
                <w:sz w:val="22"/>
                <w:szCs w:val="22"/>
              </w:rPr>
              <w:t>Descriptions</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of</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Education</w:t>
            </w:r>
            <w:proofErr w:type="spellEnd"/>
            <w:r w:rsidRPr="00A961C7">
              <w:rPr>
                <w:rFonts w:ascii="Arial" w:hAnsi="Arial" w:cs="Arial"/>
                <w:i/>
                <w:color w:val="auto"/>
                <w:sz w:val="22"/>
                <w:szCs w:val="22"/>
              </w:rPr>
              <w:t xml:space="preserve"> Systems</w:t>
            </w:r>
            <w:r w:rsidRPr="00A961C7">
              <w:rPr>
                <w:rFonts w:ascii="Arial" w:hAnsi="Arial" w:cs="Arial"/>
                <w:color w:val="auto"/>
                <w:sz w:val="22"/>
                <w:szCs w:val="22"/>
              </w:rPr>
              <w:t>) što uključuje tri ažuriranja poglavlja o reformama u području obrazovanja te ažuriranje odabranih poglavlja (potonje će biti izvršeno u 2019. godini)</w:t>
            </w:r>
          </w:p>
          <w:p w14:paraId="19EC4BA6" w14:textId="77777777" w:rsidR="003E3C69" w:rsidRPr="00A961C7" w:rsidRDefault="003E3C69" w:rsidP="003E3C69">
            <w:pPr>
              <w:pStyle w:val="ListParagraph"/>
              <w:numPr>
                <w:ilvl w:val="0"/>
                <w:numId w:val="84"/>
              </w:numPr>
              <w:ind w:right="129"/>
              <w:jc w:val="both"/>
              <w:rPr>
                <w:rFonts w:ascii="Arial" w:hAnsi="Arial" w:cs="Arial"/>
                <w:color w:val="auto"/>
                <w:sz w:val="22"/>
                <w:szCs w:val="22"/>
              </w:rPr>
            </w:pPr>
            <w:r w:rsidRPr="00A961C7">
              <w:rPr>
                <w:rFonts w:ascii="Arial" w:hAnsi="Arial" w:cs="Arial"/>
                <w:color w:val="auto"/>
                <w:sz w:val="22"/>
                <w:szCs w:val="22"/>
              </w:rPr>
              <w:t>praćenje strukturnih pokazatelja povezanih s prioritetima Europa 2020. koji se koriste u svrhu izrade Pregleda obrazovanja i osposobljavanja</w:t>
            </w:r>
          </w:p>
          <w:p w14:paraId="19A0967B" w14:textId="77777777" w:rsidR="003E3C69" w:rsidRPr="00A961C7" w:rsidRDefault="003E3C69" w:rsidP="003E3C69">
            <w:pPr>
              <w:pStyle w:val="ListParagraph"/>
              <w:numPr>
                <w:ilvl w:val="0"/>
                <w:numId w:val="84"/>
              </w:numPr>
              <w:ind w:right="129"/>
              <w:jc w:val="both"/>
              <w:rPr>
                <w:rFonts w:ascii="Arial" w:hAnsi="Arial" w:cs="Arial"/>
                <w:color w:val="auto"/>
                <w:sz w:val="22"/>
                <w:szCs w:val="22"/>
              </w:rPr>
            </w:pPr>
            <w:r w:rsidRPr="00A961C7">
              <w:rPr>
                <w:rFonts w:ascii="Arial" w:hAnsi="Arial" w:cs="Arial"/>
                <w:color w:val="auto"/>
                <w:sz w:val="22"/>
                <w:szCs w:val="22"/>
              </w:rPr>
              <w:t>provjera nacrta publikacije o integraciji migranata u škole u Europi</w:t>
            </w:r>
          </w:p>
          <w:p w14:paraId="14408639" w14:textId="77777777" w:rsidR="003E3C69" w:rsidRPr="00A961C7" w:rsidRDefault="003E3C69" w:rsidP="003E3C69">
            <w:pPr>
              <w:pStyle w:val="ListParagraph"/>
              <w:numPr>
                <w:ilvl w:val="0"/>
                <w:numId w:val="84"/>
              </w:numPr>
              <w:ind w:right="129"/>
              <w:jc w:val="both"/>
              <w:rPr>
                <w:rFonts w:ascii="Arial" w:hAnsi="Arial" w:cs="Arial"/>
                <w:color w:val="auto"/>
                <w:sz w:val="22"/>
                <w:szCs w:val="22"/>
              </w:rPr>
            </w:pPr>
            <w:r w:rsidRPr="00A961C7">
              <w:rPr>
                <w:rFonts w:ascii="Arial" w:hAnsi="Arial" w:cs="Arial"/>
                <w:color w:val="auto"/>
                <w:sz w:val="22"/>
                <w:szCs w:val="22"/>
              </w:rPr>
              <w:t>prikupljanje podataka u svrhu izrade publikacije o ranom i predškolskom odgoju i obrazovanju</w:t>
            </w:r>
          </w:p>
          <w:p w14:paraId="1F978A07" w14:textId="77777777" w:rsidR="003E3C69" w:rsidRPr="00A961C7" w:rsidRDefault="003E3C69" w:rsidP="003E3C69">
            <w:pPr>
              <w:pStyle w:val="ListParagraph"/>
              <w:numPr>
                <w:ilvl w:val="0"/>
                <w:numId w:val="84"/>
              </w:numPr>
              <w:ind w:right="129"/>
              <w:jc w:val="both"/>
              <w:rPr>
                <w:rFonts w:ascii="Arial" w:hAnsi="Arial" w:cs="Arial"/>
                <w:color w:val="auto"/>
                <w:sz w:val="22"/>
                <w:szCs w:val="22"/>
              </w:rPr>
            </w:pPr>
            <w:r w:rsidRPr="00A961C7">
              <w:rPr>
                <w:rFonts w:ascii="Arial" w:hAnsi="Arial" w:cs="Arial"/>
                <w:color w:val="auto"/>
                <w:sz w:val="22"/>
                <w:szCs w:val="22"/>
              </w:rPr>
              <w:lastRenderedPageBreak/>
              <w:t>prikupljanje podataka u svrhu izrade publikacije o digitalnom obrazovanju u školama u Europi</w:t>
            </w:r>
          </w:p>
          <w:p w14:paraId="354B8FD4" w14:textId="77777777" w:rsidR="003E3C69" w:rsidRPr="00A961C7" w:rsidRDefault="003E3C69" w:rsidP="003E3C69">
            <w:pPr>
              <w:pStyle w:val="ListParagraph"/>
              <w:numPr>
                <w:ilvl w:val="0"/>
                <w:numId w:val="84"/>
              </w:numPr>
              <w:ind w:right="129"/>
              <w:jc w:val="both"/>
              <w:rPr>
                <w:rFonts w:ascii="Arial" w:hAnsi="Arial" w:cs="Arial"/>
                <w:color w:val="auto"/>
                <w:sz w:val="22"/>
                <w:szCs w:val="22"/>
              </w:rPr>
            </w:pPr>
            <w:r w:rsidRPr="00A961C7">
              <w:rPr>
                <w:rFonts w:ascii="Arial" w:hAnsi="Arial" w:cs="Arial"/>
                <w:color w:val="auto"/>
                <w:sz w:val="22"/>
                <w:szCs w:val="22"/>
              </w:rPr>
              <w:t>prikupljanje podataka i provjera publikacije o regulaciji školovanja kod kuće</w:t>
            </w:r>
          </w:p>
          <w:p w14:paraId="2278342F" w14:textId="77777777" w:rsidR="003E3C69" w:rsidRPr="00A961C7" w:rsidRDefault="003E3C69" w:rsidP="003E3C69">
            <w:pPr>
              <w:pStyle w:val="ListParagraph"/>
              <w:numPr>
                <w:ilvl w:val="0"/>
                <w:numId w:val="84"/>
              </w:numPr>
              <w:ind w:right="129"/>
              <w:jc w:val="both"/>
              <w:rPr>
                <w:rFonts w:ascii="Arial" w:hAnsi="Arial" w:cs="Arial"/>
                <w:color w:val="auto"/>
                <w:sz w:val="22"/>
                <w:szCs w:val="22"/>
              </w:rPr>
            </w:pPr>
            <w:r w:rsidRPr="00A961C7">
              <w:rPr>
                <w:rFonts w:ascii="Arial" w:hAnsi="Arial" w:cs="Arial"/>
                <w:color w:val="auto"/>
                <w:sz w:val="22"/>
                <w:szCs w:val="22"/>
              </w:rPr>
              <w:t>ažuriranje podataka za publikaciju o početku i završetku obveznog obrazovanja te publikaciju koja sadrži shematske dijagrame obrazovnih sustava</w:t>
            </w:r>
          </w:p>
          <w:p w14:paraId="33D72C3C" w14:textId="75C8526E" w:rsidR="003E3C69" w:rsidRPr="00A961C7" w:rsidRDefault="003E3C69" w:rsidP="003E3C69">
            <w:pPr>
              <w:pStyle w:val="ListParagraph"/>
              <w:numPr>
                <w:ilvl w:val="0"/>
                <w:numId w:val="84"/>
              </w:numPr>
              <w:ind w:right="129"/>
              <w:jc w:val="both"/>
              <w:rPr>
                <w:rFonts w:ascii="Arial" w:hAnsi="Arial" w:cs="Arial"/>
                <w:color w:val="auto"/>
                <w:sz w:val="22"/>
                <w:szCs w:val="22"/>
              </w:rPr>
            </w:pPr>
            <w:r w:rsidRPr="00A961C7">
              <w:rPr>
                <w:rFonts w:ascii="Arial" w:hAnsi="Arial" w:cs="Arial"/>
                <w:color w:val="auto"/>
                <w:sz w:val="22"/>
                <w:szCs w:val="22"/>
              </w:rPr>
              <w:t>ažuriranje podataka u svrhu izrade publikacij</w:t>
            </w:r>
            <w:r w:rsidR="00A05224">
              <w:rPr>
                <w:rFonts w:ascii="Arial" w:hAnsi="Arial" w:cs="Arial"/>
                <w:color w:val="auto"/>
                <w:sz w:val="22"/>
                <w:szCs w:val="22"/>
              </w:rPr>
              <w:t>e</w:t>
            </w:r>
            <w:r w:rsidRPr="00A961C7">
              <w:rPr>
                <w:rFonts w:ascii="Arial" w:hAnsi="Arial" w:cs="Arial"/>
                <w:color w:val="auto"/>
                <w:sz w:val="22"/>
                <w:szCs w:val="22"/>
              </w:rPr>
              <w:t xml:space="preserve"> o organizaciji školske i akademske godine u Europi</w:t>
            </w:r>
          </w:p>
          <w:p w14:paraId="7D0349BA" w14:textId="77777777" w:rsidR="003E3C69" w:rsidRPr="00A961C7" w:rsidRDefault="003E3C69" w:rsidP="003E3C69">
            <w:pPr>
              <w:pStyle w:val="ListParagraph"/>
              <w:numPr>
                <w:ilvl w:val="0"/>
                <w:numId w:val="84"/>
              </w:numPr>
              <w:ind w:right="129"/>
              <w:jc w:val="both"/>
              <w:rPr>
                <w:rFonts w:ascii="Arial" w:hAnsi="Arial" w:cs="Arial"/>
                <w:color w:val="auto"/>
                <w:sz w:val="22"/>
                <w:szCs w:val="22"/>
              </w:rPr>
            </w:pPr>
            <w:r w:rsidRPr="00A961C7">
              <w:rPr>
                <w:rFonts w:ascii="Arial" w:hAnsi="Arial" w:cs="Arial"/>
                <w:color w:val="auto"/>
                <w:sz w:val="22"/>
                <w:szCs w:val="22"/>
              </w:rPr>
              <w:t>prikupljanje podataka i provjera publikacije o osobama migrantskog porijekla u visokom obrazovanju</w:t>
            </w:r>
          </w:p>
          <w:p w14:paraId="661DB033" w14:textId="255C9FF0" w:rsidR="003E3C69" w:rsidRPr="00A961C7" w:rsidRDefault="003E3C69" w:rsidP="003E3C69">
            <w:pPr>
              <w:pStyle w:val="ListParagraph"/>
              <w:numPr>
                <w:ilvl w:val="0"/>
                <w:numId w:val="84"/>
              </w:numPr>
              <w:ind w:right="129"/>
              <w:jc w:val="both"/>
              <w:rPr>
                <w:rFonts w:ascii="Arial" w:hAnsi="Arial" w:cs="Arial"/>
                <w:color w:val="auto"/>
                <w:sz w:val="22"/>
                <w:szCs w:val="22"/>
              </w:rPr>
            </w:pPr>
            <w:r w:rsidRPr="00A961C7">
              <w:rPr>
                <w:rFonts w:ascii="Arial" w:hAnsi="Arial" w:cs="Arial"/>
                <w:color w:val="auto"/>
                <w:sz w:val="22"/>
                <w:szCs w:val="22"/>
              </w:rPr>
              <w:t>ažuriranje podataka za publikaciju o preporučenom godišnjem broju nastavnih sati u redovnom obvezno</w:t>
            </w:r>
            <w:r w:rsidR="001F0BB8">
              <w:rPr>
                <w:rFonts w:ascii="Arial" w:hAnsi="Arial" w:cs="Arial"/>
                <w:color w:val="auto"/>
                <w:sz w:val="22"/>
                <w:szCs w:val="22"/>
              </w:rPr>
              <w:t>m</w:t>
            </w:r>
            <w:r w:rsidRPr="00A961C7">
              <w:rPr>
                <w:rFonts w:ascii="Arial" w:hAnsi="Arial" w:cs="Arial"/>
                <w:color w:val="auto"/>
                <w:sz w:val="22"/>
                <w:szCs w:val="22"/>
              </w:rPr>
              <w:t xml:space="preserve"> obrazovanju u Europi (izdanje 2019. godine) te provjera nacrta publikacije (izdanje 2018. godine)</w:t>
            </w:r>
          </w:p>
          <w:p w14:paraId="36E4BE54" w14:textId="77777777" w:rsidR="003E3C69" w:rsidRPr="00A961C7" w:rsidRDefault="003E3C69" w:rsidP="003E3C69">
            <w:pPr>
              <w:pStyle w:val="ListParagraph"/>
              <w:numPr>
                <w:ilvl w:val="0"/>
                <w:numId w:val="84"/>
              </w:numPr>
              <w:ind w:right="129"/>
              <w:jc w:val="both"/>
              <w:rPr>
                <w:rFonts w:ascii="Arial" w:hAnsi="Arial" w:cs="Arial"/>
                <w:color w:val="auto"/>
                <w:sz w:val="22"/>
                <w:szCs w:val="22"/>
              </w:rPr>
            </w:pPr>
            <w:r w:rsidRPr="00A961C7">
              <w:rPr>
                <w:rFonts w:ascii="Arial" w:hAnsi="Arial" w:cs="Arial"/>
                <w:color w:val="auto"/>
                <w:sz w:val="22"/>
                <w:szCs w:val="22"/>
              </w:rPr>
              <w:t>ažuriranje podataka za publikaciju o školarinama i sustavima potpore u visokom obrazovanju</w:t>
            </w:r>
          </w:p>
          <w:p w14:paraId="427AA074" w14:textId="77777777" w:rsidR="003E3C69" w:rsidRPr="00A961C7" w:rsidRDefault="003E3C69" w:rsidP="003E3C69">
            <w:pPr>
              <w:pStyle w:val="ListParagraph"/>
              <w:numPr>
                <w:ilvl w:val="0"/>
                <w:numId w:val="84"/>
              </w:numPr>
              <w:ind w:right="129"/>
              <w:jc w:val="both"/>
              <w:rPr>
                <w:rFonts w:ascii="Arial" w:hAnsi="Arial" w:cs="Arial"/>
                <w:color w:val="auto"/>
                <w:sz w:val="22"/>
                <w:szCs w:val="22"/>
              </w:rPr>
            </w:pPr>
            <w:r w:rsidRPr="00A961C7">
              <w:rPr>
                <w:rFonts w:ascii="Arial" w:hAnsi="Arial" w:cs="Arial"/>
                <w:color w:val="auto"/>
                <w:sz w:val="22"/>
                <w:szCs w:val="22"/>
              </w:rPr>
              <w:t>ažuriranje podataka u svrhu izrade publikacije o plaći nastavnika i ravnatelja u školama u Europi (izdanje 2019. godine)</w:t>
            </w:r>
          </w:p>
          <w:p w14:paraId="3861E16D" w14:textId="756A6199" w:rsidR="003E3C69" w:rsidRPr="00A961C7" w:rsidRDefault="003E3C69" w:rsidP="003E3C69">
            <w:pPr>
              <w:pStyle w:val="ListParagraph"/>
              <w:numPr>
                <w:ilvl w:val="0"/>
                <w:numId w:val="84"/>
              </w:numPr>
              <w:ind w:right="129"/>
              <w:jc w:val="both"/>
              <w:rPr>
                <w:rFonts w:ascii="Arial" w:hAnsi="Arial" w:cs="Arial"/>
                <w:color w:val="auto"/>
                <w:sz w:val="22"/>
                <w:szCs w:val="22"/>
              </w:rPr>
            </w:pPr>
            <w:r w:rsidRPr="00A961C7">
              <w:rPr>
                <w:rFonts w:ascii="Arial" w:hAnsi="Arial" w:cs="Arial"/>
                <w:color w:val="auto"/>
                <w:sz w:val="22"/>
                <w:szCs w:val="22"/>
              </w:rPr>
              <w:t>promotivne aktivnosti koje uključuju promociju objavljenih publikacija ciljnim skupinama putem mrežne stranice Agencije, društvenih mreža, biltena i redovitog informiranja.</w:t>
            </w:r>
          </w:p>
          <w:p w14:paraId="0D2F1429" w14:textId="77777777" w:rsidR="003E3C69" w:rsidRPr="00A961C7" w:rsidRDefault="003E3C69" w:rsidP="00754EFB">
            <w:pPr>
              <w:pStyle w:val="ListParagraph"/>
              <w:ind w:right="129"/>
              <w:jc w:val="both"/>
              <w:rPr>
                <w:rFonts w:ascii="Arial" w:hAnsi="Arial" w:cs="Arial"/>
                <w:color w:val="auto"/>
                <w:sz w:val="22"/>
                <w:szCs w:val="22"/>
              </w:rPr>
            </w:pPr>
          </w:p>
          <w:p w14:paraId="1E11EBFD" w14:textId="01024B7E" w:rsidR="003E3C69" w:rsidRPr="00A961C7" w:rsidRDefault="003E3C69" w:rsidP="003E3C69">
            <w:pPr>
              <w:ind w:right="129"/>
              <w:jc w:val="both"/>
              <w:rPr>
                <w:rFonts w:ascii="Arial" w:hAnsi="Arial" w:cs="Arial"/>
                <w:color w:val="auto"/>
                <w:sz w:val="22"/>
                <w:szCs w:val="22"/>
              </w:rPr>
            </w:pPr>
            <w:r w:rsidRPr="00A961C7">
              <w:rPr>
                <w:rFonts w:ascii="Arial" w:hAnsi="Arial" w:cs="Arial"/>
                <w:color w:val="auto"/>
                <w:sz w:val="22"/>
                <w:szCs w:val="22"/>
              </w:rPr>
              <w:t xml:space="preserve">U 2018. godini objavljene su sljedeće publikacije mreže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 xml:space="preserve"> u </w:t>
            </w:r>
            <w:r w:rsidR="00D53B32" w:rsidRPr="00A961C7">
              <w:rPr>
                <w:rFonts w:ascii="Arial" w:hAnsi="Arial" w:cs="Arial"/>
                <w:color w:val="auto"/>
                <w:sz w:val="22"/>
                <w:szCs w:val="22"/>
              </w:rPr>
              <w:t>čijoj izradi</w:t>
            </w:r>
            <w:r w:rsidRPr="00A961C7">
              <w:rPr>
                <w:rFonts w:ascii="Arial" w:hAnsi="Arial" w:cs="Arial"/>
                <w:color w:val="auto"/>
                <w:sz w:val="22"/>
                <w:szCs w:val="22"/>
              </w:rPr>
              <w:t xml:space="preserve"> je sudjelovala Agencija kao Nacionalna jedinica za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 xml:space="preserve"> tijekom 2018. godine (Ministarstvo znanosti i obrazovanja je kao Nacionalna jedinica za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 xml:space="preserve"> tijekom 2017. godine sudjelovalo u izradi određenih publikacija):</w:t>
            </w:r>
          </w:p>
          <w:p w14:paraId="445C7E95" w14:textId="77777777" w:rsidR="003E3C69" w:rsidRPr="00A961C7" w:rsidRDefault="003E3C69" w:rsidP="003E3C69">
            <w:pPr>
              <w:ind w:right="129"/>
              <w:jc w:val="both"/>
              <w:rPr>
                <w:rFonts w:ascii="Arial" w:hAnsi="Arial" w:cs="Arial"/>
                <w:color w:val="auto"/>
                <w:sz w:val="22"/>
                <w:szCs w:val="22"/>
              </w:rPr>
            </w:pPr>
          </w:p>
          <w:p w14:paraId="50B7C68F" w14:textId="77777777" w:rsidR="003E3C69" w:rsidRPr="00A961C7" w:rsidRDefault="003E3C69" w:rsidP="003E3C69">
            <w:pPr>
              <w:pStyle w:val="ListParagraph"/>
              <w:numPr>
                <w:ilvl w:val="0"/>
                <w:numId w:val="85"/>
              </w:numPr>
              <w:ind w:right="129"/>
              <w:jc w:val="both"/>
              <w:rPr>
                <w:rFonts w:ascii="Arial" w:hAnsi="Arial" w:cs="Arial"/>
                <w:i/>
                <w:color w:val="auto"/>
                <w:sz w:val="22"/>
                <w:szCs w:val="22"/>
              </w:rPr>
            </w:pPr>
            <w:r w:rsidRPr="00A961C7">
              <w:rPr>
                <w:rFonts w:ascii="Arial" w:hAnsi="Arial" w:cs="Arial"/>
                <w:i/>
                <w:color w:val="auto"/>
                <w:sz w:val="22"/>
                <w:szCs w:val="22"/>
              </w:rPr>
              <w:t xml:space="preserve">National Student </w:t>
            </w:r>
            <w:proofErr w:type="spellStart"/>
            <w:r w:rsidRPr="00A961C7">
              <w:rPr>
                <w:rFonts w:ascii="Arial" w:hAnsi="Arial" w:cs="Arial"/>
                <w:i/>
                <w:color w:val="auto"/>
                <w:sz w:val="22"/>
                <w:szCs w:val="22"/>
              </w:rPr>
              <w:t>Fee</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and</w:t>
            </w:r>
            <w:proofErr w:type="spellEnd"/>
            <w:r w:rsidRPr="00A961C7">
              <w:rPr>
                <w:rFonts w:ascii="Arial" w:hAnsi="Arial" w:cs="Arial"/>
                <w:i/>
                <w:color w:val="auto"/>
                <w:sz w:val="22"/>
                <w:szCs w:val="22"/>
              </w:rPr>
              <w:t xml:space="preserve"> Support Systems </w:t>
            </w:r>
            <w:proofErr w:type="spellStart"/>
            <w:r w:rsidRPr="00A961C7">
              <w:rPr>
                <w:rFonts w:ascii="Arial" w:hAnsi="Arial" w:cs="Arial"/>
                <w:i/>
                <w:color w:val="auto"/>
                <w:sz w:val="22"/>
                <w:szCs w:val="22"/>
              </w:rPr>
              <w:t>in</w:t>
            </w:r>
            <w:proofErr w:type="spellEnd"/>
            <w:r w:rsidRPr="00A961C7">
              <w:rPr>
                <w:rFonts w:ascii="Arial" w:hAnsi="Arial" w:cs="Arial"/>
                <w:i/>
                <w:color w:val="auto"/>
                <w:sz w:val="22"/>
                <w:szCs w:val="22"/>
              </w:rPr>
              <w:t xml:space="preserve"> European </w:t>
            </w:r>
            <w:proofErr w:type="spellStart"/>
            <w:r w:rsidRPr="00A961C7">
              <w:rPr>
                <w:rFonts w:ascii="Arial" w:hAnsi="Arial" w:cs="Arial"/>
                <w:i/>
                <w:color w:val="auto"/>
                <w:sz w:val="22"/>
                <w:szCs w:val="22"/>
              </w:rPr>
              <w:t>Higher</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Education</w:t>
            </w:r>
            <w:proofErr w:type="spellEnd"/>
            <w:r w:rsidRPr="00A961C7">
              <w:rPr>
                <w:rFonts w:ascii="Arial" w:hAnsi="Arial" w:cs="Arial"/>
                <w:i/>
                <w:color w:val="auto"/>
                <w:sz w:val="22"/>
                <w:szCs w:val="22"/>
              </w:rPr>
              <w:t xml:space="preserve"> 2018/19</w:t>
            </w:r>
          </w:p>
          <w:p w14:paraId="35B30E32" w14:textId="77777777" w:rsidR="003E3C69" w:rsidRPr="00A961C7" w:rsidRDefault="003E3C69" w:rsidP="003E3C69">
            <w:pPr>
              <w:pStyle w:val="ListParagraph"/>
              <w:numPr>
                <w:ilvl w:val="0"/>
                <w:numId w:val="85"/>
              </w:numPr>
              <w:ind w:right="129"/>
              <w:jc w:val="both"/>
              <w:rPr>
                <w:rFonts w:ascii="Arial" w:hAnsi="Arial" w:cs="Arial"/>
                <w:i/>
                <w:color w:val="auto"/>
                <w:sz w:val="22"/>
                <w:szCs w:val="22"/>
              </w:rPr>
            </w:pPr>
            <w:r w:rsidRPr="00A961C7">
              <w:rPr>
                <w:rFonts w:ascii="Arial" w:hAnsi="Arial" w:cs="Arial"/>
                <w:i/>
                <w:color w:val="auto"/>
                <w:sz w:val="22"/>
                <w:szCs w:val="22"/>
              </w:rPr>
              <w:t xml:space="preserve">Home </w:t>
            </w:r>
            <w:proofErr w:type="spellStart"/>
            <w:r w:rsidRPr="00A961C7">
              <w:rPr>
                <w:rFonts w:ascii="Arial" w:hAnsi="Arial" w:cs="Arial"/>
                <w:i/>
                <w:color w:val="auto"/>
                <w:sz w:val="22"/>
                <w:szCs w:val="22"/>
              </w:rPr>
              <w:t>Education</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Policies</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in</w:t>
            </w:r>
            <w:proofErr w:type="spellEnd"/>
            <w:r w:rsidRPr="00A961C7">
              <w:rPr>
                <w:rFonts w:ascii="Arial" w:hAnsi="Arial" w:cs="Arial"/>
                <w:i/>
                <w:color w:val="auto"/>
                <w:sz w:val="22"/>
                <w:szCs w:val="22"/>
              </w:rPr>
              <w:t xml:space="preserve"> Europe: </w:t>
            </w:r>
            <w:proofErr w:type="spellStart"/>
            <w:r w:rsidRPr="00A961C7">
              <w:rPr>
                <w:rFonts w:ascii="Arial" w:hAnsi="Arial" w:cs="Arial"/>
                <w:i/>
                <w:color w:val="auto"/>
                <w:sz w:val="22"/>
                <w:szCs w:val="22"/>
              </w:rPr>
              <w:t>Primary</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and</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Lower</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Secondary</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Education</w:t>
            </w:r>
            <w:proofErr w:type="spellEnd"/>
          </w:p>
          <w:p w14:paraId="69F7B08E" w14:textId="77777777" w:rsidR="003E3C69" w:rsidRPr="00A961C7" w:rsidRDefault="003E3C69" w:rsidP="003E3C69">
            <w:pPr>
              <w:pStyle w:val="ListParagraph"/>
              <w:numPr>
                <w:ilvl w:val="0"/>
                <w:numId w:val="85"/>
              </w:numPr>
              <w:ind w:right="129"/>
              <w:jc w:val="both"/>
              <w:rPr>
                <w:rFonts w:ascii="Arial" w:hAnsi="Arial" w:cs="Arial"/>
                <w:i/>
                <w:color w:val="auto"/>
                <w:sz w:val="22"/>
                <w:szCs w:val="22"/>
              </w:rPr>
            </w:pPr>
            <w:proofErr w:type="spellStart"/>
            <w:r w:rsidRPr="00A961C7">
              <w:rPr>
                <w:rFonts w:ascii="Arial" w:hAnsi="Arial" w:cs="Arial"/>
                <w:i/>
                <w:color w:val="auto"/>
                <w:sz w:val="22"/>
                <w:szCs w:val="22"/>
              </w:rPr>
              <w:t>The</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Structure</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of</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the</w:t>
            </w:r>
            <w:proofErr w:type="spellEnd"/>
            <w:r w:rsidRPr="00A961C7">
              <w:rPr>
                <w:rFonts w:ascii="Arial" w:hAnsi="Arial" w:cs="Arial"/>
                <w:i/>
                <w:color w:val="auto"/>
                <w:sz w:val="22"/>
                <w:szCs w:val="22"/>
              </w:rPr>
              <w:t xml:space="preserve"> European </w:t>
            </w:r>
            <w:proofErr w:type="spellStart"/>
            <w:r w:rsidRPr="00A961C7">
              <w:rPr>
                <w:rFonts w:ascii="Arial" w:hAnsi="Arial" w:cs="Arial"/>
                <w:i/>
                <w:color w:val="auto"/>
                <w:sz w:val="22"/>
                <w:szCs w:val="22"/>
              </w:rPr>
              <w:t>Education</w:t>
            </w:r>
            <w:proofErr w:type="spellEnd"/>
            <w:r w:rsidRPr="00A961C7">
              <w:rPr>
                <w:rFonts w:ascii="Arial" w:hAnsi="Arial" w:cs="Arial"/>
                <w:i/>
                <w:color w:val="auto"/>
                <w:sz w:val="22"/>
                <w:szCs w:val="22"/>
              </w:rPr>
              <w:t xml:space="preserve"> Systems 2018/19: </w:t>
            </w:r>
            <w:proofErr w:type="spellStart"/>
            <w:r w:rsidRPr="00A961C7">
              <w:rPr>
                <w:rFonts w:ascii="Arial" w:hAnsi="Arial" w:cs="Arial"/>
                <w:i/>
                <w:color w:val="auto"/>
                <w:sz w:val="22"/>
                <w:szCs w:val="22"/>
              </w:rPr>
              <w:t>Schematic</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Diagrams</w:t>
            </w:r>
            <w:proofErr w:type="spellEnd"/>
          </w:p>
          <w:p w14:paraId="16D78626" w14:textId="77777777" w:rsidR="003E3C69" w:rsidRPr="00A961C7" w:rsidRDefault="003E3C69" w:rsidP="003E3C69">
            <w:pPr>
              <w:pStyle w:val="ListParagraph"/>
              <w:numPr>
                <w:ilvl w:val="0"/>
                <w:numId w:val="85"/>
              </w:numPr>
              <w:ind w:right="129"/>
              <w:jc w:val="both"/>
              <w:rPr>
                <w:rFonts w:ascii="Arial" w:hAnsi="Arial" w:cs="Arial"/>
                <w:i/>
                <w:color w:val="auto"/>
                <w:sz w:val="22"/>
                <w:szCs w:val="22"/>
              </w:rPr>
            </w:pPr>
            <w:proofErr w:type="spellStart"/>
            <w:r w:rsidRPr="00A961C7">
              <w:rPr>
                <w:rFonts w:ascii="Arial" w:hAnsi="Arial" w:cs="Arial"/>
                <w:i/>
                <w:color w:val="auto"/>
                <w:sz w:val="22"/>
                <w:szCs w:val="22"/>
              </w:rPr>
              <w:t>Compulsory</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Education</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in</w:t>
            </w:r>
            <w:proofErr w:type="spellEnd"/>
            <w:r w:rsidRPr="00A961C7">
              <w:rPr>
                <w:rFonts w:ascii="Arial" w:hAnsi="Arial" w:cs="Arial"/>
                <w:i/>
                <w:color w:val="auto"/>
                <w:sz w:val="22"/>
                <w:szCs w:val="22"/>
              </w:rPr>
              <w:t xml:space="preserve"> Europe – 2018/19</w:t>
            </w:r>
          </w:p>
          <w:p w14:paraId="4EF556ED" w14:textId="77777777" w:rsidR="003E3C69" w:rsidRPr="00A961C7" w:rsidRDefault="003E3C69" w:rsidP="003E3C69">
            <w:pPr>
              <w:pStyle w:val="ListParagraph"/>
              <w:numPr>
                <w:ilvl w:val="0"/>
                <w:numId w:val="85"/>
              </w:numPr>
              <w:ind w:right="129"/>
              <w:jc w:val="both"/>
              <w:rPr>
                <w:rFonts w:ascii="Arial" w:hAnsi="Arial" w:cs="Arial"/>
                <w:i/>
                <w:color w:val="auto"/>
                <w:sz w:val="22"/>
                <w:szCs w:val="22"/>
              </w:rPr>
            </w:pPr>
            <w:proofErr w:type="spellStart"/>
            <w:r w:rsidRPr="00A961C7">
              <w:rPr>
                <w:rFonts w:ascii="Arial" w:hAnsi="Arial" w:cs="Arial"/>
                <w:i/>
                <w:color w:val="auto"/>
                <w:sz w:val="22"/>
                <w:szCs w:val="22"/>
              </w:rPr>
              <w:t>The</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Organisation</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of</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School</w:t>
            </w:r>
            <w:proofErr w:type="spellEnd"/>
            <w:r w:rsidRPr="00A961C7">
              <w:rPr>
                <w:rFonts w:ascii="Arial" w:hAnsi="Arial" w:cs="Arial"/>
                <w:i/>
                <w:color w:val="auto"/>
                <w:sz w:val="22"/>
                <w:szCs w:val="22"/>
              </w:rPr>
              <w:t xml:space="preserve"> Time </w:t>
            </w:r>
            <w:proofErr w:type="spellStart"/>
            <w:r w:rsidRPr="00A961C7">
              <w:rPr>
                <w:rFonts w:ascii="Arial" w:hAnsi="Arial" w:cs="Arial"/>
                <w:i/>
                <w:color w:val="auto"/>
                <w:sz w:val="22"/>
                <w:szCs w:val="22"/>
              </w:rPr>
              <w:t>in</w:t>
            </w:r>
            <w:proofErr w:type="spellEnd"/>
            <w:r w:rsidRPr="00A961C7">
              <w:rPr>
                <w:rFonts w:ascii="Arial" w:hAnsi="Arial" w:cs="Arial"/>
                <w:i/>
                <w:color w:val="auto"/>
                <w:sz w:val="22"/>
                <w:szCs w:val="22"/>
              </w:rPr>
              <w:t xml:space="preserve"> Europe. </w:t>
            </w:r>
            <w:proofErr w:type="spellStart"/>
            <w:r w:rsidRPr="00A961C7">
              <w:rPr>
                <w:rFonts w:ascii="Arial" w:hAnsi="Arial" w:cs="Arial"/>
                <w:i/>
                <w:color w:val="auto"/>
                <w:sz w:val="22"/>
                <w:szCs w:val="22"/>
              </w:rPr>
              <w:t>Primary</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and</w:t>
            </w:r>
            <w:proofErr w:type="spellEnd"/>
            <w:r w:rsidRPr="00A961C7">
              <w:rPr>
                <w:rFonts w:ascii="Arial" w:hAnsi="Arial" w:cs="Arial"/>
                <w:i/>
                <w:color w:val="auto"/>
                <w:sz w:val="22"/>
                <w:szCs w:val="22"/>
              </w:rPr>
              <w:t xml:space="preserve"> General </w:t>
            </w:r>
            <w:proofErr w:type="spellStart"/>
            <w:r w:rsidRPr="00A961C7">
              <w:rPr>
                <w:rFonts w:ascii="Arial" w:hAnsi="Arial" w:cs="Arial"/>
                <w:i/>
                <w:color w:val="auto"/>
                <w:sz w:val="22"/>
                <w:szCs w:val="22"/>
              </w:rPr>
              <w:t>Secondary</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Education</w:t>
            </w:r>
            <w:proofErr w:type="spellEnd"/>
            <w:r w:rsidRPr="00A961C7">
              <w:rPr>
                <w:rFonts w:ascii="Arial" w:hAnsi="Arial" w:cs="Arial"/>
                <w:i/>
                <w:color w:val="auto"/>
                <w:sz w:val="22"/>
                <w:szCs w:val="22"/>
              </w:rPr>
              <w:t xml:space="preserve"> – 2018/19</w:t>
            </w:r>
          </w:p>
          <w:p w14:paraId="319DF372" w14:textId="77777777" w:rsidR="003E3C69" w:rsidRPr="00A961C7" w:rsidRDefault="003E3C69" w:rsidP="003E3C69">
            <w:pPr>
              <w:pStyle w:val="ListParagraph"/>
              <w:numPr>
                <w:ilvl w:val="0"/>
                <w:numId w:val="85"/>
              </w:numPr>
              <w:ind w:right="129"/>
              <w:jc w:val="both"/>
              <w:rPr>
                <w:rFonts w:ascii="Arial" w:hAnsi="Arial" w:cs="Arial"/>
                <w:i/>
                <w:color w:val="auto"/>
                <w:sz w:val="22"/>
                <w:szCs w:val="22"/>
              </w:rPr>
            </w:pPr>
            <w:proofErr w:type="spellStart"/>
            <w:r w:rsidRPr="00A961C7">
              <w:rPr>
                <w:rFonts w:ascii="Arial" w:hAnsi="Arial" w:cs="Arial"/>
                <w:i/>
                <w:color w:val="auto"/>
                <w:sz w:val="22"/>
                <w:szCs w:val="22"/>
              </w:rPr>
              <w:t>The</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Organisation</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of</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the</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Academic</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Year</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in</w:t>
            </w:r>
            <w:proofErr w:type="spellEnd"/>
            <w:r w:rsidRPr="00A961C7">
              <w:rPr>
                <w:rFonts w:ascii="Arial" w:hAnsi="Arial" w:cs="Arial"/>
                <w:i/>
                <w:color w:val="auto"/>
                <w:sz w:val="22"/>
                <w:szCs w:val="22"/>
              </w:rPr>
              <w:t xml:space="preserve"> Europe – 2018/19</w:t>
            </w:r>
          </w:p>
          <w:p w14:paraId="06C3234E" w14:textId="77777777" w:rsidR="003E3C69" w:rsidRPr="00A961C7" w:rsidRDefault="003E3C69" w:rsidP="003E3C69">
            <w:pPr>
              <w:pStyle w:val="ListParagraph"/>
              <w:numPr>
                <w:ilvl w:val="0"/>
                <w:numId w:val="85"/>
              </w:numPr>
              <w:ind w:right="129"/>
              <w:jc w:val="both"/>
              <w:rPr>
                <w:rFonts w:ascii="Arial" w:hAnsi="Arial" w:cs="Arial"/>
                <w:i/>
                <w:color w:val="auto"/>
                <w:sz w:val="22"/>
                <w:szCs w:val="22"/>
              </w:rPr>
            </w:pPr>
            <w:proofErr w:type="spellStart"/>
            <w:r w:rsidRPr="00A961C7">
              <w:rPr>
                <w:rFonts w:ascii="Arial" w:hAnsi="Arial" w:cs="Arial"/>
                <w:i/>
                <w:color w:val="auto"/>
                <w:sz w:val="22"/>
                <w:szCs w:val="22"/>
              </w:rPr>
              <w:t>Recommended</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Annual</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Instruction</w:t>
            </w:r>
            <w:proofErr w:type="spellEnd"/>
            <w:r w:rsidRPr="00A961C7">
              <w:rPr>
                <w:rFonts w:ascii="Arial" w:hAnsi="Arial" w:cs="Arial"/>
                <w:i/>
                <w:color w:val="auto"/>
                <w:sz w:val="22"/>
                <w:szCs w:val="22"/>
              </w:rPr>
              <w:t xml:space="preserve"> Time </w:t>
            </w:r>
            <w:proofErr w:type="spellStart"/>
            <w:r w:rsidRPr="00A961C7">
              <w:rPr>
                <w:rFonts w:ascii="Arial" w:hAnsi="Arial" w:cs="Arial"/>
                <w:i/>
                <w:color w:val="auto"/>
                <w:sz w:val="22"/>
                <w:szCs w:val="22"/>
              </w:rPr>
              <w:t>in</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Full</w:t>
            </w:r>
            <w:proofErr w:type="spellEnd"/>
            <w:r w:rsidRPr="00A961C7">
              <w:rPr>
                <w:rFonts w:ascii="Arial" w:hAnsi="Arial" w:cs="Arial"/>
                <w:i/>
                <w:color w:val="auto"/>
                <w:sz w:val="22"/>
                <w:szCs w:val="22"/>
              </w:rPr>
              <w:t xml:space="preserve">-time </w:t>
            </w:r>
            <w:proofErr w:type="spellStart"/>
            <w:r w:rsidRPr="00A961C7">
              <w:rPr>
                <w:rFonts w:ascii="Arial" w:hAnsi="Arial" w:cs="Arial"/>
                <w:i/>
                <w:color w:val="auto"/>
                <w:sz w:val="22"/>
                <w:szCs w:val="22"/>
              </w:rPr>
              <w:t>Compulsory</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Education</w:t>
            </w:r>
            <w:proofErr w:type="spellEnd"/>
            <w:r w:rsidRPr="00A961C7">
              <w:rPr>
                <w:rFonts w:ascii="Arial" w:hAnsi="Arial" w:cs="Arial"/>
                <w:i/>
                <w:color w:val="auto"/>
                <w:sz w:val="22"/>
                <w:szCs w:val="22"/>
              </w:rPr>
              <w:t xml:space="preserve"> – 2017/18</w:t>
            </w:r>
          </w:p>
          <w:p w14:paraId="79AF4018" w14:textId="77777777" w:rsidR="003E3C69" w:rsidRPr="00A961C7" w:rsidRDefault="003E3C69" w:rsidP="003E3C69">
            <w:pPr>
              <w:pStyle w:val="ListParagraph"/>
              <w:numPr>
                <w:ilvl w:val="0"/>
                <w:numId w:val="85"/>
              </w:numPr>
              <w:ind w:right="129"/>
              <w:jc w:val="both"/>
              <w:rPr>
                <w:rFonts w:ascii="Arial" w:hAnsi="Arial" w:cs="Arial"/>
                <w:i/>
                <w:color w:val="auto"/>
                <w:sz w:val="22"/>
                <w:szCs w:val="22"/>
              </w:rPr>
            </w:pPr>
            <w:proofErr w:type="spellStart"/>
            <w:r w:rsidRPr="00A961C7">
              <w:rPr>
                <w:rFonts w:ascii="Arial" w:hAnsi="Arial" w:cs="Arial"/>
                <w:i/>
                <w:color w:val="auto"/>
                <w:sz w:val="22"/>
                <w:szCs w:val="22"/>
              </w:rPr>
              <w:t>The</w:t>
            </w:r>
            <w:proofErr w:type="spellEnd"/>
            <w:r w:rsidRPr="00A961C7">
              <w:rPr>
                <w:rFonts w:ascii="Arial" w:hAnsi="Arial" w:cs="Arial"/>
                <w:i/>
                <w:color w:val="auto"/>
                <w:sz w:val="22"/>
                <w:szCs w:val="22"/>
              </w:rPr>
              <w:t xml:space="preserve"> European </w:t>
            </w:r>
            <w:proofErr w:type="spellStart"/>
            <w:r w:rsidRPr="00A961C7">
              <w:rPr>
                <w:rFonts w:ascii="Arial" w:hAnsi="Arial" w:cs="Arial"/>
                <w:i/>
                <w:color w:val="auto"/>
                <w:sz w:val="22"/>
                <w:szCs w:val="22"/>
              </w:rPr>
              <w:t>Higher</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Education</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Area</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in</w:t>
            </w:r>
            <w:proofErr w:type="spellEnd"/>
            <w:r w:rsidRPr="00A961C7">
              <w:rPr>
                <w:rFonts w:ascii="Arial" w:hAnsi="Arial" w:cs="Arial"/>
                <w:i/>
                <w:color w:val="auto"/>
                <w:sz w:val="22"/>
                <w:szCs w:val="22"/>
              </w:rPr>
              <w:t xml:space="preserve"> 2018: </w:t>
            </w:r>
            <w:proofErr w:type="spellStart"/>
            <w:r w:rsidRPr="00A961C7">
              <w:rPr>
                <w:rFonts w:ascii="Arial" w:hAnsi="Arial" w:cs="Arial"/>
                <w:i/>
                <w:color w:val="auto"/>
                <w:sz w:val="22"/>
                <w:szCs w:val="22"/>
              </w:rPr>
              <w:t>Bologna</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Process</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Implementation</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Report</w:t>
            </w:r>
            <w:proofErr w:type="spellEnd"/>
          </w:p>
          <w:p w14:paraId="43F8A1CE" w14:textId="77777777" w:rsidR="003E3C69" w:rsidRPr="00A961C7" w:rsidRDefault="003E3C69" w:rsidP="003E3C69">
            <w:pPr>
              <w:pStyle w:val="ListParagraph"/>
              <w:numPr>
                <w:ilvl w:val="0"/>
                <w:numId w:val="85"/>
              </w:numPr>
              <w:ind w:right="129"/>
              <w:jc w:val="both"/>
              <w:rPr>
                <w:rFonts w:ascii="Arial" w:hAnsi="Arial" w:cs="Arial"/>
                <w:i/>
                <w:color w:val="auto"/>
                <w:sz w:val="22"/>
                <w:szCs w:val="22"/>
              </w:rPr>
            </w:pPr>
            <w:proofErr w:type="spellStart"/>
            <w:r w:rsidRPr="00A961C7">
              <w:rPr>
                <w:rFonts w:ascii="Arial" w:hAnsi="Arial" w:cs="Arial"/>
                <w:i/>
                <w:color w:val="auto"/>
                <w:sz w:val="22"/>
                <w:szCs w:val="22"/>
              </w:rPr>
              <w:t>Eurydice</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Report</w:t>
            </w:r>
            <w:proofErr w:type="spellEnd"/>
            <w:r w:rsidRPr="00A961C7">
              <w:rPr>
                <w:rFonts w:ascii="Arial" w:hAnsi="Arial" w:cs="Arial"/>
                <w:i/>
                <w:color w:val="auto"/>
                <w:sz w:val="22"/>
                <w:szCs w:val="22"/>
              </w:rPr>
              <w:t xml:space="preserve"> - </w:t>
            </w:r>
            <w:proofErr w:type="spellStart"/>
            <w:r w:rsidRPr="00A961C7">
              <w:rPr>
                <w:rFonts w:ascii="Arial" w:hAnsi="Arial" w:cs="Arial"/>
                <w:i/>
                <w:color w:val="auto"/>
                <w:sz w:val="22"/>
                <w:szCs w:val="22"/>
              </w:rPr>
              <w:t>Teaching</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Careers</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in</w:t>
            </w:r>
            <w:proofErr w:type="spellEnd"/>
            <w:r w:rsidRPr="00A961C7">
              <w:rPr>
                <w:rFonts w:ascii="Arial" w:hAnsi="Arial" w:cs="Arial"/>
                <w:i/>
                <w:color w:val="auto"/>
                <w:sz w:val="22"/>
                <w:szCs w:val="22"/>
              </w:rPr>
              <w:t xml:space="preserve"> Europe: Access, </w:t>
            </w:r>
            <w:proofErr w:type="spellStart"/>
            <w:r w:rsidRPr="00A961C7">
              <w:rPr>
                <w:rFonts w:ascii="Arial" w:hAnsi="Arial" w:cs="Arial"/>
                <w:i/>
                <w:color w:val="auto"/>
                <w:sz w:val="22"/>
                <w:szCs w:val="22"/>
              </w:rPr>
              <w:t>Progression</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and</w:t>
            </w:r>
            <w:proofErr w:type="spellEnd"/>
            <w:r w:rsidRPr="00A961C7">
              <w:rPr>
                <w:rFonts w:ascii="Arial" w:hAnsi="Arial" w:cs="Arial"/>
                <w:i/>
                <w:color w:val="auto"/>
                <w:sz w:val="22"/>
                <w:szCs w:val="22"/>
              </w:rPr>
              <w:t xml:space="preserve"> Support</w:t>
            </w:r>
          </w:p>
          <w:p w14:paraId="4A41C688" w14:textId="3876E33E" w:rsidR="003E3C69" w:rsidRPr="00A961C7" w:rsidRDefault="003E3C69" w:rsidP="00754EFB">
            <w:pPr>
              <w:pStyle w:val="ListParagraph"/>
              <w:numPr>
                <w:ilvl w:val="0"/>
                <w:numId w:val="85"/>
              </w:numPr>
              <w:ind w:right="129"/>
              <w:jc w:val="both"/>
              <w:rPr>
                <w:rFonts w:ascii="Arial" w:hAnsi="Arial" w:cs="Arial"/>
                <w:color w:val="auto"/>
                <w:sz w:val="22"/>
                <w:szCs w:val="22"/>
              </w:rPr>
            </w:pPr>
            <w:proofErr w:type="spellStart"/>
            <w:r w:rsidRPr="00A961C7">
              <w:rPr>
                <w:rFonts w:ascii="Arial" w:hAnsi="Arial" w:cs="Arial"/>
                <w:i/>
                <w:color w:val="auto"/>
                <w:sz w:val="22"/>
                <w:szCs w:val="22"/>
              </w:rPr>
              <w:t>Eurydice</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Brief</w:t>
            </w:r>
            <w:proofErr w:type="spellEnd"/>
            <w:r w:rsidRPr="00A961C7">
              <w:rPr>
                <w:rFonts w:ascii="Arial" w:hAnsi="Arial" w:cs="Arial"/>
                <w:i/>
                <w:color w:val="auto"/>
                <w:sz w:val="22"/>
                <w:szCs w:val="22"/>
              </w:rPr>
              <w:t xml:space="preserve"> – </w:t>
            </w:r>
            <w:proofErr w:type="spellStart"/>
            <w:r w:rsidRPr="00A961C7">
              <w:rPr>
                <w:rFonts w:ascii="Arial" w:hAnsi="Arial" w:cs="Arial"/>
                <w:i/>
                <w:color w:val="auto"/>
                <w:sz w:val="22"/>
                <w:szCs w:val="22"/>
              </w:rPr>
              <w:t>Citizenship</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Education</w:t>
            </w:r>
            <w:proofErr w:type="spellEnd"/>
            <w:r w:rsidRPr="00A961C7">
              <w:rPr>
                <w:rFonts w:ascii="Arial" w:hAnsi="Arial" w:cs="Arial"/>
                <w:i/>
                <w:color w:val="auto"/>
                <w:sz w:val="22"/>
                <w:szCs w:val="22"/>
              </w:rPr>
              <w:t xml:space="preserve"> at </w:t>
            </w:r>
            <w:proofErr w:type="spellStart"/>
            <w:r w:rsidRPr="00A961C7">
              <w:rPr>
                <w:rFonts w:ascii="Arial" w:hAnsi="Arial" w:cs="Arial"/>
                <w:i/>
                <w:color w:val="auto"/>
                <w:sz w:val="22"/>
                <w:szCs w:val="22"/>
              </w:rPr>
              <w:t>School</w:t>
            </w:r>
            <w:proofErr w:type="spellEnd"/>
            <w:r w:rsidRPr="00A961C7">
              <w:rPr>
                <w:rFonts w:ascii="Arial" w:hAnsi="Arial" w:cs="Arial"/>
                <w:i/>
                <w:color w:val="auto"/>
                <w:sz w:val="22"/>
                <w:szCs w:val="22"/>
              </w:rPr>
              <w:t xml:space="preserve"> </w:t>
            </w:r>
            <w:proofErr w:type="spellStart"/>
            <w:r w:rsidRPr="00A961C7">
              <w:rPr>
                <w:rFonts w:ascii="Arial" w:hAnsi="Arial" w:cs="Arial"/>
                <w:i/>
                <w:color w:val="auto"/>
                <w:sz w:val="22"/>
                <w:szCs w:val="22"/>
              </w:rPr>
              <w:t>in</w:t>
            </w:r>
            <w:proofErr w:type="spellEnd"/>
            <w:r w:rsidRPr="00A961C7">
              <w:rPr>
                <w:rFonts w:ascii="Arial" w:hAnsi="Arial" w:cs="Arial"/>
                <w:i/>
                <w:color w:val="auto"/>
                <w:sz w:val="22"/>
                <w:szCs w:val="22"/>
              </w:rPr>
              <w:t xml:space="preserve"> Europe – 2017</w:t>
            </w:r>
            <w:r w:rsidRPr="00A961C7">
              <w:rPr>
                <w:rFonts w:ascii="Arial" w:hAnsi="Arial" w:cs="Arial"/>
                <w:color w:val="auto"/>
                <w:sz w:val="22"/>
                <w:szCs w:val="22"/>
              </w:rPr>
              <w:t>.</w:t>
            </w:r>
          </w:p>
          <w:p w14:paraId="54A43EC6" w14:textId="77777777" w:rsidR="003E3C69" w:rsidRPr="00A961C7" w:rsidRDefault="003E3C69" w:rsidP="003E3C69">
            <w:pPr>
              <w:ind w:right="129"/>
              <w:jc w:val="both"/>
              <w:rPr>
                <w:rFonts w:ascii="Arial" w:hAnsi="Arial" w:cs="Arial"/>
                <w:color w:val="auto"/>
                <w:sz w:val="22"/>
                <w:szCs w:val="22"/>
              </w:rPr>
            </w:pPr>
          </w:p>
          <w:p w14:paraId="65D9F797" w14:textId="34644556" w:rsidR="003E3C69" w:rsidRPr="00A961C7" w:rsidRDefault="003E3C69" w:rsidP="003E3C69">
            <w:pPr>
              <w:ind w:right="129"/>
              <w:jc w:val="both"/>
              <w:rPr>
                <w:rFonts w:ascii="Arial" w:hAnsi="Arial" w:cs="Arial"/>
                <w:color w:val="auto"/>
                <w:sz w:val="22"/>
                <w:szCs w:val="22"/>
              </w:rPr>
            </w:pPr>
            <w:r w:rsidRPr="00A961C7">
              <w:rPr>
                <w:rFonts w:ascii="Arial" w:hAnsi="Arial" w:cs="Arial"/>
                <w:color w:val="auto"/>
                <w:sz w:val="22"/>
                <w:szCs w:val="22"/>
              </w:rPr>
              <w:t>Sljedeće su publikacije prevedene na hrvatski jezik:</w:t>
            </w:r>
          </w:p>
          <w:p w14:paraId="05C4C47F" w14:textId="77777777" w:rsidR="003E3C69" w:rsidRPr="00A961C7" w:rsidRDefault="003E3C69" w:rsidP="003E3C69">
            <w:pPr>
              <w:ind w:right="129"/>
              <w:jc w:val="both"/>
              <w:rPr>
                <w:rFonts w:ascii="Arial" w:hAnsi="Arial" w:cs="Arial"/>
                <w:color w:val="auto"/>
                <w:sz w:val="22"/>
                <w:szCs w:val="22"/>
              </w:rPr>
            </w:pPr>
          </w:p>
          <w:p w14:paraId="5454D420" w14:textId="77777777" w:rsidR="003E3C69" w:rsidRPr="00A961C7" w:rsidRDefault="003E3C69" w:rsidP="003E3C69">
            <w:pPr>
              <w:pStyle w:val="ListParagraph"/>
              <w:numPr>
                <w:ilvl w:val="0"/>
                <w:numId w:val="86"/>
              </w:numPr>
              <w:ind w:right="129"/>
              <w:jc w:val="both"/>
              <w:rPr>
                <w:rFonts w:ascii="Arial" w:hAnsi="Arial" w:cs="Arial"/>
                <w:i/>
                <w:color w:val="auto"/>
                <w:sz w:val="22"/>
                <w:szCs w:val="22"/>
              </w:rPr>
            </w:pPr>
            <w:r w:rsidRPr="00A961C7">
              <w:rPr>
                <w:rFonts w:ascii="Arial" w:hAnsi="Arial" w:cs="Arial"/>
                <w:i/>
                <w:color w:val="auto"/>
                <w:sz w:val="22"/>
                <w:szCs w:val="22"/>
              </w:rPr>
              <w:t>Nastavnička karijera u Europi: Pristup, napredovanje i potpora</w:t>
            </w:r>
          </w:p>
          <w:p w14:paraId="7D29361C" w14:textId="1BBE2AEE" w:rsidR="003E3C69" w:rsidRPr="00A961C7" w:rsidRDefault="003E3C69" w:rsidP="003E3C69">
            <w:pPr>
              <w:pStyle w:val="ListParagraph"/>
              <w:numPr>
                <w:ilvl w:val="0"/>
                <w:numId w:val="86"/>
              </w:numPr>
              <w:ind w:right="129"/>
              <w:jc w:val="both"/>
              <w:rPr>
                <w:rFonts w:ascii="Arial" w:hAnsi="Arial" w:cs="Arial"/>
                <w:i/>
                <w:color w:val="auto"/>
                <w:sz w:val="22"/>
                <w:szCs w:val="22"/>
              </w:rPr>
            </w:pPr>
            <w:r w:rsidRPr="00A961C7">
              <w:rPr>
                <w:rFonts w:ascii="Arial" w:hAnsi="Arial" w:cs="Arial"/>
                <w:i/>
                <w:color w:val="auto"/>
                <w:sz w:val="22"/>
                <w:szCs w:val="22"/>
              </w:rPr>
              <w:t xml:space="preserve">Modernizacija visokog obrazovanja u Europi: Znanstveno-nastavno osoblje – 2017. </w:t>
            </w:r>
          </w:p>
          <w:p w14:paraId="51B657F6" w14:textId="77777777" w:rsidR="003E3C69" w:rsidRPr="00A961C7" w:rsidRDefault="003E3C69" w:rsidP="003E3C69">
            <w:pPr>
              <w:pStyle w:val="ListParagraph"/>
              <w:numPr>
                <w:ilvl w:val="0"/>
                <w:numId w:val="86"/>
              </w:numPr>
              <w:ind w:right="129"/>
              <w:jc w:val="both"/>
              <w:rPr>
                <w:rFonts w:ascii="Arial" w:hAnsi="Arial" w:cs="Arial"/>
                <w:i/>
                <w:color w:val="auto"/>
                <w:sz w:val="22"/>
                <w:szCs w:val="22"/>
              </w:rPr>
            </w:pPr>
            <w:r w:rsidRPr="00A961C7">
              <w:rPr>
                <w:rFonts w:ascii="Arial" w:hAnsi="Arial" w:cs="Arial"/>
                <w:i/>
                <w:color w:val="auto"/>
                <w:sz w:val="22"/>
                <w:szCs w:val="22"/>
              </w:rPr>
              <w:t xml:space="preserve">Preporučeni godišnji broj nastavnih sati u redovnom obveznom obrazovanju </w:t>
            </w:r>
            <w:r w:rsidRPr="00A961C7">
              <w:rPr>
                <w:rFonts w:ascii="Arial" w:hAnsi="Arial" w:cs="Arial"/>
                <w:i/>
                <w:color w:val="auto"/>
                <w:sz w:val="22"/>
                <w:szCs w:val="22"/>
              </w:rPr>
              <w:lastRenderedPageBreak/>
              <w:t>u Europi 2017./18.</w:t>
            </w:r>
          </w:p>
          <w:p w14:paraId="52A16975" w14:textId="77777777" w:rsidR="003E3C69" w:rsidRPr="00A961C7" w:rsidRDefault="003E3C69" w:rsidP="003E3C69">
            <w:pPr>
              <w:pStyle w:val="ListParagraph"/>
              <w:numPr>
                <w:ilvl w:val="0"/>
                <w:numId w:val="86"/>
              </w:numPr>
              <w:ind w:right="129"/>
              <w:jc w:val="both"/>
              <w:rPr>
                <w:rFonts w:ascii="Arial" w:hAnsi="Arial" w:cs="Arial"/>
                <w:i/>
                <w:color w:val="auto"/>
                <w:sz w:val="22"/>
                <w:szCs w:val="22"/>
              </w:rPr>
            </w:pPr>
            <w:r w:rsidRPr="00A961C7">
              <w:rPr>
                <w:rFonts w:ascii="Arial" w:hAnsi="Arial" w:cs="Arial"/>
                <w:i/>
                <w:color w:val="auto"/>
                <w:sz w:val="22"/>
                <w:szCs w:val="22"/>
              </w:rPr>
              <w:t>Ključni podaci o poučavanju jezika u školama u Europi – Izdanje 2017.</w:t>
            </w:r>
          </w:p>
          <w:p w14:paraId="22C4BA8E" w14:textId="77777777" w:rsidR="003E3C69" w:rsidRPr="00A961C7" w:rsidRDefault="003E3C69" w:rsidP="003E3C69">
            <w:pPr>
              <w:pStyle w:val="ListParagraph"/>
              <w:numPr>
                <w:ilvl w:val="0"/>
                <w:numId w:val="86"/>
              </w:numPr>
              <w:ind w:right="129"/>
              <w:jc w:val="both"/>
              <w:rPr>
                <w:rFonts w:ascii="Arial" w:hAnsi="Arial" w:cs="Arial"/>
                <w:i/>
                <w:color w:val="auto"/>
                <w:sz w:val="22"/>
                <w:szCs w:val="22"/>
              </w:rPr>
            </w:pPr>
            <w:r w:rsidRPr="00A961C7">
              <w:rPr>
                <w:rFonts w:ascii="Arial" w:hAnsi="Arial" w:cs="Arial"/>
                <w:i/>
                <w:color w:val="auto"/>
                <w:sz w:val="22"/>
                <w:szCs w:val="22"/>
              </w:rPr>
              <w:t>Obvezno obrazovanje u Europi 2017./18.</w:t>
            </w:r>
          </w:p>
          <w:p w14:paraId="59B3653F" w14:textId="77777777" w:rsidR="003E3C69" w:rsidRPr="00A961C7" w:rsidRDefault="003E3C69" w:rsidP="003E3C69">
            <w:pPr>
              <w:pStyle w:val="ListParagraph"/>
              <w:numPr>
                <w:ilvl w:val="0"/>
                <w:numId w:val="86"/>
              </w:numPr>
              <w:ind w:right="129"/>
              <w:jc w:val="both"/>
              <w:rPr>
                <w:rFonts w:ascii="Arial" w:hAnsi="Arial" w:cs="Arial"/>
                <w:i/>
                <w:color w:val="auto"/>
                <w:sz w:val="22"/>
                <w:szCs w:val="22"/>
              </w:rPr>
            </w:pPr>
            <w:r w:rsidRPr="00A961C7">
              <w:rPr>
                <w:rFonts w:ascii="Arial" w:hAnsi="Arial" w:cs="Arial"/>
                <w:i/>
                <w:color w:val="auto"/>
                <w:sz w:val="22"/>
                <w:szCs w:val="22"/>
              </w:rPr>
              <w:t>Struktura europskih obrazovnih sustava 2017./18. – Shematski dijagrami</w:t>
            </w:r>
          </w:p>
          <w:p w14:paraId="59282671" w14:textId="52747B84" w:rsidR="003E3C69" w:rsidRPr="00A961C7" w:rsidRDefault="003E3C69" w:rsidP="00754EFB">
            <w:pPr>
              <w:pStyle w:val="ListParagraph"/>
              <w:numPr>
                <w:ilvl w:val="0"/>
                <w:numId w:val="86"/>
              </w:numPr>
              <w:ind w:right="129"/>
              <w:jc w:val="both"/>
              <w:rPr>
                <w:rFonts w:ascii="Arial" w:hAnsi="Arial" w:cs="Arial"/>
                <w:i/>
                <w:color w:val="auto"/>
                <w:sz w:val="22"/>
                <w:szCs w:val="22"/>
              </w:rPr>
            </w:pPr>
            <w:r w:rsidRPr="00A961C7">
              <w:rPr>
                <w:rFonts w:ascii="Arial" w:hAnsi="Arial" w:cs="Arial"/>
                <w:i/>
                <w:color w:val="auto"/>
                <w:sz w:val="22"/>
                <w:szCs w:val="22"/>
              </w:rPr>
              <w:t>Građanski odgoj i obrazovanje u školama u Europi – 2017.</w:t>
            </w:r>
          </w:p>
          <w:p w14:paraId="261BCE6A" w14:textId="77777777" w:rsidR="003E3C69" w:rsidRPr="00A961C7" w:rsidRDefault="003E3C69" w:rsidP="003E3C69">
            <w:pPr>
              <w:ind w:right="129"/>
              <w:jc w:val="both"/>
              <w:rPr>
                <w:rFonts w:ascii="Arial" w:hAnsi="Arial" w:cs="Arial"/>
                <w:color w:val="auto"/>
                <w:sz w:val="22"/>
                <w:szCs w:val="22"/>
              </w:rPr>
            </w:pPr>
          </w:p>
          <w:p w14:paraId="266E6175" w14:textId="745793E4" w:rsidR="003E3C69" w:rsidRPr="00A961C7" w:rsidRDefault="003E3C69" w:rsidP="003E3C69">
            <w:pPr>
              <w:ind w:right="129"/>
              <w:jc w:val="both"/>
              <w:rPr>
                <w:rFonts w:ascii="Arial" w:hAnsi="Arial" w:cs="Arial"/>
                <w:b/>
                <w:color w:val="auto"/>
                <w:sz w:val="22"/>
                <w:szCs w:val="22"/>
              </w:rPr>
            </w:pPr>
            <w:r w:rsidRPr="00A961C7">
              <w:rPr>
                <w:rFonts w:ascii="Arial" w:hAnsi="Arial" w:cs="Arial"/>
                <w:color w:val="auto"/>
                <w:sz w:val="22"/>
                <w:szCs w:val="22"/>
              </w:rPr>
              <w:t xml:space="preserve">Naposljetku, Ministarstvo znanosti i obrazovanja imenovalo je Radnu skupinu za praćenje nacionalnih podataka i europskih pokazatelja u području obrazovanja, u kojoj trenutno dva člana čine predstavnici Agencije. Prikupljanjem podataka u svrhu izrade publikacija Nacionalna jedinica za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 xml:space="preserve"> ostvarila je suradnju s Ministarstvom znanosti i obrazovanja, Državnim zavodom za statistiku, Nacionalnim centrom za vanjsko vrednovanje obrazovanja te ostalim dionicima u području obrazovanja.</w:t>
            </w:r>
          </w:p>
        </w:tc>
      </w:tr>
      <w:tr w:rsidR="00E85451" w:rsidRPr="00A961C7" w14:paraId="3025A78A" w14:textId="77777777" w:rsidTr="00CB7770">
        <w:tc>
          <w:tcPr>
            <w:tcW w:w="1560"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009AC8C9" w14:textId="77777777" w:rsidR="000F3799" w:rsidRPr="00A961C7" w:rsidRDefault="00923EE2" w:rsidP="001A36D3">
            <w:pPr>
              <w:ind w:right="129"/>
              <w:rPr>
                <w:rFonts w:ascii="Arial" w:hAnsi="Arial" w:cs="Arial"/>
                <w:color w:val="auto"/>
                <w:sz w:val="22"/>
                <w:szCs w:val="22"/>
              </w:rPr>
            </w:pPr>
            <w:r w:rsidRPr="00A961C7">
              <w:rPr>
                <w:rFonts w:ascii="Arial" w:eastAsia="Arial" w:hAnsi="Arial" w:cs="Arial"/>
                <w:color w:val="auto"/>
                <w:sz w:val="22"/>
                <w:szCs w:val="22"/>
              </w:rPr>
              <w:lastRenderedPageBreak/>
              <w:t>Odobreni proračun s omjerima financiranja</w:t>
            </w:r>
          </w:p>
        </w:tc>
        <w:tc>
          <w:tcPr>
            <w:tcW w:w="8482"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4D15649E" w14:textId="77777777" w:rsidR="007230E9" w:rsidRPr="00A961C7" w:rsidRDefault="007230E9" w:rsidP="001A36D3">
            <w:pPr>
              <w:ind w:right="129"/>
              <w:jc w:val="both"/>
              <w:rPr>
                <w:rFonts w:ascii="Arial" w:eastAsia="Arial" w:hAnsi="Arial" w:cs="Arial"/>
                <w:b/>
                <w:color w:val="auto"/>
                <w:sz w:val="22"/>
                <w:szCs w:val="22"/>
              </w:rPr>
            </w:pPr>
            <w:r w:rsidRPr="00A961C7">
              <w:rPr>
                <w:rFonts w:ascii="Arial" w:eastAsia="Arial" w:hAnsi="Arial" w:cs="Arial"/>
                <w:b/>
                <w:color w:val="auto"/>
                <w:sz w:val="22"/>
                <w:szCs w:val="22"/>
              </w:rPr>
              <w:t xml:space="preserve">Europass </w:t>
            </w:r>
          </w:p>
          <w:p w14:paraId="41894D37" w14:textId="3CF885B9" w:rsidR="008B4ECD" w:rsidRPr="00A961C7" w:rsidRDefault="008B4ECD" w:rsidP="008B4ECD">
            <w:p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100.420, EUR za trogodišnje razdoblje (30% nacionalno sufinanciranje, 70% sredstva Europske komisije) </w:t>
            </w:r>
          </w:p>
          <w:p w14:paraId="4E91C0FA" w14:textId="77777777" w:rsidR="007230E9" w:rsidRPr="00A961C7" w:rsidRDefault="007230E9" w:rsidP="001A36D3">
            <w:pPr>
              <w:ind w:right="129"/>
              <w:jc w:val="both"/>
              <w:rPr>
                <w:rFonts w:ascii="Arial" w:eastAsia="Arial" w:hAnsi="Arial" w:cs="Arial"/>
                <w:color w:val="auto"/>
                <w:sz w:val="22"/>
                <w:szCs w:val="22"/>
              </w:rPr>
            </w:pPr>
          </w:p>
          <w:p w14:paraId="48A52916" w14:textId="77777777" w:rsidR="00762154" w:rsidRPr="00A961C7" w:rsidRDefault="00762154" w:rsidP="001A36D3">
            <w:pPr>
              <w:ind w:right="129"/>
              <w:jc w:val="both"/>
              <w:rPr>
                <w:rFonts w:ascii="Arial" w:eastAsia="Arial" w:hAnsi="Arial" w:cs="Arial"/>
                <w:color w:val="auto"/>
                <w:sz w:val="22"/>
                <w:szCs w:val="22"/>
              </w:rPr>
            </w:pPr>
            <w:r w:rsidRPr="00A961C7">
              <w:rPr>
                <w:rFonts w:ascii="Arial" w:eastAsia="Arial" w:hAnsi="Arial" w:cs="Arial"/>
                <w:b/>
                <w:color w:val="auto"/>
                <w:sz w:val="22"/>
                <w:szCs w:val="22"/>
              </w:rPr>
              <w:t>Euroguidance</w:t>
            </w:r>
          </w:p>
          <w:p w14:paraId="03260AE9" w14:textId="63A3D489" w:rsidR="0049391E" w:rsidRPr="00A961C7" w:rsidRDefault="004256D3"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127.500,00 EUR za </w:t>
            </w:r>
            <w:r w:rsidR="00AB787C" w:rsidRPr="00A961C7">
              <w:rPr>
                <w:rFonts w:ascii="Arial" w:eastAsia="Arial" w:hAnsi="Arial" w:cs="Arial"/>
                <w:color w:val="auto"/>
                <w:sz w:val="22"/>
                <w:szCs w:val="22"/>
              </w:rPr>
              <w:t>tr</w:t>
            </w:r>
            <w:r w:rsidRPr="00A961C7">
              <w:rPr>
                <w:rFonts w:ascii="Arial" w:eastAsia="Arial" w:hAnsi="Arial" w:cs="Arial"/>
                <w:color w:val="auto"/>
                <w:sz w:val="22"/>
                <w:szCs w:val="22"/>
              </w:rPr>
              <w:t>ogodišnje razdoblje 2018.-2020.</w:t>
            </w:r>
            <w:r w:rsidR="00AC2AE5" w:rsidRPr="00A961C7">
              <w:rPr>
                <w:rFonts w:ascii="Arial" w:eastAsia="Arial" w:hAnsi="Arial" w:cs="Arial"/>
                <w:color w:val="auto"/>
                <w:sz w:val="22"/>
                <w:szCs w:val="22"/>
              </w:rPr>
              <w:t xml:space="preserve"> (</w:t>
            </w:r>
            <w:r w:rsidR="00E508C3" w:rsidRPr="00A961C7">
              <w:rPr>
                <w:rFonts w:ascii="Arial" w:eastAsia="Arial" w:hAnsi="Arial" w:cs="Arial"/>
                <w:color w:val="auto"/>
                <w:sz w:val="22"/>
                <w:szCs w:val="22"/>
              </w:rPr>
              <w:t>25</w:t>
            </w:r>
            <w:r w:rsidR="00AC2AE5" w:rsidRPr="00A961C7">
              <w:rPr>
                <w:rFonts w:ascii="Arial" w:eastAsia="Arial" w:hAnsi="Arial" w:cs="Arial"/>
                <w:color w:val="auto"/>
                <w:sz w:val="22"/>
                <w:szCs w:val="22"/>
              </w:rPr>
              <w:t xml:space="preserve">% nacionalno sufinanciranje, </w:t>
            </w:r>
            <w:r w:rsidR="00E508C3" w:rsidRPr="00A961C7">
              <w:rPr>
                <w:rFonts w:ascii="Arial" w:eastAsia="Arial" w:hAnsi="Arial" w:cs="Arial"/>
                <w:color w:val="auto"/>
                <w:sz w:val="22"/>
                <w:szCs w:val="22"/>
              </w:rPr>
              <w:t>75</w:t>
            </w:r>
            <w:r w:rsidR="00AC2AE5" w:rsidRPr="00A961C7">
              <w:rPr>
                <w:rFonts w:ascii="Arial" w:eastAsia="Arial" w:hAnsi="Arial" w:cs="Arial"/>
                <w:color w:val="auto"/>
                <w:sz w:val="22"/>
                <w:szCs w:val="22"/>
              </w:rPr>
              <w:t>% sredstva Europske komisije).</w:t>
            </w:r>
          </w:p>
          <w:p w14:paraId="657D3EEB" w14:textId="77777777" w:rsidR="00074A25" w:rsidRPr="00A961C7" w:rsidRDefault="00074A25" w:rsidP="001A36D3">
            <w:pPr>
              <w:ind w:right="129"/>
              <w:jc w:val="both"/>
              <w:rPr>
                <w:rFonts w:ascii="Arial" w:eastAsia="Arial" w:hAnsi="Arial" w:cs="Arial"/>
                <w:color w:val="auto"/>
                <w:sz w:val="22"/>
                <w:szCs w:val="22"/>
              </w:rPr>
            </w:pPr>
          </w:p>
          <w:p w14:paraId="10E3B902" w14:textId="77777777" w:rsidR="005E3AD9" w:rsidRPr="00A961C7" w:rsidRDefault="008C2AC4" w:rsidP="00285B94">
            <w:pPr>
              <w:ind w:right="129"/>
              <w:jc w:val="both"/>
              <w:rPr>
                <w:rFonts w:ascii="Arial" w:hAnsi="Arial" w:cs="Arial"/>
                <w:color w:val="auto"/>
                <w:sz w:val="22"/>
                <w:szCs w:val="22"/>
              </w:rPr>
            </w:pPr>
            <w:proofErr w:type="spellStart"/>
            <w:r w:rsidRPr="00A961C7">
              <w:rPr>
                <w:rFonts w:ascii="Arial" w:eastAsia="Arial" w:hAnsi="Arial" w:cs="Arial"/>
                <w:b/>
                <w:color w:val="auto"/>
                <w:sz w:val="22"/>
                <w:szCs w:val="22"/>
              </w:rPr>
              <w:t>eTwinning</w:t>
            </w:r>
            <w:proofErr w:type="spellEnd"/>
          </w:p>
          <w:p w14:paraId="54B308FC" w14:textId="69C10221" w:rsidR="0080212E" w:rsidRDefault="0030077E" w:rsidP="00EE0478">
            <w:pPr>
              <w:jc w:val="both"/>
              <w:rPr>
                <w:rFonts w:ascii="Arial" w:hAnsi="Arial" w:cs="Arial"/>
                <w:color w:val="auto"/>
                <w:sz w:val="22"/>
                <w:szCs w:val="22"/>
              </w:rPr>
            </w:pPr>
            <w:r w:rsidRPr="00A961C7">
              <w:rPr>
                <w:rFonts w:ascii="Arial" w:hAnsi="Arial" w:cs="Arial"/>
                <w:color w:val="auto"/>
                <w:sz w:val="22"/>
                <w:szCs w:val="22"/>
              </w:rPr>
              <w:t>252.012,00 EUR za dvogodišnje razdoblje (20% nacionalno sufinanciranje, 80% sredstva Europske komisije).</w:t>
            </w:r>
          </w:p>
          <w:p w14:paraId="2C7BAC58" w14:textId="77777777" w:rsidR="001F0BB8" w:rsidRPr="00A961C7" w:rsidRDefault="001F0BB8" w:rsidP="00EE0478">
            <w:pPr>
              <w:jc w:val="both"/>
              <w:rPr>
                <w:rFonts w:ascii="Arial" w:hAnsi="Arial" w:cs="Arial"/>
                <w:color w:val="auto"/>
                <w:sz w:val="22"/>
                <w:szCs w:val="22"/>
              </w:rPr>
            </w:pPr>
          </w:p>
          <w:p w14:paraId="7DD0C768" w14:textId="77777777" w:rsidR="0080212E" w:rsidRPr="00A961C7" w:rsidRDefault="0080212E" w:rsidP="00EE0478">
            <w:pPr>
              <w:jc w:val="both"/>
              <w:rPr>
                <w:rFonts w:ascii="Arial" w:hAnsi="Arial" w:cs="Arial"/>
                <w:b/>
                <w:color w:val="auto"/>
                <w:sz w:val="22"/>
                <w:szCs w:val="22"/>
              </w:rPr>
            </w:pPr>
            <w:proofErr w:type="spellStart"/>
            <w:r w:rsidRPr="00A961C7">
              <w:rPr>
                <w:rFonts w:ascii="Arial" w:hAnsi="Arial" w:cs="Arial"/>
                <w:b/>
                <w:color w:val="auto"/>
                <w:sz w:val="22"/>
                <w:szCs w:val="22"/>
              </w:rPr>
              <w:t>Eurydice</w:t>
            </w:r>
            <w:proofErr w:type="spellEnd"/>
          </w:p>
          <w:p w14:paraId="47F22942" w14:textId="7647FE86" w:rsidR="003E3C69" w:rsidRPr="00A961C7" w:rsidRDefault="003E3C69" w:rsidP="0030077E">
            <w:pPr>
              <w:spacing w:before="100" w:after="100"/>
              <w:ind w:right="129"/>
              <w:jc w:val="both"/>
              <w:rPr>
                <w:rFonts w:ascii="Arial" w:hAnsi="Arial" w:cs="Arial"/>
                <w:color w:val="auto"/>
                <w:sz w:val="22"/>
                <w:szCs w:val="22"/>
              </w:rPr>
            </w:pPr>
            <w:r w:rsidRPr="00A961C7">
              <w:rPr>
                <w:rFonts w:ascii="Arial" w:hAnsi="Arial" w:cs="Arial"/>
                <w:color w:val="auto"/>
                <w:sz w:val="22"/>
                <w:szCs w:val="22"/>
              </w:rPr>
              <w:t>50.656,00 EUR (100% sredstava Europske komisije)</w:t>
            </w:r>
          </w:p>
        </w:tc>
      </w:tr>
      <w:tr w:rsidR="00E85451" w:rsidRPr="00A961C7" w14:paraId="212D697D" w14:textId="77777777" w:rsidTr="00CB7770">
        <w:tc>
          <w:tcPr>
            <w:tcW w:w="1560"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2F991574" w14:textId="77777777" w:rsidR="000F3799" w:rsidRPr="00A961C7" w:rsidRDefault="00923EE2" w:rsidP="001A36D3">
            <w:pPr>
              <w:ind w:right="129"/>
              <w:rPr>
                <w:rFonts w:ascii="Arial" w:hAnsi="Arial" w:cs="Arial"/>
                <w:color w:val="auto"/>
                <w:sz w:val="22"/>
                <w:szCs w:val="22"/>
              </w:rPr>
            </w:pPr>
            <w:r w:rsidRPr="00A961C7">
              <w:rPr>
                <w:rFonts w:ascii="Arial" w:eastAsia="Arial" w:hAnsi="Arial" w:cs="Arial"/>
                <w:color w:val="auto"/>
                <w:sz w:val="22"/>
                <w:szCs w:val="22"/>
              </w:rPr>
              <w:t>Ukupna iskorištenost sredstava u postocima</w:t>
            </w:r>
          </w:p>
        </w:tc>
        <w:tc>
          <w:tcPr>
            <w:tcW w:w="8482"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1ED8BF16" w14:textId="3207DAE9" w:rsidR="00F1511F" w:rsidRPr="00A961C7" w:rsidRDefault="008C2AC4" w:rsidP="001A36D3">
            <w:pPr>
              <w:ind w:right="129"/>
              <w:jc w:val="both"/>
              <w:rPr>
                <w:rFonts w:ascii="Arial" w:eastAsia="Arial" w:hAnsi="Arial" w:cs="Arial"/>
                <w:color w:val="auto"/>
                <w:sz w:val="22"/>
                <w:szCs w:val="22"/>
              </w:rPr>
            </w:pPr>
            <w:r w:rsidRPr="00A961C7">
              <w:rPr>
                <w:rFonts w:ascii="Arial" w:eastAsia="Arial" w:hAnsi="Arial" w:cs="Arial"/>
                <w:b/>
                <w:color w:val="auto"/>
                <w:sz w:val="22"/>
                <w:szCs w:val="22"/>
              </w:rPr>
              <w:t>Europass</w:t>
            </w:r>
            <w:r w:rsidR="00F1511F" w:rsidRPr="00A961C7">
              <w:rPr>
                <w:rFonts w:ascii="Arial" w:eastAsia="Arial" w:hAnsi="Arial" w:cs="Arial"/>
                <w:color w:val="auto"/>
                <w:sz w:val="22"/>
                <w:szCs w:val="22"/>
              </w:rPr>
              <w:t xml:space="preserve"> </w:t>
            </w:r>
            <w:r w:rsidR="008B4ECD" w:rsidRPr="00A961C7">
              <w:rPr>
                <w:rFonts w:ascii="Arial" w:eastAsia="Arial" w:hAnsi="Arial" w:cs="Arial"/>
                <w:color w:val="auto"/>
                <w:sz w:val="22"/>
                <w:szCs w:val="22"/>
              </w:rPr>
              <w:t>78</w:t>
            </w:r>
            <w:r w:rsidR="00B34F75" w:rsidRPr="00A961C7">
              <w:rPr>
                <w:rFonts w:ascii="Arial" w:eastAsia="Arial" w:hAnsi="Arial" w:cs="Arial"/>
                <w:color w:val="auto"/>
                <w:sz w:val="22"/>
                <w:szCs w:val="22"/>
              </w:rPr>
              <w:t>,</w:t>
            </w:r>
            <w:r w:rsidR="008B4ECD" w:rsidRPr="00A961C7">
              <w:rPr>
                <w:rFonts w:ascii="Arial" w:eastAsia="Arial" w:hAnsi="Arial" w:cs="Arial"/>
                <w:color w:val="auto"/>
                <w:sz w:val="22"/>
                <w:szCs w:val="22"/>
              </w:rPr>
              <w:t>20</w:t>
            </w:r>
            <w:r w:rsidR="00B34F75" w:rsidRPr="00A961C7">
              <w:rPr>
                <w:rFonts w:ascii="Arial" w:eastAsia="Arial" w:hAnsi="Arial" w:cs="Arial"/>
                <w:color w:val="auto"/>
                <w:sz w:val="22"/>
                <w:szCs w:val="22"/>
              </w:rPr>
              <w:t xml:space="preserve">% </w:t>
            </w:r>
            <w:r w:rsidR="002371FF" w:rsidRPr="00A961C7">
              <w:rPr>
                <w:rFonts w:ascii="Arial" w:eastAsia="Arial" w:hAnsi="Arial" w:cs="Arial"/>
                <w:color w:val="auto"/>
                <w:sz w:val="22"/>
                <w:szCs w:val="22"/>
              </w:rPr>
              <w:t>(na godišnjoj razini, za 2018.)</w:t>
            </w:r>
          </w:p>
          <w:p w14:paraId="62038B01" w14:textId="77777777" w:rsidR="00A05224" w:rsidRDefault="00A05224" w:rsidP="001A36D3">
            <w:pPr>
              <w:ind w:right="129"/>
              <w:jc w:val="both"/>
              <w:rPr>
                <w:rFonts w:ascii="Arial" w:eastAsia="Arial" w:hAnsi="Arial" w:cs="Arial"/>
                <w:b/>
                <w:color w:val="auto"/>
                <w:sz w:val="22"/>
                <w:szCs w:val="22"/>
              </w:rPr>
            </w:pPr>
          </w:p>
          <w:p w14:paraId="0FC55294" w14:textId="210F462A" w:rsidR="0049391E" w:rsidRPr="00A961C7" w:rsidRDefault="008C2AC4" w:rsidP="001A36D3">
            <w:pPr>
              <w:ind w:right="129"/>
              <w:jc w:val="both"/>
              <w:rPr>
                <w:rFonts w:ascii="Arial" w:eastAsia="Arial" w:hAnsi="Arial" w:cs="Arial"/>
                <w:color w:val="auto"/>
                <w:sz w:val="22"/>
                <w:szCs w:val="22"/>
              </w:rPr>
            </w:pPr>
            <w:r w:rsidRPr="00A961C7">
              <w:rPr>
                <w:rFonts w:ascii="Arial" w:eastAsia="Arial" w:hAnsi="Arial" w:cs="Arial"/>
                <w:b/>
                <w:color w:val="auto"/>
                <w:sz w:val="22"/>
                <w:szCs w:val="22"/>
              </w:rPr>
              <w:t>Euroguidance</w:t>
            </w:r>
            <w:r w:rsidR="00762154" w:rsidRPr="00A961C7">
              <w:rPr>
                <w:rFonts w:ascii="Arial" w:eastAsia="Arial" w:hAnsi="Arial" w:cs="Arial"/>
                <w:color w:val="auto"/>
                <w:sz w:val="22"/>
                <w:szCs w:val="22"/>
              </w:rPr>
              <w:t xml:space="preserve"> </w:t>
            </w:r>
            <w:r w:rsidR="00E508C3" w:rsidRPr="00A961C7">
              <w:rPr>
                <w:rFonts w:ascii="Arial" w:eastAsia="Arial" w:hAnsi="Arial" w:cs="Arial"/>
                <w:color w:val="auto"/>
                <w:sz w:val="22"/>
                <w:szCs w:val="22"/>
              </w:rPr>
              <w:t>98.86</w:t>
            </w:r>
            <w:r w:rsidR="006B7F4B" w:rsidRPr="00A961C7">
              <w:rPr>
                <w:rFonts w:ascii="Arial" w:eastAsia="Arial" w:hAnsi="Arial" w:cs="Arial"/>
                <w:color w:val="auto"/>
                <w:sz w:val="22"/>
                <w:szCs w:val="22"/>
              </w:rPr>
              <w:t xml:space="preserve">% </w:t>
            </w:r>
            <w:r w:rsidR="002371FF" w:rsidRPr="00A961C7">
              <w:rPr>
                <w:rFonts w:ascii="Arial" w:eastAsia="Arial" w:hAnsi="Arial" w:cs="Arial"/>
                <w:color w:val="auto"/>
                <w:sz w:val="22"/>
                <w:szCs w:val="22"/>
              </w:rPr>
              <w:t>(na godišnjoj razini, za 2018.)</w:t>
            </w:r>
          </w:p>
          <w:p w14:paraId="1FFDA3C0" w14:textId="77777777" w:rsidR="00E742C6" w:rsidRPr="00A961C7" w:rsidRDefault="00E742C6" w:rsidP="001A36D3">
            <w:pPr>
              <w:ind w:right="129"/>
              <w:jc w:val="both"/>
              <w:rPr>
                <w:rFonts w:ascii="Arial" w:eastAsia="Arial" w:hAnsi="Arial" w:cs="Arial"/>
                <w:b/>
                <w:color w:val="auto"/>
                <w:sz w:val="22"/>
                <w:szCs w:val="22"/>
              </w:rPr>
            </w:pPr>
          </w:p>
          <w:p w14:paraId="296AC3A8" w14:textId="4C2C6A8A" w:rsidR="0049391E" w:rsidRPr="00A05224" w:rsidRDefault="00673F1D" w:rsidP="001A36D3">
            <w:pPr>
              <w:ind w:right="129"/>
              <w:jc w:val="both"/>
              <w:rPr>
                <w:rFonts w:ascii="Arial" w:eastAsia="Arial" w:hAnsi="Arial" w:cs="Arial"/>
                <w:color w:val="auto"/>
                <w:sz w:val="22"/>
                <w:szCs w:val="22"/>
              </w:rPr>
            </w:pPr>
            <w:proofErr w:type="spellStart"/>
            <w:r w:rsidRPr="00A961C7">
              <w:rPr>
                <w:rFonts w:ascii="Arial" w:eastAsia="Arial" w:hAnsi="Arial" w:cs="Arial"/>
                <w:b/>
                <w:color w:val="auto"/>
                <w:sz w:val="22"/>
                <w:szCs w:val="22"/>
              </w:rPr>
              <w:t>eTwinning</w:t>
            </w:r>
            <w:proofErr w:type="spellEnd"/>
            <w:r w:rsidRPr="00A961C7">
              <w:rPr>
                <w:rFonts w:ascii="Arial" w:eastAsia="Arial" w:hAnsi="Arial" w:cs="Arial"/>
                <w:b/>
                <w:color w:val="auto"/>
                <w:sz w:val="22"/>
                <w:szCs w:val="22"/>
              </w:rPr>
              <w:t xml:space="preserve"> </w:t>
            </w:r>
            <w:r w:rsidR="00CE5B3C" w:rsidRPr="00A05224">
              <w:rPr>
                <w:rFonts w:ascii="Arial" w:eastAsia="Arial" w:hAnsi="Arial" w:cs="Arial"/>
                <w:color w:val="auto"/>
                <w:sz w:val="22"/>
                <w:szCs w:val="22"/>
              </w:rPr>
              <w:t>99,96%</w:t>
            </w:r>
          </w:p>
          <w:p w14:paraId="6C2EB969" w14:textId="77777777" w:rsidR="0080212E" w:rsidRPr="00A961C7" w:rsidRDefault="0080212E" w:rsidP="001A36D3">
            <w:pPr>
              <w:ind w:right="129"/>
              <w:jc w:val="both"/>
              <w:rPr>
                <w:rFonts w:ascii="Arial" w:eastAsia="Arial" w:hAnsi="Arial" w:cs="Arial"/>
                <w:color w:val="auto"/>
                <w:sz w:val="22"/>
                <w:szCs w:val="22"/>
              </w:rPr>
            </w:pPr>
          </w:p>
          <w:p w14:paraId="67E008A2" w14:textId="5F447C69" w:rsidR="003E3C69" w:rsidRPr="00A961C7" w:rsidRDefault="0080212E" w:rsidP="003E3C69">
            <w:pPr>
              <w:ind w:right="129"/>
              <w:jc w:val="both"/>
              <w:rPr>
                <w:rFonts w:ascii="Arial" w:eastAsia="Arial" w:hAnsi="Arial" w:cs="Arial"/>
                <w:color w:val="auto"/>
                <w:sz w:val="22"/>
                <w:szCs w:val="22"/>
              </w:rPr>
            </w:pPr>
            <w:proofErr w:type="spellStart"/>
            <w:r w:rsidRPr="00A961C7">
              <w:rPr>
                <w:rFonts w:ascii="Arial" w:eastAsia="Arial" w:hAnsi="Arial" w:cs="Arial"/>
                <w:b/>
                <w:color w:val="auto"/>
                <w:sz w:val="22"/>
                <w:szCs w:val="22"/>
              </w:rPr>
              <w:t>Eurydice</w:t>
            </w:r>
            <w:proofErr w:type="spellEnd"/>
            <w:r w:rsidR="003E3C69" w:rsidRPr="00A961C7">
              <w:rPr>
                <w:rFonts w:ascii="Arial" w:eastAsia="Arial" w:hAnsi="Arial" w:cs="Arial"/>
                <w:b/>
                <w:color w:val="auto"/>
                <w:sz w:val="22"/>
                <w:szCs w:val="22"/>
              </w:rPr>
              <w:t xml:space="preserve"> </w:t>
            </w:r>
            <w:r w:rsidR="005A1528">
              <w:rPr>
                <w:rFonts w:ascii="Arial" w:eastAsia="Arial" w:hAnsi="Arial" w:cs="Arial"/>
                <w:color w:val="auto"/>
                <w:sz w:val="22"/>
                <w:szCs w:val="22"/>
              </w:rPr>
              <w:t>88</w:t>
            </w:r>
            <w:r w:rsidR="003E3C69" w:rsidRPr="00A961C7">
              <w:rPr>
                <w:rFonts w:ascii="Arial" w:eastAsia="Arial" w:hAnsi="Arial" w:cs="Arial"/>
                <w:color w:val="auto"/>
                <w:sz w:val="22"/>
                <w:szCs w:val="22"/>
              </w:rPr>
              <w:t>%*</w:t>
            </w:r>
          </w:p>
          <w:p w14:paraId="607FC820" w14:textId="6D2DDB73" w:rsidR="0080212E" w:rsidRPr="00571BDC" w:rsidRDefault="003E3C69" w:rsidP="003E3C69">
            <w:pPr>
              <w:ind w:right="129"/>
              <w:jc w:val="both"/>
              <w:rPr>
                <w:rFonts w:ascii="Arial" w:eastAsia="Arial" w:hAnsi="Arial" w:cs="Arial"/>
                <w:color w:val="auto"/>
                <w:sz w:val="22"/>
                <w:szCs w:val="22"/>
              </w:rPr>
            </w:pPr>
            <w:r w:rsidRPr="00A961C7">
              <w:rPr>
                <w:rFonts w:ascii="Arial" w:eastAsia="Arial" w:hAnsi="Arial" w:cs="Arial"/>
                <w:color w:val="auto"/>
                <w:sz w:val="22"/>
                <w:szCs w:val="22"/>
              </w:rPr>
              <w:t>*Izvršen</w:t>
            </w:r>
            <w:r w:rsidR="005A1528">
              <w:rPr>
                <w:rFonts w:ascii="Arial" w:eastAsia="Arial" w:hAnsi="Arial" w:cs="Arial"/>
                <w:color w:val="auto"/>
                <w:sz w:val="22"/>
                <w:szCs w:val="22"/>
              </w:rPr>
              <w:t xml:space="preserve">a je većina </w:t>
            </w:r>
            <w:r w:rsidRPr="00A961C7">
              <w:rPr>
                <w:rFonts w:ascii="Arial" w:eastAsia="Arial" w:hAnsi="Arial" w:cs="Arial"/>
                <w:color w:val="auto"/>
                <w:sz w:val="22"/>
                <w:szCs w:val="22"/>
              </w:rPr>
              <w:t>aktivnosti planiran</w:t>
            </w:r>
            <w:r w:rsidR="005A1528">
              <w:rPr>
                <w:rFonts w:ascii="Arial" w:eastAsia="Arial" w:hAnsi="Arial" w:cs="Arial"/>
                <w:color w:val="auto"/>
                <w:sz w:val="22"/>
                <w:szCs w:val="22"/>
              </w:rPr>
              <w:t>ih</w:t>
            </w:r>
            <w:r w:rsidRPr="00A961C7">
              <w:rPr>
                <w:rFonts w:ascii="Arial" w:eastAsia="Arial" w:hAnsi="Arial" w:cs="Arial"/>
                <w:color w:val="auto"/>
                <w:sz w:val="22"/>
                <w:szCs w:val="22"/>
              </w:rPr>
              <w:t xml:space="preserve"> u 2018. godini. S obzirom na to da Izvršna agencija za obrazovanje, audiovizualnu djelatnost i kulturu propisuje iznose prema državama koji se dodjeljuju za sudjelovanje u aktivnostima – jednokratni iznosi (</w:t>
            </w:r>
            <w:proofErr w:type="spellStart"/>
            <w:r w:rsidRPr="00A379DD">
              <w:rPr>
                <w:rFonts w:ascii="Arial" w:eastAsia="Arial" w:hAnsi="Arial" w:cs="Arial"/>
                <w:i/>
                <w:color w:val="auto"/>
                <w:sz w:val="22"/>
                <w:szCs w:val="22"/>
              </w:rPr>
              <w:t>lump</w:t>
            </w:r>
            <w:proofErr w:type="spellEnd"/>
            <w:r w:rsidRPr="00A379DD">
              <w:rPr>
                <w:rFonts w:ascii="Arial" w:eastAsia="Arial" w:hAnsi="Arial" w:cs="Arial"/>
                <w:i/>
                <w:color w:val="auto"/>
                <w:sz w:val="22"/>
                <w:szCs w:val="22"/>
              </w:rPr>
              <w:t xml:space="preserve"> </w:t>
            </w:r>
            <w:proofErr w:type="spellStart"/>
            <w:r w:rsidRPr="00A379DD">
              <w:rPr>
                <w:rFonts w:ascii="Arial" w:eastAsia="Arial" w:hAnsi="Arial" w:cs="Arial"/>
                <w:i/>
                <w:color w:val="auto"/>
                <w:sz w:val="22"/>
                <w:szCs w:val="22"/>
              </w:rPr>
              <w:t>sum</w:t>
            </w:r>
            <w:proofErr w:type="spellEnd"/>
            <w:r w:rsidRPr="00A379DD">
              <w:rPr>
                <w:rFonts w:ascii="Arial" w:eastAsia="Arial" w:hAnsi="Arial" w:cs="Arial"/>
                <w:color w:val="auto"/>
                <w:sz w:val="22"/>
                <w:szCs w:val="22"/>
              </w:rPr>
              <w:t xml:space="preserve">), Nacionalna jedinica za </w:t>
            </w:r>
            <w:proofErr w:type="spellStart"/>
            <w:r w:rsidRPr="00A379DD">
              <w:rPr>
                <w:rFonts w:ascii="Arial" w:eastAsia="Arial" w:hAnsi="Arial" w:cs="Arial"/>
                <w:color w:val="auto"/>
                <w:sz w:val="22"/>
                <w:szCs w:val="22"/>
              </w:rPr>
              <w:t>Eurydice</w:t>
            </w:r>
            <w:proofErr w:type="spellEnd"/>
            <w:r w:rsidRPr="00A379DD">
              <w:rPr>
                <w:rFonts w:ascii="Arial" w:eastAsia="Arial" w:hAnsi="Arial" w:cs="Arial"/>
                <w:color w:val="auto"/>
                <w:sz w:val="22"/>
                <w:szCs w:val="22"/>
              </w:rPr>
              <w:t xml:space="preserve"> izvršila je planirane aktivnosti s manjim troškom.</w:t>
            </w:r>
          </w:p>
        </w:tc>
      </w:tr>
      <w:tr w:rsidR="00E85451" w:rsidRPr="00A961C7" w14:paraId="7074815F" w14:textId="77777777" w:rsidTr="00CB7770">
        <w:tc>
          <w:tcPr>
            <w:tcW w:w="1560"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6634AF88" w14:textId="77777777" w:rsidR="000F3799" w:rsidRPr="00A961C7" w:rsidRDefault="00923EE2" w:rsidP="001A36D3">
            <w:pPr>
              <w:ind w:right="129"/>
              <w:rPr>
                <w:rFonts w:ascii="Arial" w:hAnsi="Arial" w:cs="Arial"/>
                <w:color w:val="auto"/>
                <w:sz w:val="22"/>
                <w:szCs w:val="22"/>
              </w:rPr>
            </w:pPr>
            <w:r w:rsidRPr="00A961C7">
              <w:rPr>
                <w:rFonts w:ascii="Arial" w:eastAsia="Arial" w:hAnsi="Arial" w:cs="Arial"/>
                <w:color w:val="auto"/>
                <w:sz w:val="22"/>
                <w:szCs w:val="22"/>
              </w:rPr>
              <w:t>Promotivne, informativne i potporne aktivnosti</w:t>
            </w:r>
          </w:p>
        </w:tc>
        <w:tc>
          <w:tcPr>
            <w:tcW w:w="8482"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0E3EED6B" w14:textId="77777777" w:rsidR="00716294" w:rsidRPr="00A961C7" w:rsidRDefault="00716294" w:rsidP="001A36D3">
            <w:pPr>
              <w:ind w:right="129"/>
              <w:jc w:val="both"/>
              <w:rPr>
                <w:rFonts w:ascii="Arial" w:eastAsia="Arial" w:hAnsi="Arial" w:cs="Arial"/>
                <w:color w:val="auto"/>
                <w:sz w:val="22"/>
                <w:szCs w:val="22"/>
              </w:rPr>
            </w:pPr>
            <w:r w:rsidRPr="00A961C7">
              <w:rPr>
                <w:rFonts w:ascii="Arial" w:eastAsia="Arial" w:hAnsi="Arial" w:cs="Arial"/>
                <w:b/>
                <w:color w:val="auto"/>
                <w:sz w:val="22"/>
                <w:szCs w:val="22"/>
              </w:rPr>
              <w:t>Europass</w:t>
            </w:r>
            <w:r w:rsidRPr="00A961C7">
              <w:rPr>
                <w:rFonts w:ascii="Arial" w:eastAsia="Arial" w:hAnsi="Arial" w:cs="Arial"/>
                <w:color w:val="auto"/>
                <w:sz w:val="22"/>
                <w:szCs w:val="22"/>
              </w:rPr>
              <w:t xml:space="preserve"> </w:t>
            </w:r>
          </w:p>
          <w:p w14:paraId="322D16AC" w14:textId="77777777" w:rsidR="008B4ECD" w:rsidRPr="00A961C7" w:rsidRDefault="008B4ECD" w:rsidP="008B4ECD">
            <w:pPr>
              <w:ind w:right="129"/>
              <w:jc w:val="both"/>
              <w:rPr>
                <w:rFonts w:ascii="Arial" w:eastAsia="Arial" w:hAnsi="Arial" w:cs="Arial"/>
                <w:color w:val="auto"/>
                <w:sz w:val="22"/>
                <w:szCs w:val="22"/>
              </w:rPr>
            </w:pPr>
            <w:r w:rsidRPr="00A961C7">
              <w:rPr>
                <w:rFonts w:ascii="Arial" w:eastAsia="Arial" w:hAnsi="Arial" w:cs="Arial"/>
                <w:color w:val="auto"/>
                <w:sz w:val="22"/>
                <w:szCs w:val="22"/>
              </w:rPr>
              <w:t>Europass je u 2018. godini napravio značajan iskorak u smislu dostupnosti i digitalizacije dokumenata. Novom web stranicom sadržaji su postali dostupniji, a novi proces digitalizacije pojedinih dokumenata utjecao je na broj izrađenih dokumenata. Mnoge potporne aktivnosti usmjerene su upravo na poticanje ciljnih skupina na njihovo korištenje, izradu materijala koji će olakšati upotrebu novih alata i dovesti do prihvaćanja inovacija od strane korisnika.</w:t>
            </w:r>
          </w:p>
          <w:p w14:paraId="06CBA5E5" w14:textId="77777777" w:rsidR="008B4ECD" w:rsidRPr="00A961C7" w:rsidRDefault="008B4ECD" w:rsidP="008B4ECD">
            <w:pPr>
              <w:ind w:right="129"/>
              <w:jc w:val="both"/>
              <w:rPr>
                <w:rFonts w:ascii="Arial" w:eastAsia="Arial" w:hAnsi="Arial" w:cs="Arial"/>
                <w:color w:val="auto"/>
                <w:sz w:val="22"/>
                <w:szCs w:val="22"/>
              </w:rPr>
            </w:pPr>
            <w:r w:rsidRPr="00A961C7">
              <w:rPr>
                <w:rFonts w:ascii="Arial" w:eastAsia="Arial" w:hAnsi="Arial" w:cs="Arial"/>
                <w:color w:val="auto"/>
                <w:sz w:val="22"/>
                <w:szCs w:val="22"/>
              </w:rPr>
              <w:lastRenderedPageBreak/>
              <w:t>S obzirom na veliki broj potencijalnih korisnika Europass dokumenata, u provedbi plana 2018. godine su osim osobnog pristupa u okviru sajmova i radionica korišteni digitalni komunikacijski kanali.</w:t>
            </w:r>
          </w:p>
          <w:p w14:paraId="73FE7C85" w14:textId="77777777" w:rsidR="00BA5D8B" w:rsidRPr="00A961C7" w:rsidRDefault="00C46F1A"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U tom smislu provedene su</w:t>
            </w:r>
            <w:r w:rsidR="00BA5D8B" w:rsidRPr="00A961C7">
              <w:rPr>
                <w:rFonts w:ascii="Arial" w:eastAsia="Arial" w:hAnsi="Arial" w:cs="Arial"/>
                <w:color w:val="auto"/>
                <w:sz w:val="22"/>
                <w:szCs w:val="22"/>
              </w:rPr>
              <w:t xml:space="preserve"> brojne aktivnosti</w:t>
            </w:r>
            <w:r w:rsidR="004F35C6" w:rsidRPr="00A961C7">
              <w:rPr>
                <w:rFonts w:ascii="Arial" w:eastAsia="Arial" w:hAnsi="Arial" w:cs="Arial"/>
                <w:color w:val="auto"/>
                <w:sz w:val="22"/>
                <w:szCs w:val="22"/>
              </w:rPr>
              <w:t xml:space="preserve"> koje su navedene u</w:t>
            </w:r>
            <w:r w:rsidR="00BA5D8B" w:rsidRPr="00A961C7">
              <w:rPr>
                <w:rFonts w:ascii="Arial" w:eastAsia="Arial" w:hAnsi="Arial" w:cs="Arial"/>
                <w:color w:val="auto"/>
                <w:sz w:val="22"/>
                <w:szCs w:val="22"/>
              </w:rPr>
              <w:t xml:space="preserve"> prethodnom poglavlju</w:t>
            </w:r>
            <w:r w:rsidRPr="00A961C7">
              <w:rPr>
                <w:rFonts w:ascii="Arial" w:eastAsia="Arial" w:hAnsi="Arial" w:cs="Arial"/>
                <w:color w:val="auto"/>
                <w:sz w:val="22"/>
                <w:szCs w:val="22"/>
              </w:rPr>
              <w:t>.</w:t>
            </w:r>
          </w:p>
          <w:p w14:paraId="04FBF37B" w14:textId="77777777" w:rsidR="00E742C6" w:rsidRPr="00A961C7" w:rsidRDefault="00E742C6" w:rsidP="001A36D3">
            <w:pPr>
              <w:ind w:right="129"/>
              <w:jc w:val="both"/>
              <w:rPr>
                <w:rFonts w:ascii="Arial" w:hAnsi="Arial" w:cs="Arial"/>
                <w:b/>
                <w:color w:val="auto"/>
                <w:sz w:val="22"/>
                <w:szCs w:val="22"/>
              </w:rPr>
            </w:pPr>
          </w:p>
          <w:p w14:paraId="50B869C2" w14:textId="0DA36705" w:rsidR="00762154" w:rsidRPr="00A961C7" w:rsidRDefault="00762154" w:rsidP="001A36D3">
            <w:pPr>
              <w:ind w:right="129"/>
              <w:jc w:val="both"/>
              <w:rPr>
                <w:rFonts w:ascii="Arial" w:hAnsi="Arial" w:cs="Arial"/>
                <w:color w:val="auto"/>
                <w:sz w:val="22"/>
                <w:szCs w:val="22"/>
              </w:rPr>
            </w:pPr>
            <w:r w:rsidRPr="00A961C7">
              <w:rPr>
                <w:rFonts w:ascii="Arial" w:hAnsi="Arial" w:cs="Arial"/>
                <w:b/>
                <w:color w:val="auto"/>
                <w:sz w:val="22"/>
                <w:szCs w:val="22"/>
              </w:rPr>
              <w:t>Euroguidance</w:t>
            </w:r>
            <w:r w:rsidRPr="00A961C7">
              <w:rPr>
                <w:rFonts w:ascii="Arial" w:hAnsi="Arial" w:cs="Arial"/>
                <w:color w:val="auto"/>
                <w:sz w:val="22"/>
                <w:szCs w:val="22"/>
              </w:rPr>
              <w:t xml:space="preserve"> </w:t>
            </w:r>
          </w:p>
          <w:p w14:paraId="50B3E58F" w14:textId="77777777" w:rsidR="00851941" w:rsidRPr="00A961C7" w:rsidRDefault="00851941" w:rsidP="001A36D3">
            <w:pPr>
              <w:ind w:right="129"/>
              <w:jc w:val="both"/>
              <w:rPr>
                <w:rFonts w:ascii="Arial" w:hAnsi="Arial" w:cs="Arial"/>
                <w:color w:val="auto"/>
                <w:sz w:val="22"/>
                <w:szCs w:val="22"/>
              </w:rPr>
            </w:pPr>
          </w:p>
          <w:p w14:paraId="0FF28DA9" w14:textId="23FF6E85" w:rsidR="005D2443" w:rsidRPr="00A961C7" w:rsidRDefault="009D1134" w:rsidP="001A36D3">
            <w:pPr>
              <w:ind w:right="129"/>
              <w:jc w:val="both"/>
              <w:rPr>
                <w:rFonts w:ascii="Arial" w:hAnsi="Arial" w:cs="Arial"/>
                <w:color w:val="auto"/>
                <w:sz w:val="22"/>
                <w:szCs w:val="22"/>
              </w:rPr>
            </w:pPr>
            <w:r w:rsidRPr="00A961C7">
              <w:rPr>
                <w:rFonts w:ascii="Arial" w:hAnsi="Arial" w:cs="Arial"/>
                <w:color w:val="auto"/>
                <w:sz w:val="22"/>
                <w:szCs w:val="22"/>
              </w:rPr>
              <w:t xml:space="preserve">Euroguidance je u suradnji s mrežama i inicijativama iz područja obrazovanja i osposobljavanja koje djeluju u okviru Agencije u rujnu </w:t>
            </w:r>
            <w:r w:rsidR="00E508C3" w:rsidRPr="00A961C7">
              <w:rPr>
                <w:rFonts w:ascii="Arial" w:hAnsi="Arial" w:cs="Arial"/>
                <w:color w:val="auto"/>
                <w:sz w:val="22"/>
                <w:szCs w:val="22"/>
              </w:rPr>
              <w:t>2018</w:t>
            </w:r>
            <w:r w:rsidRPr="00A961C7">
              <w:rPr>
                <w:rFonts w:ascii="Arial" w:hAnsi="Arial" w:cs="Arial"/>
                <w:color w:val="auto"/>
                <w:sz w:val="22"/>
                <w:szCs w:val="22"/>
              </w:rPr>
              <w:t>.</w:t>
            </w:r>
            <w:r w:rsidR="00FC2493" w:rsidRPr="00A961C7">
              <w:rPr>
                <w:rFonts w:ascii="Arial" w:hAnsi="Arial" w:cs="Arial"/>
                <w:color w:val="auto"/>
                <w:sz w:val="22"/>
                <w:szCs w:val="22"/>
              </w:rPr>
              <w:t xml:space="preserve"> godine</w:t>
            </w:r>
            <w:r w:rsidRPr="00A961C7">
              <w:rPr>
                <w:rFonts w:ascii="Arial" w:hAnsi="Arial" w:cs="Arial"/>
                <w:color w:val="auto"/>
                <w:sz w:val="22"/>
                <w:szCs w:val="22"/>
              </w:rPr>
              <w:t xml:space="preserve"> održao zajednički Info dan </w:t>
            </w:r>
            <w:r w:rsidR="00E508C3" w:rsidRPr="00A961C7">
              <w:rPr>
                <w:rFonts w:ascii="Arial" w:hAnsi="Arial" w:cs="Arial"/>
                <w:color w:val="auto"/>
                <w:sz w:val="22"/>
                <w:szCs w:val="22"/>
              </w:rPr>
              <w:t xml:space="preserve">mreža i inicijativa </w:t>
            </w:r>
            <w:r w:rsidRPr="00A961C7">
              <w:rPr>
                <w:rFonts w:ascii="Arial" w:hAnsi="Arial" w:cs="Arial"/>
                <w:color w:val="auto"/>
                <w:sz w:val="22"/>
                <w:szCs w:val="22"/>
              </w:rPr>
              <w:t xml:space="preserve">namijenjen školskim savjetnicima u profesionalnom usmjeravanju. Kroz inovativni koncept predstavljen je rad Euroguidance, Europass, </w:t>
            </w:r>
            <w:proofErr w:type="spellStart"/>
            <w:r w:rsidRPr="00A961C7">
              <w:rPr>
                <w:rFonts w:ascii="Arial" w:hAnsi="Arial" w:cs="Arial"/>
                <w:color w:val="auto"/>
                <w:sz w:val="22"/>
                <w:szCs w:val="22"/>
              </w:rPr>
              <w:t>Eurodesk</w:t>
            </w:r>
            <w:proofErr w:type="spellEnd"/>
            <w:r w:rsidR="00F315BD" w:rsidRPr="00A961C7">
              <w:rPr>
                <w:rFonts w:ascii="Arial" w:hAnsi="Arial" w:cs="Arial"/>
                <w:color w:val="auto"/>
                <w:sz w:val="22"/>
                <w:szCs w:val="22"/>
              </w:rPr>
              <w:t>, ECVET</w:t>
            </w:r>
            <w:r w:rsidR="00487424" w:rsidRPr="00A961C7">
              <w:rPr>
                <w:rFonts w:ascii="Arial" w:hAnsi="Arial" w:cs="Arial"/>
                <w:color w:val="auto"/>
                <w:sz w:val="22"/>
                <w:szCs w:val="22"/>
              </w:rPr>
              <w:t xml:space="preserve">, </w:t>
            </w:r>
            <w:proofErr w:type="spellStart"/>
            <w:r w:rsidR="00487424" w:rsidRPr="00A961C7">
              <w:rPr>
                <w:rFonts w:ascii="Arial" w:hAnsi="Arial" w:cs="Arial"/>
                <w:color w:val="auto"/>
                <w:sz w:val="22"/>
                <w:szCs w:val="22"/>
              </w:rPr>
              <w:t>Youthpass</w:t>
            </w:r>
            <w:proofErr w:type="spellEnd"/>
            <w:r w:rsidRPr="00A961C7">
              <w:rPr>
                <w:rFonts w:ascii="Arial" w:hAnsi="Arial" w:cs="Arial"/>
                <w:color w:val="auto"/>
                <w:sz w:val="22"/>
                <w:szCs w:val="22"/>
              </w:rPr>
              <w:t xml:space="preserve"> i </w:t>
            </w:r>
            <w:proofErr w:type="spellStart"/>
            <w:r w:rsidRPr="00A961C7">
              <w:rPr>
                <w:rFonts w:ascii="Arial" w:hAnsi="Arial" w:cs="Arial"/>
                <w:color w:val="auto"/>
                <w:sz w:val="22"/>
                <w:szCs w:val="22"/>
              </w:rPr>
              <w:t>eTwinning</w:t>
            </w:r>
            <w:proofErr w:type="spellEnd"/>
            <w:r w:rsidRPr="00A961C7">
              <w:rPr>
                <w:rFonts w:ascii="Arial" w:hAnsi="Arial" w:cs="Arial"/>
                <w:color w:val="auto"/>
                <w:sz w:val="22"/>
                <w:szCs w:val="22"/>
              </w:rPr>
              <w:t xml:space="preserve"> centara u Hrvatskoj</w:t>
            </w:r>
            <w:r w:rsidR="00F315BD" w:rsidRPr="00A961C7">
              <w:rPr>
                <w:rFonts w:ascii="Arial" w:hAnsi="Arial" w:cs="Arial"/>
                <w:color w:val="auto"/>
                <w:sz w:val="22"/>
                <w:szCs w:val="22"/>
              </w:rPr>
              <w:t xml:space="preserve">, </w:t>
            </w:r>
            <w:r w:rsidRPr="00A961C7">
              <w:rPr>
                <w:rFonts w:ascii="Arial" w:hAnsi="Arial" w:cs="Arial"/>
                <w:color w:val="auto"/>
                <w:sz w:val="22"/>
                <w:szCs w:val="22"/>
              </w:rPr>
              <w:t>s posebnim naglaskom na uslugama koje ti centri pružaju upravo školskim savjetnicima u profesionalnom usmjeravanju.</w:t>
            </w:r>
            <w:r w:rsidR="00AF4C42" w:rsidRPr="00A961C7">
              <w:rPr>
                <w:rFonts w:ascii="Arial" w:hAnsi="Arial" w:cs="Arial"/>
                <w:color w:val="auto"/>
                <w:sz w:val="22"/>
                <w:szCs w:val="22"/>
              </w:rPr>
              <w:t xml:space="preserve"> </w:t>
            </w:r>
          </w:p>
          <w:p w14:paraId="4DBE1A88" w14:textId="41710574" w:rsidR="009D1134" w:rsidRPr="00A961C7" w:rsidRDefault="00487424" w:rsidP="001A36D3">
            <w:pPr>
              <w:ind w:right="129"/>
              <w:jc w:val="both"/>
              <w:rPr>
                <w:rFonts w:ascii="Arial" w:hAnsi="Arial" w:cs="Arial"/>
                <w:color w:val="auto"/>
                <w:sz w:val="22"/>
                <w:szCs w:val="22"/>
              </w:rPr>
            </w:pPr>
            <w:r w:rsidRPr="00A961C7">
              <w:rPr>
                <w:rFonts w:ascii="Arial" w:hAnsi="Arial" w:cs="Arial"/>
                <w:color w:val="auto"/>
                <w:sz w:val="22"/>
                <w:szCs w:val="22"/>
              </w:rPr>
              <w:t xml:space="preserve">U svrhu promocije Info dana, u rujnu 2018. </w:t>
            </w:r>
            <w:r w:rsidR="009D201F">
              <w:rPr>
                <w:rFonts w:ascii="Arial" w:hAnsi="Arial" w:cs="Arial"/>
                <w:color w:val="auto"/>
                <w:sz w:val="22"/>
                <w:szCs w:val="22"/>
              </w:rPr>
              <w:t xml:space="preserve">godine </w:t>
            </w:r>
            <w:r w:rsidRPr="00A961C7">
              <w:rPr>
                <w:rFonts w:ascii="Arial" w:hAnsi="Arial" w:cs="Arial"/>
                <w:color w:val="auto"/>
                <w:sz w:val="22"/>
                <w:szCs w:val="22"/>
              </w:rPr>
              <w:t>organizirana je vrlo uspješna i popraćena Facebook kampanja u trajanju od tri tjedna</w:t>
            </w:r>
            <w:r w:rsidR="009D6FF8" w:rsidRPr="00A961C7">
              <w:rPr>
                <w:rFonts w:ascii="Arial" w:hAnsi="Arial" w:cs="Arial"/>
                <w:color w:val="auto"/>
                <w:sz w:val="22"/>
                <w:szCs w:val="22"/>
              </w:rPr>
              <w:t>.</w:t>
            </w:r>
          </w:p>
          <w:p w14:paraId="482431BA" w14:textId="77777777" w:rsidR="00487424" w:rsidRPr="00A961C7" w:rsidRDefault="00487424" w:rsidP="001A36D3">
            <w:pPr>
              <w:ind w:right="129"/>
              <w:jc w:val="both"/>
              <w:rPr>
                <w:rFonts w:ascii="Arial" w:hAnsi="Arial" w:cs="Arial"/>
                <w:color w:val="auto"/>
                <w:sz w:val="22"/>
                <w:szCs w:val="22"/>
              </w:rPr>
            </w:pPr>
          </w:p>
          <w:p w14:paraId="79071696" w14:textId="52A3CF13" w:rsidR="00487424" w:rsidRPr="00A961C7" w:rsidRDefault="00487424" w:rsidP="001A36D3">
            <w:pPr>
              <w:ind w:right="129"/>
              <w:jc w:val="both"/>
              <w:rPr>
                <w:rFonts w:ascii="Arial" w:hAnsi="Arial" w:cs="Arial"/>
                <w:sz w:val="22"/>
              </w:rPr>
            </w:pPr>
            <w:r w:rsidRPr="00A961C7">
              <w:rPr>
                <w:rFonts w:ascii="Arial" w:hAnsi="Arial" w:cs="Arial"/>
                <w:sz w:val="22"/>
              </w:rPr>
              <w:t xml:space="preserve">Euroguidance je također sudjelovao u redovitom ažuriranju novih web stranica Euroguidance mreže na europskoj razini te je promovirao svoje aktivnosti i primjere dobre prakse na europskoj razini izradom članaka za </w:t>
            </w:r>
            <w:proofErr w:type="spellStart"/>
            <w:r w:rsidRPr="00A961C7">
              <w:rPr>
                <w:rFonts w:ascii="Arial" w:hAnsi="Arial" w:cs="Arial"/>
                <w:sz w:val="22"/>
              </w:rPr>
              <w:t>Insight</w:t>
            </w:r>
            <w:proofErr w:type="spellEnd"/>
            <w:r w:rsidRPr="00A961C7">
              <w:rPr>
                <w:rFonts w:ascii="Arial" w:hAnsi="Arial" w:cs="Arial"/>
                <w:sz w:val="22"/>
              </w:rPr>
              <w:t xml:space="preserve">, newsletter Euroguidance mreže, kao i izradom triju članaka za publikaciju </w:t>
            </w:r>
            <w:proofErr w:type="spellStart"/>
            <w:r w:rsidRPr="00A961C7">
              <w:rPr>
                <w:rFonts w:ascii="Arial" w:hAnsi="Arial" w:cs="Arial"/>
                <w:sz w:val="22"/>
              </w:rPr>
              <w:t>Highlights</w:t>
            </w:r>
            <w:proofErr w:type="spellEnd"/>
            <w:r w:rsidRPr="00A961C7">
              <w:rPr>
                <w:rFonts w:ascii="Arial" w:hAnsi="Arial" w:cs="Arial"/>
                <w:sz w:val="22"/>
              </w:rPr>
              <w:t>, koja ima za cilj predstaviti najbolje aktivnosti nacionalnih centara Euroguidance mreže organiziranih u tekućoj godini.</w:t>
            </w:r>
          </w:p>
          <w:p w14:paraId="6396BD35" w14:textId="77777777" w:rsidR="00487424" w:rsidRPr="00A961C7" w:rsidRDefault="00487424" w:rsidP="001A36D3">
            <w:pPr>
              <w:ind w:right="129"/>
              <w:jc w:val="both"/>
              <w:rPr>
                <w:rFonts w:ascii="Arial" w:hAnsi="Arial" w:cs="Arial"/>
                <w:color w:val="auto"/>
                <w:sz w:val="22"/>
                <w:szCs w:val="22"/>
              </w:rPr>
            </w:pPr>
          </w:p>
          <w:p w14:paraId="2F1CD306" w14:textId="5C9D3D6F" w:rsidR="009D1134" w:rsidRPr="00A961C7" w:rsidRDefault="009D1134" w:rsidP="001A36D3">
            <w:pPr>
              <w:ind w:right="129"/>
              <w:jc w:val="both"/>
              <w:rPr>
                <w:rFonts w:ascii="Arial" w:hAnsi="Arial" w:cs="Arial"/>
                <w:color w:val="auto"/>
                <w:sz w:val="22"/>
                <w:szCs w:val="22"/>
              </w:rPr>
            </w:pPr>
            <w:r w:rsidRPr="00A961C7">
              <w:rPr>
                <w:rFonts w:ascii="Arial" w:hAnsi="Arial" w:cs="Arial"/>
                <w:color w:val="auto"/>
                <w:sz w:val="22"/>
                <w:szCs w:val="22"/>
              </w:rPr>
              <w:t>Osim navedenih aktivnosti, Euroguidance centar je koristio priliku za predstavljanje svojih aktivnosti namijenjenih savjetnicima</w:t>
            </w:r>
            <w:r w:rsidR="002763CB" w:rsidRPr="00A961C7">
              <w:rPr>
                <w:rFonts w:ascii="Arial" w:hAnsi="Arial" w:cs="Arial"/>
                <w:color w:val="auto"/>
                <w:sz w:val="22"/>
                <w:szCs w:val="22"/>
              </w:rPr>
              <w:t xml:space="preserve"> u profesionalnom usmjeravanju</w:t>
            </w:r>
            <w:r w:rsidRPr="00A961C7">
              <w:rPr>
                <w:rFonts w:ascii="Arial" w:hAnsi="Arial" w:cs="Arial"/>
                <w:color w:val="auto"/>
                <w:sz w:val="22"/>
                <w:szCs w:val="22"/>
              </w:rPr>
              <w:t xml:space="preserve"> sudjelovanjem</w:t>
            </w:r>
            <w:r w:rsidR="00487424" w:rsidRPr="00A961C7">
              <w:rPr>
                <w:rFonts w:ascii="Arial" w:hAnsi="Arial" w:cs="Arial"/>
                <w:color w:val="auto"/>
                <w:sz w:val="22"/>
                <w:szCs w:val="22"/>
              </w:rPr>
              <w:t xml:space="preserve"> s promotivnim materijalima</w:t>
            </w:r>
            <w:r w:rsidRPr="00A961C7">
              <w:rPr>
                <w:rFonts w:ascii="Arial" w:hAnsi="Arial" w:cs="Arial"/>
                <w:color w:val="auto"/>
                <w:sz w:val="22"/>
                <w:szCs w:val="22"/>
              </w:rPr>
              <w:t xml:space="preserve"> </w:t>
            </w:r>
            <w:r w:rsidR="002763CB" w:rsidRPr="00A961C7">
              <w:rPr>
                <w:rFonts w:ascii="Arial" w:hAnsi="Arial" w:cs="Arial"/>
                <w:color w:val="auto"/>
                <w:sz w:val="22"/>
                <w:szCs w:val="22"/>
              </w:rPr>
              <w:t>na Sajmu stipendija u Zagrebu u organizaciji Instituta za razvoj obrazovanja</w:t>
            </w:r>
            <w:r w:rsidRPr="00A961C7">
              <w:rPr>
                <w:rFonts w:ascii="Arial" w:hAnsi="Arial" w:cs="Arial"/>
                <w:color w:val="auto"/>
                <w:sz w:val="22"/>
                <w:szCs w:val="22"/>
              </w:rPr>
              <w:t>.</w:t>
            </w:r>
          </w:p>
          <w:p w14:paraId="7FD8631E" w14:textId="77777777" w:rsidR="008E34C8" w:rsidRPr="00A961C7" w:rsidRDefault="008E34C8" w:rsidP="001A36D3">
            <w:pPr>
              <w:ind w:right="129"/>
              <w:jc w:val="both"/>
              <w:rPr>
                <w:rFonts w:ascii="Arial" w:hAnsi="Arial" w:cs="Arial"/>
                <w:b/>
                <w:color w:val="auto"/>
                <w:sz w:val="22"/>
                <w:szCs w:val="22"/>
              </w:rPr>
            </w:pPr>
          </w:p>
          <w:p w14:paraId="2B5F8337" w14:textId="77777777" w:rsidR="006A5738" w:rsidRPr="00A961C7" w:rsidRDefault="00CF45B4" w:rsidP="006D61EC">
            <w:pPr>
              <w:ind w:right="129"/>
              <w:jc w:val="both"/>
              <w:rPr>
                <w:rFonts w:ascii="Arial" w:hAnsi="Arial" w:cs="Arial"/>
                <w:b/>
                <w:color w:val="auto"/>
                <w:sz w:val="22"/>
                <w:szCs w:val="22"/>
              </w:rPr>
            </w:pPr>
            <w:proofErr w:type="spellStart"/>
            <w:r w:rsidRPr="00A961C7">
              <w:rPr>
                <w:rFonts w:ascii="Arial" w:hAnsi="Arial" w:cs="Arial"/>
                <w:b/>
                <w:color w:val="auto"/>
                <w:sz w:val="22"/>
                <w:szCs w:val="22"/>
              </w:rPr>
              <w:t>eT</w:t>
            </w:r>
            <w:r w:rsidR="006A5738" w:rsidRPr="00A961C7">
              <w:rPr>
                <w:rFonts w:ascii="Arial" w:hAnsi="Arial" w:cs="Arial"/>
                <w:b/>
                <w:color w:val="auto"/>
                <w:sz w:val="22"/>
                <w:szCs w:val="22"/>
              </w:rPr>
              <w:t>winning</w:t>
            </w:r>
            <w:proofErr w:type="spellEnd"/>
          </w:p>
          <w:p w14:paraId="0283F16D" w14:textId="36CA774D" w:rsidR="00FE5CD1" w:rsidRPr="00A961C7" w:rsidRDefault="00FE5CD1" w:rsidP="006D61EC">
            <w:pPr>
              <w:ind w:right="129"/>
              <w:jc w:val="both"/>
              <w:rPr>
                <w:rFonts w:ascii="Arial" w:hAnsi="Arial" w:cs="Arial"/>
                <w:color w:val="auto"/>
                <w:sz w:val="22"/>
                <w:szCs w:val="22"/>
              </w:rPr>
            </w:pPr>
            <w:r w:rsidRPr="00A961C7">
              <w:rPr>
                <w:rFonts w:ascii="Arial" w:hAnsi="Arial" w:cs="Arial"/>
                <w:color w:val="auto"/>
                <w:sz w:val="22"/>
                <w:szCs w:val="22"/>
              </w:rPr>
              <w:t xml:space="preserve">U </w:t>
            </w:r>
            <w:r w:rsidR="002A4DD4" w:rsidRPr="00A961C7">
              <w:rPr>
                <w:rFonts w:ascii="Arial" w:hAnsi="Arial" w:cs="Arial"/>
                <w:color w:val="auto"/>
                <w:sz w:val="22"/>
                <w:szCs w:val="22"/>
              </w:rPr>
              <w:t>okviru aktivnosti</w:t>
            </w:r>
            <w:r w:rsidRPr="00A961C7">
              <w:rPr>
                <w:rFonts w:ascii="Arial" w:hAnsi="Arial" w:cs="Arial"/>
                <w:color w:val="auto"/>
                <w:sz w:val="22"/>
                <w:szCs w:val="22"/>
              </w:rPr>
              <w:t xml:space="preserve"> Odjel</w:t>
            </w:r>
            <w:r w:rsidR="002A4DD4" w:rsidRPr="00A961C7">
              <w:rPr>
                <w:rFonts w:ascii="Arial" w:hAnsi="Arial" w:cs="Arial"/>
                <w:color w:val="auto"/>
                <w:sz w:val="22"/>
                <w:szCs w:val="22"/>
              </w:rPr>
              <w:t>a</w:t>
            </w:r>
            <w:r w:rsidRPr="00A961C7">
              <w:rPr>
                <w:rFonts w:ascii="Arial" w:hAnsi="Arial" w:cs="Arial"/>
                <w:color w:val="auto"/>
                <w:sz w:val="22"/>
                <w:szCs w:val="22"/>
              </w:rPr>
              <w:t xml:space="preserve"> za opće obrazovanje, više od 1000 sudionika sudjelovalo je na zajedničkim Erasmus+ i </w:t>
            </w:r>
            <w:proofErr w:type="spellStart"/>
            <w:r w:rsidRPr="00A961C7">
              <w:rPr>
                <w:rFonts w:ascii="Arial" w:hAnsi="Arial" w:cs="Arial"/>
                <w:color w:val="auto"/>
                <w:sz w:val="22"/>
                <w:szCs w:val="22"/>
              </w:rPr>
              <w:t>eTwinning</w:t>
            </w:r>
            <w:proofErr w:type="spellEnd"/>
            <w:r w:rsidRPr="00A961C7">
              <w:rPr>
                <w:rFonts w:ascii="Arial" w:hAnsi="Arial" w:cs="Arial"/>
                <w:color w:val="auto"/>
                <w:sz w:val="22"/>
                <w:szCs w:val="22"/>
              </w:rPr>
              <w:t xml:space="preserve"> prezentacijama</w:t>
            </w:r>
            <w:r w:rsidR="004B7639">
              <w:rPr>
                <w:rFonts w:ascii="Arial" w:hAnsi="Arial" w:cs="Arial"/>
                <w:color w:val="auto"/>
                <w:sz w:val="22"/>
                <w:szCs w:val="22"/>
              </w:rPr>
              <w:t xml:space="preserve">, </w:t>
            </w:r>
            <w:r w:rsidRPr="00A961C7">
              <w:rPr>
                <w:rFonts w:ascii="Arial" w:hAnsi="Arial" w:cs="Arial"/>
                <w:color w:val="auto"/>
                <w:sz w:val="22"/>
                <w:szCs w:val="22"/>
              </w:rPr>
              <w:t>radionicama</w:t>
            </w:r>
            <w:r w:rsidR="004B7639">
              <w:rPr>
                <w:rFonts w:ascii="Arial" w:hAnsi="Arial" w:cs="Arial"/>
                <w:color w:val="auto"/>
                <w:sz w:val="22"/>
                <w:szCs w:val="22"/>
              </w:rPr>
              <w:t xml:space="preserve"> i </w:t>
            </w:r>
            <w:proofErr w:type="spellStart"/>
            <w:r w:rsidRPr="00A961C7">
              <w:rPr>
                <w:rFonts w:ascii="Arial" w:hAnsi="Arial" w:cs="Arial"/>
                <w:color w:val="auto"/>
                <w:sz w:val="22"/>
                <w:szCs w:val="22"/>
              </w:rPr>
              <w:t>webinarima</w:t>
            </w:r>
            <w:proofErr w:type="spellEnd"/>
            <w:r w:rsidRPr="00A961C7">
              <w:rPr>
                <w:rFonts w:ascii="Arial" w:hAnsi="Arial" w:cs="Arial"/>
                <w:color w:val="auto"/>
                <w:sz w:val="22"/>
                <w:szCs w:val="22"/>
              </w:rPr>
              <w:t xml:space="preserve"> u sklopu Županijskih stručnih vijeća, Učiteljskih vijeća, skupova ravnatelja, regionalnih radionica te ostalih događanja. Više o ostalim aktivnostima navedeno je u tekstu Aktivnosti tijekom 201</w:t>
            </w:r>
            <w:r w:rsidR="002A4DD4" w:rsidRPr="00A961C7">
              <w:rPr>
                <w:rFonts w:ascii="Arial" w:hAnsi="Arial" w:cs="Arial"/>
                <w:color w:val="auto"/>
                <w:sz w:val="22"/>
                <w:szCs w:val="22"/>
              </w:rPr>
              <w:t>8</w:t>
            </w:r>
            <w:r w:rsidRPr="00A961C7">
              <w:rPr>
                <w:rFonts w:ascii="Arial" w:hAnsi="Arial" w:cs="Arial"/>
                <w:color w:val="auto"/>
                <w:sz w:val="22"/>
                <w:szCs w:val="22"/>
              </w:rPr>
              <w:t>.</w:t>
            </w:r>
            <w:r w:rsidR="00FC2493" w:rsidRPr="00A961C7">
              <w:rPr>
                <w:rFonts w:ascii="Arial" w:hAnsi="Arial" w:cs="Arial"/>
                <w:color w:val="auto"/>
                <w:sz w:val="22"/>
                <w:szCs w:val="22"/>
              </w:rPr>
              <w:t xml:space="preserve"> godine.</w:t>
            </w:r>
          </w:p>
          <w:p w14:paraId="41CC6E6C" w14:textId="5AB4F568" w:rsidR="00350310" w:rsidRPr="00A961C7" w:rsidRDefault="00350310" w:rsidP="006D61EC">
            <w:pPr>
              <w:ind w:right="129"/>
              <w:jc w:val="both"/>
              <w:rPr>
                <w:rFonts w:ascii="Arial" w:hAnsi="Arial" w:cs="Arial"/>
                <w:color w:val="auto"/>
                <w:sz w:val="22"/>
                <w:szCs w:val="22"/>
              </w:rPr>
            </w:pPr>
          </w:p>
          <w:p w14:paraId="4AF37DE5" w14:textId="127EAD6C" w:rsidR="00350310" w:rsidRPr="00A961C7" w:rsidRDefault="00350310" w:rsidP="006D61EC">
            <w:pPr>
              <w:jc w:val="both"/>
              <w:rPr>
                <w:rFonts w:ascii="Arial" w:hAnsi="Arial" w:cs="Arial"/>
                <w:sz w:val="22"/>
                <w:szCs w:val="22"/>
              </w:rPr>
            </w:pPr>
            <w:r w:rsidRPr="00A961C7">
              <w:rPr>
                <w:rFonts w:ascii="Arial" w:hAnsi="Arial" w:cs="Arial"/>
                <w:sz w:val="22"/>
                <w:szCs w:val="22"/>
              </w:rPr>
              <w:t>U suradnji s Odjelom za strukovno obrazovanje</w:t>
            </w:r>
            <w:r w:rsidR="004B7639">
              <w:rPr>
                <w:rFonts w:ascii="Arial" w:hAnsi="Arial" w:cs="Arial"/>
                <w:sz w:val="22"/>
                <w:szCs w:val="22"/>
              </w:rPr>
              <w:t xml:space="preserve"> i osposobljavanje</w:t>
            </w:r>
            <w:r w:rsidRPr="00A961C7">
              <w:rPr>
                <w:rFonts w:ascii="Arial" w:hAnsi="Arial" w:cs="Arial"/>
                <w:sz w:val="22"/>
                <w:szCs w:val="22"/>
              </w:rPr>
              <w:t xml:space="preserve">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je predstavljen na Danima strukovnih nastavnika u Šibeniku, u organizaciji ASOO-a.</w:t>
            </w:r>
          </w:p>
          <w:p w14:paraId="764EBEE0" w14:textId="77777777" w:rsidR="0080212E" w:rsidRPr="00A961C7" w:rsidRDefault="0080212E" w:rsidP="001A36D3">
            <w:pPr>
              <w:ind w:right="129"/>
              <w:jc w:val="both"/>
              <w:rPr>
                <w:rFonts w:ascii="Arial" w:hAnsi="Arial" w:cs="Arial"/>
                <w:color w:val="auto"/>
                <w:sz w:val="22"/>
                <w:szCs w:val="22"/>
              </w:rPr>
            </w:pPr>
          </w:p>
          <w:p w14:paraId="67B84DEC" w14:textId="77777777" w:rsidR="0080212E" w:rsidRPr="00A961C7" w:rsidRDefault="0080212E" w:rsidP="001A36D3">
            <w:pPr>
              <w:ind w:right="129"/>
              <w:jc w:val="both"/>
              <w:rPr>
                <w:rFonts w:ascii="Arial" w:hAnsi="Arial" w:cs="Arial"/>
                <w:b/>
                <w:color w:val="auto"/>
                <w:sz w:val="22"/>
                <w:szCs w:val="22"/>
              </w:rPr>
            </w:pPr>
            <w:proofErr w:type="spellStart"/>
            <w:r w:rsidRPr="00A961C7">
              <w:rPr>
                <w:rFonts w:ascii="Arial" w:hAnsi="Arial" w:cs="Arial"/>
                <w:b/>
                <w:color w:val="auto"/>
                <w:sz w:val="22"/>
                <w:szCs w:val="22"/>
              </w:rPr>
              <w:t>Eurydice</w:t>
            </w:r>
            <w:proofErr w:type="spellEnd"/>
          </w:p>
          <w:p w14:paraId="1860FD70" w14:textId="77777777" w:rsidR="003E3C69" w:rsidRPr="00A961C7" w:rsidRDefault="003E3C69" w:rsidP="001A36D3">
            <w:pPr>
              <w:ind w:right="129"/>
              <w:jc w:val="both"/>
              <w:rPr>
                <w:rFonts w:ascii="Arial" w:hAnsi="Arial" w:cs="Arial"/>
                <w:b/>
                <w:color w:val="auto"/>
                <w:sz w:val="22"/>
                <w:szCs w:val="22"/>
              </w:rPr>
            </w:pPr>
          </w:p>
          <w:p w14:paraId="253C0F29" w14:textId="0EF63312" w:rsidR="003E3C69" w:rsidRPr="00A961C7" w:rsidRDefault="003E3C69" w:rsidP="003E3C69">
            <w:pPr>
              <w:ind w:right="129"/>
              <w:jc w:val="both"/>
              <w:rPr>
                <w:rFonts w:ascii="Arial" w:hAnsi="Arial" w:cs="Arial"/>
                <w:color w:val="auto"/>
                <w:sz w:val="22"/>
                <w:szCs w:val="22"/>
              </w:rPr>
            </w:pPr>
            <w:r w:rsidRPr="00A961C7">
              <w:rPr>
                <w:rFonts w:ascii="Arial" w:hAnsi="Arial" w:cs="Arial"/>
                <w:color w:val="auto"/>
                <w:sz w:val="22"/>
                <w:szCs w:val="22"/>
              </w:rPr>
              <w:t xml:space="preserve">Nacionalna jedinica za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 xml:space="preserve"> izradila je Plan komunikacijskih i </w:t>
            </w:r>
            <w:proofErr w:type="spellStart"/>
            <w:r w:rsidRPr="00A961C7">
              <w:rPr>
                <w:rFonts w:ascii="Arial" w:hAnsi="Arial" w:cs="Arial"/>
                <w:color w:val="auto"/>
                <w:sz w:val="22"/>
                <w:szCs w:val="22"/>
              </w:rPr>
              <w:t>diseminacijskih</w:t>
            </w:r>
            <w:proofErr w:type="spellEnd"/>
            <w:r w:rsidRPr="00A961C7">
              <w:rPr>
                <w:rFonts w:ascii="Arial" w:hAnsi="Arial" w:cs="Arial"/>
                <w:color w:val="auto"/>
                <w:sz w:val="22"/>
                <w:szCs w:val="22"/>
              </w:rPr>
              <w:t xml:space="preserve"> aktivnosti mreže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 xml:space="preserve"> za razdoblje 2018.-2019. s glavnim ciljevima ostvarivanja suradnje s relevantnim dionicima u području obrazovanja i obrazovnih politika u Hrvatskoj te informiranja i povećanja vidljivosti mreže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 njezinih aktivnosti i publikacija među ciljnim skupinama. Identificirane ciljne skupine su:</w:t>
            </w:r>
          </w:p>
          <w:p w14:paraId="1611E06E" w14:textId="77777777" w:rsidR="003E3C69" w:rsidRPr="00A961C7" w:rsidRDefault="003E3C69" w:rsidP="003E3C69">
            <w:pPr>
              <w:ind w:right="129"/>
              <w:jc w:val="both"/>
              <w:rPr>
                <w:rFonts w:ascii="Arial" w:hAnsi="Arial" w:cs="Arial"/>
                <w:color w:val="auto"/>
                <w:sz w:val="22"/>
                <w:szCs w:val="22"/>
              </w:rPr>
            </w:pPr>
          </w:p>
          <w:p w14:paraId="564F97B0" w14:textId="77777777" w:rsidR="003E3C69" w:rsidRPr="00A961C7" w:rsidRDefault="003E3C69" w:rsidP="003E3C69">
            <w:pPr>
              <w:pStyle w:val="ListParagraph"/>
              <w:numPr>
                <w:ilvl w:val="0"/>
                <w:numId w:val="87"/>
              </w:numPr>
              <w:ind w:right="129"/>
              <w:jc w:val="both"/>
              <w:rPr>
                <w:rFonts w:ascii="Arial" w:hAnsi="Arial" w:cs="Arial"/>
                <w:color w:val="auto"/>
                <w:sz w:val="22"/>
                <w:szCs w:val="22"/>
              </w:rPr>
            </w:pPr>
            <w:r w:rsidRPr="00A961C7">
              <w:rPr>
                <w:rFonts w:ascii="Arial" w:hAnsi="Arial" w:cs="Arial"/>
                <w:color w:val="auto"/>
                <w:sz w:val="22"/>
                <w:szCs w:val="22"/>
              </w:rPr>
              <w:t>relevantni dionici u području obrazovanja na nacionalnoj razini</w:t>
            </w:r>
          </w:p>
          <w:p w14:paraId="41089046" w14:textId="77777777" w:rsidR="003E3C69" w:rsidRPr="00A961C7" w:rsidRDefault="003E3C69" w:rsidP="003E3C69">
            <w:pPr>
              <w:pStyle w:val="ListParagraph"/>
              <w:numPr>
                <w:ilvl w:val="0"/>
                <w:numId w:val="87"/>
              </w:numPr>
              <w:ind w:right="129"/>
              <w:jc w:val="both"/>
              <w:rPr>
                <w:rFonts w:ascii="Arial" w:hAnsi="Arial" w:cs="Arial"/>
                <w:color w:val="auto"/>
                <w:sz w:val="22"/>
                <w:szCs w:val="22"/>
              </w:rPr>
            </w:pPr>
            <w:r w:rsidRPr="00A961C7">
              <w:rPr>
                <w:rFonts w:ascii="Arial" w:hAnsi="Arial" w:cs="Arial"/>
                <w:color w:val="auto"/>
                <w:sz w:val="22"/>
                <w:szCs w:val="22"/>
              </w:rPr>
              <w:lastRenderedPageBreak/>
              <w:t>nevladine organizacije koje se bave obrazovanjem</w:t>
            </w:r>
          </w:p>
          <w:p w14:paraId="7FA8EF6D" w14:textId="77777777" w:rsidR="003E3C69" w:rsidRPr="00A961C7" w:rsidRDefault="003E3C69" w:rsidP="003E3C69">
            <w:pPr>
              <w:pStyle w:val="ListParagraph"/>
              <w:numPr>
                <w:ilvl w:val="0"/>
                <w:numId w:val="87"/>
              </w:numPr>
              <w:ind w:right="129"/>
              <w:jc w:val="both"/>
              <w:rPr>
                <w:rFonts w:ascii="Arial" w:hAnsi="Arial" w:cs="Arial"/>
                <w:color w:val="auto"/>
                <w:sz w:val="22"/>
                <w:szCs w:val="22"/>
              </w:rPr>
            </w:pPr>
            <w:r w:rsidRPr="00A961C7">
              <w:rPr>
                <w:rFonts w:ascii="Arial" w:hAnsi="Arial" w:cs="Arial"/>
                <w:color w:val="auto"/>
                <w:sz w:val="22"/>
                <w:szCs w:val="22"/>
              </w:rPr>
              <w:t>pojedinci i ustanove koje pružaju usluge obrazovanja od ranog i predškolskog odgoja i obrazovanja do obrazovanja odraslih</w:t>
            </w:r>
          </w:p>
          <w:p w14:paraId="4D512AED" w14:textId="46DB99DA" w:rsidR="003E3C69" w:rsidRPr="00A961C7" w:rsidRDefault="003E3C69" w:rsidP="003E3C69">
            <w:pPr>
              <w:pStyle w:val="ListParagraph"/>
              <w:numPr>
                <w:ilvl w:val="0"/>
                <w:numId w:val="87"/>
              </w:numPr>
              <w:ind w:right="129"/>
              <w:jc w:val="both"/>
              <w:rPr>
                <w:rFonts w:ascii="Arial" w:hAnsi="Arial" w:cs="Arial"/>
                <w:color w:val="auto"/>
                <w:sz w:val="22"/>
                <w:szCs w:val="22"/>
              </w:rPr>
            </w:pPr>
            <w:r w:rsidRPr="00A961C7">
              <w:rPr>
                <w:rFonts w:ascii="Arial" w:hAnsi="Arial" w:cs="Arial"/>
                <w:color w:val="auto"/>
                <w:sz w:val="22"/>
                <w:szCs w:val="22"/>
              </w:rPr>
              <w:t>istraživači i ustanove koje se bave istraživanjima u području obrazovanja.</w:t>
            </w:r>
          </w:p>
          <w:p w14:paraId="71AA1B61" w14:textId="77777777" w:rsidR="003E3C69" w:rsidRPr="00A961C7" w:rsidRDefault="003E3C69" w:rsidP="00754EFB">
            <w:pPr>
              <w:pStyle w:val="ListParagraph"/>
              <w:ind w:right="129"/>
              <w:jc w:val="both"/>
              <w:rPr>
                <w:rFonts w:ascii="Arial" w:hAnsi="Arial" w:cs="Arial"/>
                <w:color w:val="auto"/>
                <w:sz w:val="22"/>
                <w:szCs w:val="22"/>
              </w:rPr>
            </w:pPr>
          </w:p>
          <w:p w14:paraId="5F879BE5" w14:textId="3DE8A40F" w:rsidR="003E3C69" w:rsidRPr="00A961C7" w:rsidRDefault="003E3C69" w:rsidP="003E3C69">
            <w:pPr>
              <w:ind w:right="129"/>
              <w:jc w:val="both"/>
              <w:rPr>
                <w:rFonts w:ascii="Arial" w:hAnsi="Arial" w:cs="Arial"/>
                <w:b/>
                <w:color w:val="auto"/>
                <w:sz w:val="22"/>
                <w:szCs w:val="22"/>
              </w:rPr>
            </w:pPr>
            <w:r w:rsidRPr="00A961C7">
              <w:rPr>
                <w:rFonts w:ascii="Arial" w:hAnsi="Arial" w:cs="Arial"/>
                <w:color w:val="auto"/>
                <w:sz w:val="22"/>
                <w:szCs w:val="22"/>
              </w:rPr>
              <w:t xml:space="preserve">Tijekom 2018. godine Agencija je zakupila domenu eurydice.hr te u narednom razdoblju planira pokretanje mrežne stranice. Publikacije objavljene 2018. godine promovirane su na mrežnoj stranici Agencije, na društvenim mrežama te putem biltena. Odabrane publikacije prevedene su na hrvatski jezik te su dostupne na mrežnoj stranici mreže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w:t>
            </w:r>
          </w:p>
        </w:tc>
      </w:tr>
      <w:tr w:rsidR="00E85451" w:rsidRPr="00A961C7" w14:paraId="09EE5845" w14:textId="77777777" w:rsidTr="00CB7770">
        <w:tc>
          <w:tcPr>
            <w:tcW w:w="1560"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409409E8" w14:textId="77777777" w:rsidR="000A06B1" w:rsidRPr="00A961C7" w:rsidRDefault="000A06B1" w:rsidP="001A36D3">
            <w:pPr>
              <w:ind w:right="129"/>
              <w:jc w:val="both"/>
              <w:rPr>
                <w:rFonts w:ascii="Arial" w:eastAsia="Arial" w:hAnsi="Arial" w:cs="Arial"/>
                <w:color w:val="auto"/>
                <w:sz w:val="22"/>
                <w:szCs w:val="22"/>
              </w:rPr>
            </w:pPr>
          </w:p>
          <w:p w14:paraId="0A4CCE72" w14:textId="77777777" w:rsidR="000F3799" w:rsidRPr="00A961C7" w:rsidRDefault="00923EE2" w:rsidP="001A36D3">
            <w:pPr>
              <w:ind w:right="129"/>
              <w:jc w:val="both"/>
              <w:rPr>
                <w:rFonts w:ascii="Arial" w:hAnsi="Arial" w:cs="Arial"/>
                <w:color w:val="auto"/>
                <w:sz w:val="22"/>
                <w:szCs w:val="22"/>
              </w:rPr>
            </w:pPr>
            <w:r w:rsidRPr="00A961C7">
              <w:rPr>
                <w:rFonts w:ascii="Arial" w:eastAsia="Arial" w:hAnsi="Arial" w:cs="Arial"/>
                <w:color w:val="auto"/>
                <w:sz w:val="22"/>
                <w:szCs w:val="22"/>
              </w:rPr>
              <w:t>Informativni materijali</w:t>
            </w:r>
          </w:p>
        </w:tc>
        <w:tc>
          <w:tcPr>
            <w:tcW w:w="8482"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3F9891A1" w14:textId="77777777" w:rsidR="00FE39A2" w:rsidRPr="00A961C7" w:rsidRDefault="000A06B1" w:rsidP="001A36D3">
            <w:pPr>
              <w:ind w:right="129"/>
              <w:rPr>
                <w:rFonts w:ascii="Arial" w:eastAsia="Arial" w:hAnsi="Arial" w:cs="Arial"/>
                <w:color w:val="auto"/>
                <w:sz w:val="22"/>
                <w:szCs w:val="22"/>
              </w:rPr>
            </w:pPr>
            <w:r w:rsidRPr="00A961C7">
              <w:rPr>
                <w:rFonts w:ascii="Arial" w:eastAsia="Arial" w:hAnsi="Arial" w:cs="Arial"/>
                <w:b/>
                <w:color w:val="auto"/>
                <w:sz w:val="22"/>
                <w:szCs w:val="22"/>
              </w:rPr>
              <w:t>Europass</w:t>
            </w:r>
          </w:p>
          <w:p w14:paraId="5B179964" w14:textId="469131F8" w:rsidR="00CE13FD" w:rsidRPr="00A961C7" w:rsidRDefault="008B4ECD" w:rsidP="00D40E15">
            <w:pPr>
              <w:pStyle w:val="ListParagraph"/>
              <w:numPr>
                <w:ilvl w:val="0"/>
                <w:numId w:val="59"/>
              </w:numPr>
              <w:ind w:right="129"/>
              <w:rPr>
                <w:rFonts w:ascii="Arial" w:eastAsia="Arial" w:hAnsi="Arial" w:cs="Arial"/>
                <w:color w:val="auto"/>
                <w:sz w:val="22"/>
                <w:szCs w:val="22"/>
              </w:rPr>
            </w:pPr>
            <w:r w:rsidRPr="00A961C7">
              <w:rPr>
                <w:rFonts w:ascii="Arial" w:eastAsia="Arial" w:hAnsi="Arial" w:cs="Arial"/>
                <w:color w:val="auto"/>
                <w:sz w:val="22"/>
                <w:szCs w:val="22"/>
              </w:rPr>
              <w:t>Europass mobilnost letak</w:t>
            </w:r>
          </w:p>
          <w:p w14:paraId="33646B3E" w14:textId="77777777" w:rsidR="000A06B1" w:rsidRPr="00A961C7" w:rsidRDefault="000A06B1" w:rsidP="001A36D3">
            <w:pPr>
              <w:ind w:right="129"/>
              <w:rPr>
                <w:rFonts w:ascii="Arial" w:eastAsia="Arial" w:hAnsi="Arial" w:cs="Arial"/>
                <w:color w:val="auto"/>
                <w:sz w:val="22"/>
                <w:szCs w:val="22"/>
                <w:highlight w:val="yellow"/>
              </w:rPr>
            </w:pPr>
          </w:p>
          <w:p w14:paraId="2E73022A" w14:textId="77777777" w:rsidR="00A958F1" w:rsidRPr="00A961C7" w:rsidRDefault="00762154" w:rsidP="001A36D3">
            <w:pPr>
              <w:ind w:right="129"/>
              <w:rPr>
                <w:rFonts w:ascii="Arial" w:eastAsia="Arial" w:hAnsi="Arial" w:cs="Arial"/>
                <w:b/>
                <w:color w:val="auto"/>
                <w:sz w:val="22"/>
                <w:szCs w:val="22"/>
              </w:rPr>
            </w:pPr>
            <w:r w:rsidRPr="00A961C7">
              <w:rPr>
                <w:rFonts w:ascii="Arial" w:eastAsia="Arial" w:hAnsi="Arial" w:cs="Arial"/>
                <w:b/>
                <w:color w:val="auto"/>
                <w:sz w:val="22"/>
                <w:szCs w:val="22"/>
              </w:rPr>
              <w:t>Euroguidance</w:t>
            </w:r>
          </w:p>
          <w:p w14:paraId="269A3BA5" w14:textId="5E14782B" w:rsidR="009F0031" w:rsidRPr="00A961C7" w:rsidRDefault="005D2443" w:rsidP="009F0031">
            <w:pPr>
              <w:pStyle w:val="ListParagraph"/>
              <w:numPr>
                <w:ilvl w:val="0"/>
                <w:numId w:val="61"/>
              </w:numPr>
              <w:rPr>
                <w:rFonts w:ascii="Arial" w:eastAsia="Arial" w:hAnsi="Arial" w:cs="Arial"/>
                <w:color w:val="auto"/>
                <w:sz w:val="22"/>
                <w:szCs w:val="22"/>
              </w:rPr>
            </w:pPr>
            <w:r w:rsidRPr="00A961C7">
              <w:rPr>
                <w:rFonts w:ascii="Arial" w:eastAsia="Arial" w:hAnsi="Arial" w:cs="Arial"/>
                <w:color w:val="auto"/>
                <w:sz w:val="22"/>
                <w:szCs w:val="22"/>
              </w:rPr>
              <w:t>ažuriranje publikacije „Europski alati za mobilnost“</w:t>
            </w:r>
          </w:p>
          <w:p w14:paraId="05EEF12D" w14:textId="77777777" w:rsidR="00AE11B4" w:rsidRPr="00A961C7" w:rsidRDefault="00AE11B4" w:rsidP="001A36D3">
            <w:pPr>
              <w:ind w:right="129"/>
              <w:rPr>
                <w:rFonts w:ascii="Arial" w:eastAsia="Arial" w:hAnsi="Arial" w:cs="Arial"/>
                <w:color w:val="auto"/>
                <w:sz w:val="22"/>
                <w:szCs w:val="22"/>
                <w:highlight w:val="yellow"/>
              </w:rPr>
            </w:pPr>
          </w:p>
          <w:p w14:paraId="3AA702B8" w14:textId="77777777" w:rsidR="00AE11B4" w:rsidRPr="00A961C7" w:rsidRDefault="008C2AC4" w:rsidP="001A36D3">
            <w:pPr>
              <w:ind w:right="129"/>
              <w:rPr>
                <w:rFonts w:ascii="Arial" w:eastAsia="Arial" w:hAnsi="Arial" w:cs="Arial"/>
                <w:b/>
                <w:color w:val="auto"/>
                <w:sz w:val="22"/>
                <w:szCs w:val="22"/>
              </w:rPr>
            </w:pPr>
            <w:proofErr w:type="spellStart"/>
            <w:r w:rsidRPr="00A961C7">
              <w:rPr>
                <w:rFonts w:ascii="Arial" w:eastAsia="Arial" w:hAnsi="Arial" w:cs="Arial"/>
                <w:b/>
                <w:color w:val="auto"/>
                <w:sz w:val="22"/>
                <w:szCs w:val="22"/>
              </w:rPr>
              <w:t>eTwinning</w:t>
            </w:r>
            <w:proofErr w:type="spellEnd"/>
          </w:p>
          <w:p w14:paraId="34202F9A" w14:textId="53202C36" w:rsidR="0069157C" w:rsidRPr="00A961C7" w:rsidRDefault="0069157C" w:rsidP="004B6352">
            <w:pPr>
              <w:pStyle w:val="ListParagraph"/>
              <w:numPr>
                <w:ilvl w:val="0"/>
                <w:numId w:val="61"/>
              </w:numPr>
              <w:ind w:right="129"/>
              <w:rPr>
                <w:rFonts w:ascii="Arial" w:eastAsia="Arial" w:hAnsi="Arial" w:cs="Arial"/>
                <w:color w:val="auto"/>
                <w:sz w:val="22"/>
                <w:szCs w:val="22"/>
              </w:rPr>
            </w:pPr>
            <w:proofErr w:type="spellStart"/>
            <w:r w:rsidRPr="00A961C7">
              <w:rPr>
                <w:rFonts w:ascii="Arial" w:eastAsia="Arial" w:hAnsi="Arial" w:cs="Arial"/>
                <w:color w:val="auto"/>
                <w:sz w:val="22"/>
                <w:szCs w:val="22"/>
              </w:rPr>
              <w:t>eTwinning</w:t>
            </w:r>
            <w:proofErr w:type="spellEnd"/>
            <w:r w:rsidRPr="00A961C7">
              <w:rPr>
                <w:rFonts w:ascii="Arial" w:eastAsia="Arial" w:hAnsi="Arial" w:cs="Arial"/>
                <w:color w:val="auto"/>
                <w:sz w:val="22"/>
                <w:szCs w:val="22"/>
              </w:rPr>
              <w:t xml:space="preserve"> </w:t>
            </w:r>
            <w:r w:rsidR="000E726D" w:rsidRPr="00A961C7">
              <w:rPr>
                <w:rFonts w:ascii="Arial" w:eastAsia="Arial" w:hAnsi="Arial" w:cs="Arial"/>
                <w:color w:val="auto"/>
                <w:sz w:val="22"/>
                <w:szCs w:val="22"/>
              </w:rPr>
              <w:t>samostojeći stalak</w:t>
            </w:r>
          </w:p>
          <w:p w14:paraId="1AF15795" w14:textId="5EFBE8C9" w:rsidR="0080212E" w:rsidRPr="00A961C7" w:rsidRDefault="0080212E" w:rsidP="0091447D">
            <w:pPr>
              <w:pStyle w:val="ListParagraph"/>
              <w:ind w:right="129"/>
              <w:rPr>
                <w:rFonts w:ascii="Arial" w:eastAsia="Arial" w:hAnsi="Arial" w:cs="Arial"/>
                <w:color w:val="auto"/>
                <w:sz w:val="22"/>
                <w:szCs w:val="22"/>
              </w:rPr>
            </w:pPr>
          </w:p>
          <w:p w14:paraId="044614FA" w14:textId="77777777" w:rsidR="0080212E" w:rsidRPr="00A961C7" w:rsidRDefault="0080212E" w:rsidP="0080212E">
            <w:pPr>
              <w:ind w:right="129"/>
              <w:rPr>
                <w:rFonts w:ascii="Arial" w:eastAsia="Arial" w:hAnsi="Arial" w:cs="Arial"/>
                <w:b/>
                <w:color w:val="auto"/>
                <w:sz w:val="22"/>
                <w:szCs w:val="22"/>
              </w:rPr>
            </w:pPr>
            <w:proofErr w:type="spellStart"/>
            <w:r w:rsidRPr="00A961C7">
              <w:rPr>
                <w:rFonts w:ascii="Arial" w:eastAsia="Arial" w:hAnsi="Arial" w:cs="Arial"/>
                <w:b/>
                <w:color w:val="auto"/>
                <w:sz w:val="22"/>
                <w:szCs w:val="22"/>
              </w:rPr>
              <w:t>Eurydice</w:t>
            </w:r>
            <w:proofErr w:type="spellEnd"/>
          </w:p>
          <w:p w14:paraId="00D03300" w14:textId="77777777" w:rsidR="003E3C69" w:rsidRPr="00A961C7" w:rsidRDefault="003E3C69" w:rsidP="00754EFB">
            <w:pPr>
              <w:pStyle w:val="ListParagraph"/>
              <w:numPr>
                <w:ilvl w:val="0"/>
                <w:numId w:val="88"/>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izrađen poseban odjeljak posvećen mreži </w:t>
            </w:r>
            <w:proofErr w:type="spellStart"/>
            <w:r w:rsidRPr="00A961C7">
              <w:rPr>
                <w:rFonts w:ascii="Arial" w:eastAsia="Arial" w:hAnsi="Arial" w:cs="Arial"/>
                <w:color w:val="auto"/>
                <w:sz w:val="22"/>
                <w:szCs w:val="22"/>
              </w:rPr>
              <w:t>Eurydice</w:t>
            </w:r>
            <w:proofErr w:type="spellEnd"/>
            <w:r w:rsidRPr="00A961C7">
              <w:rPr>
                <w:rFonts w:ascii="Arial" w:eastAsia="Arial" w:hAnsi="Arial" w:cs="Arial"/>
                <w:color w:val="auto"/>
                <w:sz w:val="22"/>
                <w:szCs w:val="22"/>
              </w:rPr>
              <w:t xml:space="preserve"> na mrežnoj stranici Agencije</w:t>
            </w:r>
          </w:p>
          <w:p w14:paraId="51CEE9DB" w14:textId="665600C9" w:rsidR="003E3C69" w:rsidRPr="00A961C7" w:rsidRDefault="003E3C69" w:rsidP="00754EFB">
            <w:pPr>
              <w:pStyle w:val="ListParagraph"/>
              <w:numPr>
                <w:ilvl w:val="0"/>
                <w:numId w:val="88"/>
              </w:numPr>
              <w:ind w:right="129"/>
              <w:jc w:val="both"/>
              <w:rPr>
                <w:rFonts w:ascii="Arial" w:eastAsia="Arial" w:hAnsi="Arial" w:cs="Arial"/>
                <w:color w:val="auto"/>
                <w:sz w:val="22"/>
                <w:szCs w:val="22"/>
              </w:rPr>
            </w:pPr>
            <w:r w:rsidRPr="00A961C7">
              <w:rPr>
                <w:rFonts w:ascii="Arial" w:eastAsia="Arial" w:hAnsi="Arial" w:cs="Arial"/>
                <w:color w:val="auto"/>
                <w:sz w:val="22"/>
                <w:szCs w:val="22"/>
              </w:rPr>
              <w:t xml:space="preserve">objavljene su publikacije na engleskom jeziku i prijevodi odabranih publikacija na hrvatskom jeziku (vidi popis pod </w:t>
            </w:r>
            <w:r w:rsidRPr="00A961C7">
              <w:rPr>
                <w:rFonts w:ascii="Arial" w:eastAsia="Arial" w:hAnsi="Arial" w:cs="Arial"/>
                <w:i/>
                <w:color w:val="auto"/>
                <w:sz w:val="22"/>
                <w:szCs w:val="22"/>
              </w:rPr>
              <w:t>Aktivnosti poduzete tijekom 2018. godine</w:t>
            </w:r>
            <w:r w:rsidRPr="00A961C7">
              <w:rPr>
                <w:rFonts w:ascii="Arial" w:eastAsia="Arial" w:hAnsi="Arial" w:cs="Arial"/>
                <w:color w:val="auto"/>
                <w:sz w:val="22"/>
                <w:szCs w:val="22"/>
              </w:rPr>
              <w:t xml:space="preserve"> za </w:t>
            </w:r>
            <w:proofErr w:type="spellStart"/>
            <w:r w:rsidRPr="00A961C7">
              <w:rPr>
                <w:rFonts w:ascii="Arial" w:eastAsia="Arial" w:hAnsi="Arial" w:cs="Arial"/>
                <w:color w:val="auto"/>
                <w:sz w:val="22"/>
                <w:szCs w:val="22"/>
              </w:rPr>
              <w:t>Eurydice</w:t>
            </w:r>
            <w:proofErr w:type="spellEnd"/>
            <w:r w:rsidRPr="00A961C7">
              <w:rPr>
                <w:rFonts w:ascii="Arial" w:eastAsia="Arial" w:hAnsi="Arial" w:cs="Arial"/>
                <w:color w:val="auto"/>
                <w:sz w:val="22"/>
                <w:szCs w:val="22"/>
              </w:rPr>
              <w:t>)</w:t>
            </w:r>
          </w:p>
        </w:tc>
      </w:tr>
    </w:tbl>
    <w:p w14:paraId="17BCFD26" w14:textId="77777777" w:rsidR="000F3799" w:rsidRPr="00A961C7" w:rsidRDefault="000F3799" w:rsidP="001A36D3">
      <w:pPr>
        <w:ind w:right="129"/>
        <w:jc w:val="both"/>
        <w:rPr>
          <w:rFonts w:ascii="Arial" w:hAnsi="Arial" w:cs="Arial"/>
          <w:color w:val="auto"/>
          <w:sz w:val="22"/>
          <w:szCs w:val="22"/>
        </w:rPr>
      </w:pPr>
    </w:p>
    <w:p w14:paraId="4848697B" w14:textId="77777777" w:rsidR="000F3799" w:rsidRPr="00A961C7" w:rsidRDefault="000F3799" w:rsidP="001A36D3">
      <w:pPr>
        <w:ind w:right="129"/>
        <w:rPr>
          <w:rFonts w:ascii="Arial" w:hAnsi="Arial" w:cs="Arial"/>
          <w:color w:val="auto"/>
          <w:sz w:val="22"/>
          <w:szCs w:val="22"/>
        </w:rPr>
      </w:pPr>
      <w:bookmarkStart w:id="28" w:name="h.3rdcrjn" w:colFirst="0" w:colLast="0"/>
      <w:bookmarkEnd w:id="28"/>
    </w:p>
    <w:tbl>
      <w:tblPr>
        <w:tblW w:w="10042" w:type="dxa"/>
        <w:tblInd w:w="-577" w:type="dxa"/>
        <w:tblLayout w:type="fixed"/>
        <w:tblLook w:val="04A0" w:firstRow="1" w:lastRow="0" w:firstColumn="1" w:lastColumn="0" w:noHBand="0" w:noVBand="1"/>
      </w:tblPr>
      <w:tblGrid>
        <w:gridCol w:w="1870"/>
        <w:gridCol w:w="1958"/>
        <w:gridCol w:w="1662"/>
        <w:gridCol w:w="1477"/>
        <w:gridCol w:w="1611"/>
        <w:gridCol w:w="1464"/>
      </w:tblGrid>
      <w:tr w:rsidR="00E85451" w:rsidRPr="00A961C7" w14:paraId="33410466" w14:textId="77777777" w:rsidTr="00754EFB">
        <w:trPr>
          <w:trHeight w:val="795"/>
        </w:trPr>
        <w:tc>
          <w:tcPr>
            <w:tcW w:w="18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0362E3" w14:textId="77777777" w:rsidR="00B72F61" w:rsidRPr="00A961C7" w:rsidRDefault="00B72F61" w:rsidP="001A36D3">
            <w:pPr>
              <w:widowControl/>
              <w:ind w:right="129"/>
              <w:jc w:val="center"/>
              <w:rPr>
                <w:rFonts w:ascii="Arial" w:hAnsi="Arial" w:cs="Arial"/>
                <w:b/>
                <w:bCs/>
                <w:color w:val="auto"/>
                <w:sz w:val="20"/>
                <w:szCs w:val="22"/>
              </w:rPr>
            </w:pPr>
            <w:bookmarkStart w:id="29" w:name="h.26in1rg" w:colFirst="0" w:colLast="0"/>
            <w:bookmarkEnd w:id="29"/>
            <w:r w:rsidRPr="00A961C7">
              <w:rPr>
                <w:rFonts w:ascii="Arial" w:hAnsi="Arial" w:cs="Arial"/>
                <w:b/>
                <w:bCs/>
                <w:color w:val="auto"/>
                <w:sz w:val="20"/>
                <w:szCs w:val="22"/>
              </w:rPr>
              <w:t>PROGRAM</w:t>
            </w:r>
          </w:p>
        </w:tc>
        <w:tc>
          <w:tcPr>
            <w:tcW w:w="1958" w:type="dxa"/>
            <w:tcBorders>
              <w:top w:val="single" w:sz="8" w:space="0" w:color="auto"/>
              <w:left w:val="nil"/>
              <w:bottom w:val="single" w:sz="8" w:space="0" w:color="auto"/>
              <w:right w:val="single" w:sz="4" w:space="0" w:color="auto"/>
            </w:tcBorders>
            <w:shd w:val="clear" w:color="000000" w:fill="FFFFFF"/>
            <w:vAlign w:val="center"/>
            <w:hideMark/>
          </w:tcPr>
          <w:p w14:paraId="25F551B8" w14:textId="77777777" w:rsidR="00B72F61" w:rsidRPr="00A961C7" w:rsidRDefault="00B72F61" w:rsidP="001A36D3">
            <w:pPr>
              <w:widowControl/>
              <w:ind w:right="129"/>
              <w:jc w:val="center"/>
              <w:rPr>
                <w:rFonts w:ascii="Arial" w:hAnsi="Arial" w:cs="Arial"/>
                <w:b/>
                <w:bCs/>
                <w:color w:val="auto"/>
                <w:sz w:val="20"/>
                <w:szCs w:val="22"/>
              </w:rPr>
            </w:pPr>
            <w:r w:rsidRPr="00A961C7">
              <w:rPr>
                <w:rFonts w:ascii="Arial" w:hAnsi="Arial" w:cs="Arial"/>
                <w:b/>
                <w:bCs/>
                <w:color w:val="auto"/>
                <w:sz w:val="20"/>
                <w:szCs w:val="22"/>
              </w:rPr>
              <w:t>IZVOR FINANCIRANJA</w:t>
            </w:r>
          </w:p>
        </w:tc>
        <w:tc>
          <w:tcPr>
            <w:tcW w:w="1662" w:type="dxa"/>
            <w:tcBorders>
              <w:top w:val="single" w:sz="8" w:space="0" w:color="auto"/>
              <w:left w:val="nil"/>
              <w:bottom w:val="single" w:sz="8" w:space="0" w:color="auto"/>
              <w:right w:val="single" w:sz="4" w:space="0" w:color="auto"/>
            </w:tcBorders>
            <w:shd w:val="clear" w:color="000000" w:fill="FFFFFF"/>
            <w:vAlign w:val="center"/>
            <w:hideMark/>
          </w:tcPr>
          <w:p w14:paraId="4F4CBC9C" w14:textId="77777777" w:rsidR="00B72F61" w:rsidRPr="00A961C7" w:rsidRDefault="00B72F61" w:rsidP="001A36D3">
            <w:pPr>
              <w:widowControl/>
              <w:ind w:right="129"/>
              <w:jc w:val="center"/>
              <w:rPr>
                <w:rFonts w:ascii="Arial" w:hAnsi="Arial" w:cs="Arial"/>
                <w:b/>
                <w:bCs/>
                <w:color w:val="auto"/>
                <w:sz w:val="20"/>
                <w:szCs w:val="22"/>
              </w:rPr>
            </w:pPr>
            <w:r w:rsidRPr="00A961C7">
              <w:rPr>
                <w:rFonts w:ascii="Arial" w:hAnsi="Arial" w:cs="Arial"/>
                <w:b/>
                <w:bCs/>
                <w:color w:val="auto"/>
                <w:sz w:val="20"/>
                <w:szCs w:val="22"/>
              </w:rPr>
              <w:t>POSTOTAK SUFINANCIRANJA</w:t>
            </w:r>
          </w:p>
        </w:tc>
        <w:tc>
          <w:tcPr>
            <w:tcW w:w="1477" w:type="dxa"/>
            <w:tcBorders>
              <w:top w:val="single" w:sz="8" w:space="0" w:color="auto"/>
              <w:left w:val="nil"/>
              <w:bottom w:val="single" w:sz="8" w:space="0" w:color="auto"/>
              <w:right w:val="single" w:sz="4" w:space="0" w:color="auto"/>
            </w:tcBorders>
            <w:shd w:val="clear" w:color="000000" w:fill="FFFFFF"/>
            <w:vAlign w:val="center"/>
            <w:hideMark/>
          </w:tcPr>
          <w:p w14:paraId="4DEC926D" w14:textId="0AFEEBFC" w:rsidR="00B72F61" w:rsidRPr="00A961C7" w:rsidRDefault="00B72F61" w:rsidP="00C522AF">
            <w:pPr>
              <w:widowControl/>
              <w:spacing w:before="240"/>
              <w:ind w:right="129"/>
              <w:jc w:val="center"/>
              <w:rPr>
                <w:rFonts w:ascii="Arial" w:hAnsi="Arial" w:cs="Arial"/>
                <w:b/>
                <w:bCs/>
                <w:color w:val="auto"/>
                <w:sz w:val="20"/>
                <w:szCs w:val="22"/>
              </w:rPr>
            </w:pPr>
            <w:r w:rsidRPr="00A961C7">
              <w:rPr>
                <w:rFonts w:ascii="Arial" w:hAnsi="Arial" w:cs="Arial"/>
                <w:b/>
                <w:bCs/>
                <w:color w:val="auto"/>
                <w:sz w:val="20"/>
                <w:szCs w:val="22"/>
              </w:rPr>
              <w:t>UGOVORENI IZNOS 201</w:t>
            </w:r>
            <w:r w:rsidR="00056E23" w:rsidRPr="00A961C7">
              <w:rPr>
                <w:rFonts w:ascii="Arial" w:hAnsi="Arial" w:cs="Arial"/>
                <w:b/>
                <w:bCs/>
                <w:color w:val="auto"/>
                <w:sz w:val="20"/>
                <w:szCs w:val="22"/>
              </w:rPr>
              <w:t>7</w:t>
            </w:r>
            <w:r w:rsidRPr="00A961C7">
              <w:rPr>
                <w:rFonts w:ascii="Arial" w:hAnsi="Arial" w:cs="Arial"/>
                <w:b/>
                <w:bCs/>
                <w:color w:val="auto"/>
                <w:sz w:val="20"/>
                <w:szCs w:val="22"/>
              </w:rPr>
              <w:t>.</w:t>
            </w:r>
            <w:r w:rsidR="00851941" w:rsidRPr="00A961C7">
              <w:rPr>
                <w:rFonts w:ascii="Arial" w:hAnsi="Arial" w:cs="Arial"/>
                <w:b/>
                <w:bCs/>
                <w:color w:val="auto"/>
                <w:sz w:val="20"/>
                <w:szCs w:val="22"/>
              </w:rPr>
              <w:t>-2018.</w:t>
            </w:r>
            <w:r w:rsidR="00857966" w:rsidRPr="00A961C7">
              <w:rPr>
                <w:rFonts w:ascii="Arial" w:hAnsi="Arial" w:cs="Arial"/>
                <w:b/>
                <w:bCs/>
                <w:color w:val="auto"/>
                <w:sz w:val="20"/>
                <w:szCs w:val="22"/>
              </w:rPr>
              <w:t xml:space="preserve"> (u EUR)</w:t>
            </w:r>
          </w:p>
        </w:tc>
        <w:tc>
          <w:tcPr>
            <w:tcW w:w="1611" w:type="dxa"/>
            <w:tcBorders>
              <w:top w:val="single" w:sz="8" w:space="0" w:color="auto"/>
              <w:left w:val="nil"/>
              <w:bottom w:val="single" w:sz="8" w:space="0" w:color="auto"/>
              <w:right w:val="nil"/>
            </w:tcBorders>
            <w:shd w:val="clear" w:color="000000" w:fill="FFFFFF"/>
            <w:vAlign w:val="center"/>
            <w:hideMark/>
          </w:tcPr>
          <w:p w14:paraId="07BA2CB4" w14:textId="087F788F" w:rsidR="00B72F61" w:rsidRPr="00A961C7" w:rsidRDefault="00B72F61" w:rsidP="001A36D3">
            <w:pPr>
              <w:widowControl/>
              <w:ind w:right="129"/>
              <w:jc w:val="center"/>
              <w:rPr>
                <w:rFonts w:ascii="Arial" w:hAnsi="Arial" w:cs="Arial"/>
                <w:b/>
                <w:bCs/>
                <w:color w:val="auto"/>
                <w:sz w:val="20"/>
                <w:szCs w:val="22"/>
              </w:rPr>
            </w:pPr>
            <w:r w:rsidRPr="00A961C7">
              <w:rPr>
                <w:rFonts w:ascii="Arial" w:hAnsi="Arial" w:cs="Arial"/>
                <w:b/>
                <w:bCs/>
                <w:color w:val="auto"/>
                <w:sz w:val="20"/>
                <w:szCs w:val="22"/>
              </w:rPr>
              <w:t>POTROŠNJA 201</w:t>
            </w:r>
            <w:r w:rsidR="00BD1858" w:rsidRPr="00A961C7">
              <w:rPr>
                <w:rFonts w:ascii="Arial" w:hAnsi="Arial" w:cs="Arial"/>
                <w:b/>
                <w:bCs/>
                <w:color w:val="auto"/>
                <w:sz w:val="20"/>
                <w:szCs w:val="22"/>
              </w:rPr>
              <w:t>8</w:t>
            </w:r>
            <w:r w:rsidRPr="00A961C7">
              <w:rPr>
                <w:rFonts w:ascii="Arial" w:hAnsi="Arial" w:cs="Arial"/>
                <w:b/>
                <w:bCs/>
                <w:color w:val="auto"/>
                <w:sz w:val="20"/>
                <w:szCs w:val="22"/>
              </w:rPr>
              <w:t>.</w:t>
            </w:r>
            <w:r w:rsidR="00857966" w:rsidRPr="00A961C7">
              <w:rPr>
                <w:rFonts w:ascii="Arial" w:hAnsi="Arial" w:cs="Arial"/>
                <w:b/>
                <w:bCs/>
                <w:color w:val="auto"/>
                <w:sz w:val="20"/>
                <w:szCs w:val="22"/>
              </w:rPr>
              <w:t xml:space="preserve"> (u EUR)</w:t>
            </w:r>
          </w:p>
        </w:tc>
        <w:tc>
          <w:tcPr>
            <w:tcW w:w="146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C51A559" w14:textId="77777777" w:rsidR="00B72F61" w:rsidRPr="00A961C7" w:rsidRDefault="00B72F61" w:rsidP="001A36D3">
            <w:pPr>
              <w:widowControl/>
              <w:ind w:right="129"/>
              <w:jc w:val="center"/>
              <w:rPr>
                <w:rFonts w:ascii="Arial" w:hAnsi="Arial" w:cs="Arial"/>
                <w:b/>
                <w:bCs/>
                <w:color w:val="auto"/>
                <w:sz w:val="20"/>
                <w:szCs w:val="22"/>
              </w:rPr>
            </w:pPr>
            <w:r w:rsidRPr="00A961C7">
              <w:rPr>
                <w:rFonts w:ascii="Arial" w:hAnsi="Arial" w:cs="Arial"/>
                <w:b/>
                <w:bCs/>
                <w:color w:val="auto"/>
                <w:sz w:val="20"/>
                <w:szCs w:val="22"/>
              </w:rPr>
              <w:t>POSTOTAK IZVRŠENOSTI</w:t>
            </w:r>
          </w:p>
        </w:tc>
      </w:tr>
      <w:tr w:rsidR="008B4ECD" w:rsidRPr="00A961C7" w14:paraId="3201178B" w14:textId="77777777" w:rsidTr="00A3502F">
        <w:trPr>
          <w:trHeight w:val="300"/>
        </w:trPr>
        <w:tc>
          <w:tcPr>
            <w:tcW w:w="1870" w:type="dxa"/>
            <w:vMerge w:val="restart"/>
            <w:tcBorders>
              <w:top w:val="nil"/>
              <w:left w:val="single" w:sz="8" w:space="0" w:color="auto"/>
              <w:bottom w:val="single" w:sz="8" w:space="0" w:color="000000"/>
              <w:right w:val="single" w:sz="8" w:space="0" w:color="auto"/>
            </w:tcBorders>
            <w:shd w:val="clear" w:color="auto" w:fill="auto"/>
            <w:vAlign w:val="center"/>
            <w:hideMark/>
          </w:tcPr>
          <w:p w14:paraId="20A2EE7B" w14:textId="77777777" w:rsidR="008B4ECD" w:rsidRPr="00A961C7" w:rsidRDefault="008B4ECD" w:rsidP="008B4ECD">
            <w:pPr>
              <w:widowControl/>
              <w:ind w:right="129"/>
              <w:jc w:val="center"/>
              <w:rPr>
                <w:rFonts w:ascii="Arial" w:hAnsi="Arial" w:cs="Arial"/>
                <w:color w:val="auto"/>
                <w:sz w:val="22"/>
                <w:szCs w:val="22"/>
              </w:rPr>
            </w:pPr>
            <w:r w:rsidRPr="00A961C7">
              <w:rPr>
                <w:rFonts w:ascii="Arial" w:hAnsi="Arial" w:cs="Arial"/>
                <w:color w:val="auto"/>
                <w:sz w:val="22"/>
                <w:szCs w:val="22"/>
              </w:rPr>
              <w:t>EUROPASS</w:t>
            </w:r>
          </w:p>
          <w:p w14:paraId="60529851" w14:textId="1D40BED2" w:rsidR="008B4ECD" w:rsidRPr="00A961C7" w:rsidRDefault="008B4ECD" w:rsidP="008B4ECD">
            <w:pPr>
              <w:widowControl/>
              <w:ind w:right="129"/>
              <w:jc w:val="center"/>
              <w:rPr>
                <w:rFonts w:ascii="Arial" w:hAnsi="Arial" w:cs="Arial"/>
                <w:color w:val="auto"/>
                <w:sz w:val="22"/>
                <w:szCs w:val="22"/>
              </w:rPr>
            </w:pPr>
            <w:r w:rsidRPr="00A961C7">
              <w:rPr>
                <w:rFonts w:ascii="Arial" w:hAnsi="Arial" w:cs="Arial"/>
                <w:color w:val="auto"/>
                <w:sz w:val="22"/>
                <w:szCs w:val="22"/>
              </w:rPr>
              <w:t>(*trogodišnje financiranje 2018.-2020.)</w:t>
            </w:r>
          </w:p>
        </w:tc>
        <w:tc>
          <w:tcPr>
            <w:tcW w:w="1958" w:type="dxa"/>
            <w:tcBorders>
              <w:top w:val="nil"/>
              <w:left w:val="nil"/>
              <w:bottom w:val="single" w:sz="4" w:space="0" w:color="auto"/>
              <w:right w:val="single" w:sz="4" w:space="0" w:color="auto"/>
            </w:tcBorders>
            <w:shd w:val="clear" w:color="000000" w:fill="FFFFFF"/>
            <w:noWrap/>
            <w:vAlign w:val="bottom"/>
            <w:hideMark/>
          </w:tcPr>
          <w:p w14:paraId="5BAA3E68" w14:textId="77777777" w:rsidR="008B4ECD" w:rsidRPr="00A961C7" w:rsidRDefault="008B4ECD" w:rsidP="00A3502F">
            <w:pPr>
              <w:widowControl/>
              <w:ind w:right="129"/>
              <w:jc w:val="center"/>
              <w:rPr>
                <w:rFonts w:ascii="Arial" w:hAnsi="Arial" w:cs="Arial"/>
                <w:color w:val="auto"/>
                <w:sz w:val="22"/>
                <w:szCs w:val="22"/>
              </w:rPr>
            </w:pPr>
            <w:r w:rsidRPr="00A961C7">
              <w:rPr>
                <w:rFonts w:ascii="Arial" w:hAnsi="Arial" w:cs="Arial"/>
                <w:color w:val="auto"/>
                <w:sz w:val="22"/>
                <w:szCs w:val="22"/>
              </w:rPr>
              <w:t>Izvor 12</w:t>
            </w:r>
          </w:p>
        </w:tc>
        <w:tc>
          <w:tcPr>
            <w:tcW w:w="1662" w:type="dxa"/>
            <w:tcBorders>
              <w:top w:val="nil"/>
              <w:left w:val="nil"/>
              <w:bottom w:val="single" w:sz="4" w:space="0" w:color="auto"/>
              <w:right w:val="single" w:sz="4" w:space="0" w:color="auto"/>
            </w:tcBorders>
            <w:shd w:val="clear" w:color="000000" w:fill="FFFFFF"/>
            <w:noWrap/>
            <w:vAlign w:val="bottom"/>
            <w:hideMark/>
          </w:tcPr>
          <w:p w14:paraId="2D28F399" w14:textId="57E552F5" w:rsidR="008B4ECD" w:rsidRPr="00A961C7" w:rsidRDefault="008B4ECD" w:rsidP="00A3502F">
            <w:pPr>
              <w:widowControl/>
              <w:ind w:right="129"/>
              <w:jc w:val="center"/>
              <w:rPr>
                <w:rFonts w:ascii="Arial" w:hAnsi="Arial" w:cs="Arial"/>
                <w:color w:val="auto"/>
                <w:sz w:val="22"/>
                <w:szCs w:val="22"/>
              </w:rPr>
            </w:pPr>
            <w:r w:rsidRPr="00A961C7">
              <w:rPr>
                <w:rFonts w:ascii="Arial" w:hAnsi="Arial" w:cs="Arial"/>
                <w:color w:val="auto"/>
                <w:sz w:val="22"/>
                <w:szCs w:val="22"/>
              </w:rPr>
              <w:t>30%</w:t>
            </w:r>
          </w:p>
        </w:tc>
        <w:tc>
          <w:tcPr>
            <w:tcW w:w="1477" w:type="dxa"/>
            <w:tcBorders>
              <w:top w:val="nil"/>
              <w:left w:val="nil"/>
              <w:bottom w:val="single" w:sz="4" w:space="0" w:color="auto"/>
              <w:right w:val="single" w:sz="4" w:space="0" w:color="auto"/>
            </w:tcBorders>
            <w:shd w:val="clear" w:color="000000" w:fill="FFFFFF"/>
            <w:noWrap/>
            <w:vAlign w:val="bottom"/>
            <w:hideMark/>
          </w:tcPr>
          <w:p w14:paraId="171609EE" w14:textId="233189F2" w:rsidR="008B4ECD" w:rsidRPr="00A961C7" w:rsidRDefault="008B4ECD" w:rsidP="00A3502F">
            <w:pPr>
              <w:widowControl/>
              <w:ind w:right="129"/>
              <w:jc w:val="center"/>
              <w:rPr>
                <w:rFonts w:ascii="Arial" w:hAnsi="Arial" w:cs="Arial"/>
                <w:color w:val="auto"/>
                <w:sz w:val="22"/>
                <w:szCs w:val="22"/>
              </w:rPr>
            </w:pPr>
            <w:r w:rsidRPr="00A961C7">
              <w:rPr>
                <w:rFonts w:ascii="Arial" w:hAnsi="Arial" w:cs="Arial"/>
                <w:color w:val="auto"/>
                <w:sz w:val="22"/>
                <w:szCs w:val="22"/>
              </w:rPr>
              <w:t>30.000,00</w:t>
            </w:r>
          </w:p>
        </w:tc>
        <w:tc>
          <w:tcPr>
            <w:tcW w:w="1611" w:type="dxa"/>
            <w:tcBorders>
              <w:top w:val="nil"/>
              <w:left w:val="nil"/>
              <w:bottom w:val="single" w:sz="4" w:space="0" w:color="auto"/>
              <w:right w:val="nil"/>
            </w:tcBorders>
            <w:shd w:val="clear" w:color="000000" w:fill="FFFFFF"/>
            <w:noWrap/>
            <w:vAlign w:val="bottom"/>
            <w:hideMark/>
          </w:tcPr>
          <w:p w14:paraId="43879EAA" w14:textId="3E85DEDB" w:rsidR="008B4ECD" w:rsidRPr="00A961C7" w:rsidRDefault="008B4ECD" w:rsidP="00A3502F">
            <w:pPr>
              <w:widowControl/>
              <w:ind w:right="129"/>
              <w:jc w:val="center"/>
              <w:rPr>
                <w:rFonts w:ascii="Arial" w:hAnsi="Arial" w:cs="Arial"/>
                <w:color w:val="auto"/>
                <w:sz w:val="22"/>
                <w:szCs w:val="22"/>
              </w:rPr>
            </w:pPr>
            <w:r w:rsidRPr="00A961C7">
              <w:rPr>
                <w:rFonts w:ascii="Arial" w:hAnsi="Arial" w:cs="Arial"/>
                <w:color w:val="auto"/>
                <w:sz w:val="22"/>
                <w:szCs w:val="22"/>
              </w:rPr>
              <w:t>9.895,63</w:t>
            </w:r>
          </w:p>
        </w:tc>
        <w:tc>
          <w:tcPr>
            <w:tcW w:w="146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1A49501" w14:textId="77777777" w:rsidR="008B4ECD" w:rsidRPr="00A961C7" w:rsidRDefault="008B4ECD" w:rsidP="008B4ECD">
            <w:pPr>
              <w:widowControl/>
              <w:ind w:right="129"/>
              <w:jc w:val="center"/>
              <w:rPr>
                <w:rFonts w:ascii="Arial" w:hAnsi="Arial" w:cs="Arial"/>
                <w:color w:val="auto"/>
                <w:sz w:val="22"/>
                <w:szCs w:val="22"/>
              </w:rPr>
            </w:pPr>
            <w:r w:rsidRPr="00A961C7">
              <w:rPr>
                <w:rFonts w:ascii="Arial" w:hAnsi="Arial" w:cs="Arial"/>
                <w:color w:val="auto"/>
                <w:sz w:val="22"/>
                <w:szCs w:val="22"/>
              </w:rPr>
              <w:t>78.20%</w:t>
            </w:r>
          </w:p>
          <w:p w14:paraId="44DECA3B" w14:textId="06231E42" w:rsidR="008B4ECD" w:rsidRPr="00A961C7" w:rsidRDefault="008B4ECD" w:rsidP="008B4ECD">
            <w:pPr>
              <w:widowControl/>
              <w:ind w:right="129"/>
              <w:jc w:val="center"/>
              <w:rPr>
                <w:rFonts w:ascii="Arial" w:hAnsi="Arial" w:cs="Arial"/>
                <w:color w:val="auto"/>
                <w:sz w:val="22"/>
                <w:szCs w:val="22"/>
              </w:rPr>
            </w:pPr>
            <w:r w:rsidRPr="00A961C7">
              <w:rPr>
                <w:rFonts w:ascii="Arial" w:hAnsi="Arial" w:cs="Arial"/>
                <w:color w:val="auto"/>
                <w:sz w:val="22"/>
                <w:szCs w:val="22"/>
              </w:rPr>
              <w:t>*27,52%</w:t>
            </w:r>
          </w:p>
        </w:tc>
      </w:tr>
      <w:tr w:rsidR="008B4ECD" w:rsidRPr="00A961C7" w14:paraId="65BB6B5F" w14:textId="77777777" w:rsidTr="00A3502F">
        <w:trPr>
          <w:trHeight w:val="315"/>
        </w:trPr>
        <w:tc>
          <w:tcPr>
            <w:tcW w:w="1870" w:type="dxa"/>
            <w:vMerge/>
            <w:tcBorders>
              <w:top w:val="nil"/>
              <w:left w:val="single" w:sz="8" w:space="0" w:color="auto"/>
              <w:bottom w:val="single" w:sz="8" w:space="0" w:color="000000"/>
              <w:right w:val="single" w:sz="8" w:space="0" w:color="auto"/>
            </w:tcBorders>
            <w:vAlign w:val="center"/>
            <w:hideMark/>
          </w:tcPr>
          <w:p w14:paraId="6EF10EBA" w14:textId="77777777" w:rsidR="008B4ECD" w:rsidRPr="00A961C7" w:rsidRDefault="008B4ECD" w:rsidP="008B4ECD">
            <w:pPr>
              <w:widowControl/>
              <w:ind w:right="129"/>
              <w:rPr>
                <w:rFonts w:ascii="Arial" w:hAnsi="Arial" w:cs="Arial"/>
                <w:color w:val="auto"/>
                <w:sz w:val="22"/>
                <w:szCs w:val="22"/>
              </w:rPr>
            </w:pPr>
          </w:p>
        </w:tc>
        <w:tc>
          <w:tcPr>
            <w:tcW w:w="1958" w:type="dxa"/>
            <w:tcBorders>
              <w:top w:val="nil"/>
              <w:left w:val="nil"/>
              <w:bottom w:val="double" w:sz="6" w:space="0" w:color="auto"/>
              <w:right w:val="single" w:sz="4" w:space="0" w:color="auto"/>
            </w:tcBorders>
            <w:shd w:val="clear" w:color="000000" w:fill="FFFFFF"/>
            <w:noWrap/>
            <w:vAlign w:val="bottom"/>
            <w:hideMark/>
          </w:tcPr>
          <w:p w14:paraId="30CEF09B" w14:textId="77777777" w:rsidR="008B4ECD" w:rsidRPr="00A961C7" w:rsidRDefault="008B4ECD" w:rsidP="00A93A81">
            <w:pPr>
              <w:widowControl/>
              <w:ind w:right="129"/>
              <w:jc w:val="center"/>
              <w:rPr>
                <w:rFonts w:ascii="Arial" w:hAnsi="Arial" w:cs="Arial"/>
                <w:color w:val="auto"/>
                <w:sz w:val="22"/>
                <w:szCs w:val="22"/>
              </w:rPr>
            </w:pPr>
            <w:r w:rsidRPr="00A961C7">
              <w:rPr>
                <w:rFonts w:ascii="Arial" w:hAnsi="Arial" w:cs="Arial"/>
                <w:color w:val="auto"/>
                <w:sz w:val="22"/>
                <w:szCs w:val="22"/>
              </w:rPr>
              <w:t>Izvor 51</w:t>
            </w:r>
          </w:p>
        </w:tc>
        <w:tc>
          <w:tcPr>
            <w:tcW w:w="1662" w:type="dxa"/>
            <w:tcBorders>
              <w:top w:val="nil"/>
              <w:left w:val="nil"/>
              <w:bottom w:val="double" w:sz="6" w:space="0" w:color="auto"/>
              <w:right w:val="single" w:sz="4" w:space="0" w:color="auto"/>
            </w:tcBorders>
            <w:shd w:val="clear" w:color="000000" w:fill="FFFFFF"/>
            <w:noWrap/>
            <w:vAlign w:val="bottom"/>
            <w:hideMark/>
          </w:tcPr>
          <w:p w14:paraId="0DF127AE" w14:textId="0C4C7C2F" w:rsidR="008B4ECD" w:rsidRPr="00A961C7" w:rsidRDefault="008B4ECD" w:rsidP="00A93A81">
            <w:pPr>
              <w:widowControl/>
              <w:ind w:right="129"/>
              <w:jc w:val="center"/>
              <w:rPr>
                <w:rFonts w:ascii="Arial" w:hAnsi="Arial" w:cs="Arial"/>
                <w:color w:val="auto"/>
                <w:sz w:val="22"/>
                <w:szCs w:val="22"/>
              </w:rPr>
            </w:pPr>
            <w:r w:rsidRPr="00A961C7">
              <w:rPr>
                <w:rFonts w:ascii="Arial" w:hAnsi="Arial" w:cs="Arial"/>
                <w:color w:val="auto"/>
                <w:sz w:val="22"/>
                <w:szCs w:val="22"/>
              </w:rPr>
              <w:t>70%</w:t>
            </w:r>
          </w:p>
        </w:tc>
        <w:tc>
          <w:tcPr>
            <w:tcW w:w="1477" w:type="dxa"/>
            <w:tcBorders>
              <w:top w:val="nil"/>
              <w:left w:val="nil"/>
              <w:bottom w:val="double" w:sz="6" w:space="0" w:color="auto"/>
              <w:right w:val="single" w:sz="4" w:space="0" w:color="auto"/>
            </w:tcBorders>
            <w:shd w:val="clear" w:color="000000" w:fill="FFFFFF"/>
            <w:noWrap/>
            <w:vAlign w:val="bottom"/>
            <w:hideMark/>
          </w:tcPr>
          <w:p w14:paraId="778BE89E" w14:textId="0529F4C9" w:rsidR="008B4ECD" w:rsidRPr="00A961C7" w:rsidRDefault="008B4ECD" w:rsidP="00A93A81">
            <w:pPr>
              <w:widowControl/>
              <w:ind w:right="129"/>
              <w:jc w:val="center"/>
              <w:rPr>
                <w:rFonts w:ascii="Arial" w:hAnsi="Arial" w:cs="Arial"/>
                <w:color w:val="auto"/>
                <w:sz w:val="22"/>
                <w:szCs w:val="22"/>
              </w:rPr>
            </w:pPr>
            <w:r w:rsidRPr="00A961C7">
              <w:rPr>
                <w:rFonts w:ascii="Arial" w:hAnsi="Arial" w:cs="Arial"/>
                <w:color w:val="auto"/>
                <w:sz w:val="22"/>
                <w:szCs w:val="22"/>
              </w:rPr>
              <w:t>70.420,00</w:t>
            </w:r>
          </w:p>
        </w:tc>
        <w:tc>
          <w:tcPr>
            <w:tcW w:w="1611" w:type="dxa"/>
            <w:tcBorders>
              <w:top w:val="nil"/>
              <w:left w:val="nil"/>
              <w:bottom w:val="double" w:sz="6" w:space="0" w:color="auto"/>
              <w:right w:val="single" w:sz="8" w:space="0" w:color="auto"/>
            </w:tcBorders>
            <w:shd w:val="clear" w:color="000000" w:fill="FFFFFF"/>
            <w:noWrap/>
            <w:vAlign w:val="bottom"/>
            <w:hideMark/>
          </w:tcPr>
          <w:p w14:paraId="4D67EE42" w14:textId="30C35E83" w:rsidR="008B4ECD" w:rsidRPr="00A961C7" w:rsidRDefault="008B4ECD" w:rsidP="00A93A81">
            <w:pPr>
              <w:widowControl/>
              <w:ind w:right="129"/>
              <w:jc w:val="center"/>
              <w:rPr>
                <w:rFonts w:ascii="Arial" w:hAnsi="Arial" w:cs="Arial"/>
                <w:color w:val="auto"/>
                <w:sz w:val="22"/>
                <w:szCs w:val="22"/>
              </w:rPr>
            </w:pPr>
            <w:r w:rsidRPr="00A961C7">
              <w:rPr>
                <w:rFonts w:ascii="Arial" w:hAnsi="Arial" w:cs="Arial"/>
                <w:color w:val="auto"/>
                <w:sz w:val="22"/>
                <w:szCs w:val="22"/>
              </w:rPr>
              <w:t>17.743,00</w:t>
            </w:r>
          </w:p>
        </w:tc>
        <w:tc>
          <w:tcPr>
            <w:tcW w:w="1464" w:type="dxa"/>
            <w:vMerge/>
            <w:tcBorders>
              <w:top w:val="nil"/>
              <w:left w:val="single" w:sz="8" w:space="0" w:color="auto"/>
              <w:bottom w:val="single" w:sz="8" w:space="0" w:color="000000"/>
              <w:right w:val="single" w:sz="8" w:space="0" w:color="auto"/>
            </w:tcBorders>
            <w:vAlign w:val="center"/>
            <w:hideMark/>
          </w:tcPr>
          <w:p w14:paraId="272C335E" w14:textId="77777777" w:rsidR="008B4ECD" w:rsidRPr="00A961C7" w:rsidRDefault="008B4ECD" w:rsidP="008B4ECD">
            <w:pPr>
              <w:widowControl/>
              <w:ind w:right="129"/>
              <w:rPr>
                <w:rFonts w:ascii="Arial" w:hAnsi="Arial" w:cs="Arial"/>
                <w:color w:val="auto"/>
                <w:sz w:val="22"/>
                <w:szCs w:val="22"/>
              </w:rPr>
            </w:pPr>
          </w:p>
        </w:tc>
      </w:tr>
      <w:tr w:rsidR="008B4ECD" w:rsidRPr="00A961C7" w14:paraId="53AFDF03" w14:textId="77777777" w:rsidTr="00A3502F">
        <w:trPr>
          <w:trHeight w:val="330"/>
        </w:trPr>
        <w:tc>
          <w:tcPr>
            <w:tcW w:w="1870" w:type="dxa"/>
            <w:vMerge/>
            <w:tcBorders>
              <w:top w:val="nil"/>
              <w:left w:val="single" w:sz="8" w:space="0" w:color="auto"/>
              <w:bottom w:val="single" w:sz="8" w:space="0" w:color="000000"/>
              <w:right w:val="single" w:sz="8" w:space="0" w:color="auto"/>
            </w:tcBorders>
            <w:vAlign w:val="center"/>
            <w:hideMark/>
          </w:tcPr>
          <w:p w14:paraId="62130DA0" w14:textId="77777777" w:rsidR="008B4ECD" w:rsidRPr="00A961C7" w:rsidRDefault="008B4ECD" w:rsidP="008B4ECD">
            <w:pPr>
              <w:widowControl/>
              <w:ind w:right="129"/>
              <w:rPr>
                <w:rFonts w:ascii="Arial" w:hAnsi="Arial" w:cs="Arial"/>
                <w:color w:val="auto"/>
                <w:sz w:val="22"/>
                <w:szCs w:val="22"/>
              </w:rPr>
            </w:pPr>
          </w:p>
        </w:tc>
        <w:tc>
          <w:tcPr>
            <w:tcW w:w="3620" w:type="dxa"/>
            <w:gridSpan w:val="2"/>
            <w:tcBorders>
              <w:top w:val="nil"/>
              <w:left w:val="nil"/>
              <w:bottom w:val="single" w:sz="8" w:space="0" w:color="auto"/>
              <w:right w:val="single" w:sz="4" w:space="0" w:color="auto"/>
            </w:tcBorders>
            <w:shd w:val="clear" w:color="000000" w:fill="FFFFFF"/>
            <w:noWrap/>
            <w:vAlign w:val="bottom"/>
            <w:hideMark/>
          </w:tcPr>
          <w:p w14:paraId="0FFEA578" w14:textId="77777777" w:rsidR="008B4ECD" w:rsidRPr="00A961C7" w:rsidRDefault="008B4ECD" w:rsidP="00A93A81">
            <w:pPr>
              <w:widowControl/>
              <w:ind w:right="129"/>
              <w:jc w:val="center"/>
              <w:rPr>
                <w:rFonts w:ascii="Arial" w:hAnsi="Arial" w:cs="Arial"/>
                <w:i/>
                <w:iCs/>
                <w:color w:val="auto"/>
                <w:sz w:val="22"/>
                <w:szCs w:val="22"/>
              </w:rPr>
            </w:pPr>
            <w:r w:rsidRPr="00A961C7">
              <w:rPr>
                <w:rFonts w:ascii="Arial" w:hAnsi="Arial" w:cs="Arial"/>
                <w:i/>
                <w:iCs/>
                <w:color w:val="auto"/>
                <w:sz w:val="22"/>
                <w:szCs w:val="22"/>
              </w:rPr>
              <w:t>UKUPNO</w:t>
            </w:r>
          </w:p>
        </w:tc>
        <w:tc>
          <w:tcPr>
            <w:tcW w:w="1477" w:type="dxa"/>
            <w:tcBorders>
              <w:top w:val="nil"/>
              <w:left w:val="nil"/>
              <w:bottom w:val="single" w:sz="8" w:space="0" w:color="auto"/>
              <w:right w:val="single" w:sz="4" w:space="0" w:color="auto"/>
            </w:tcBorders>
            <w:shd w:val="clear" w:color="000000" w:fill="FFFFFF"/>
            <w:noWrap/>
            <w:vAlign w:val="bottom"/>
            <w:hideMark/>
          </w:tcPr>
          <w:p w14:paraId="371EA71D" w14:textId="520D9118" w:rsidR="008B4ECD" w:rsidRPr="00A961C7" w:rsidRDefault="008B4ECD" w:rsidP="00A93A81">
            <w:pPr>
              <w:widowControl/>
              <w:ind w:right="129"/>
              <w:jc w:val="center"/>
              <w:rPr>
                <w:rFonts w:ascii="Arial" w:hAnsi="Arial" w:cs="Arial"/>
                <w:b/>
                <w:bCs/>
                <w:color w:val="auto"/>
                <w:sz w:val="22"/>
                <w:szCs w:val="22"/>
              </w:rPr>
            </w:pPr>
            <w:r w:rsidRPr="00A961C7">
              <w:rPr>
                <w:rFonts w:ascii="Arial" w:hAnsi="Arial" w:cs="Arial"/>
                <w:b/>
                <w:bCs/>
                <w:color w:val="auto"/>
                <w:sz w:val="22"/>
                <w:szCs w:val="22"/>
              </w:rPr>
              <w:t>100.420,</w:t>
            </w:r>
            <w:r w:rsidR="00BD6D7E" w:rsidRPr="00A961C7">
              <w:rPr>
                <w:rFonts w:ascii="Arial" w:hAnsi="Arial" w:cs="Arial"/>
                <w:b/>
                <w:bCs/>
                <w:color w:val="auto"/>
                <w:sz w:val="22"/>
                <w:szCs w:val="22"/>
              </w:rPr>
              <w:t>0</w:t>
            </w:r>
            <w:r w:rsidRPr="00A961C7">
              <w:rPr>
                <w:rFonts w:ascii="Arial" w:hAnsi="Arial" w:cs="Arial"/>
                <w:b/>
                <w:bCs/>
                <w:color w:val="auto"/>
                <w:sz w:val="22"/>
                <w:szCs w:val="22"/>
              </w:rPr>
              <w:t>0</w:t>
            </w:r>
          </w:p>
        </w:tc>
        <w:tc>
          <w:tcPr>
            <w:tcW w:w="1611" w:type="dxa"/>
            <w:tcBorders>
              <w:top w:val="nil"/>
              <w:left w:val="nil"/>
              <w:bottom w:val="single" w:sz="8" w:space="0" w:color="auto"/>
              <w:right w:val="nil"/>
            </w:tcBorders>
            <w:shd w:val="clear" w:color="000000" w:fill="FFFFFF"/>
            <w:noWrap/>
            <w:vAlign w:val="bottom"/>
            <w:hideMark/>
          </w:tcPr>
          <w:p w14:paraId="2DFDD80E" w14:textId="6D8426D3" w:rsidR="008B4ECD" w:rsidRPr="00A961C7" w:rsidRDefault="008B4ECD" w:rsidP="00A93A81">
            <w:pPr>
              <w:widowControl/>
              <w:ind w:right="129"/>
              <w:jc w:val="center"/>
              <w:rPr>
                <w:rFonts w:ascii="Arial" w:hAnsi="Arial" w:cs="Arial"/>
                <w:b/>
                <w:bCs/>
                <w:color w:val="auto"/>
                <w:sz w:val="22"/>
                <w:szCs w:val="22"/>
              </w:rPr>
            </w:pPr>
            <w:r w:rsidRPr="00A961C7">
              <w:rPr>
                <w:rFonts w:ascii="Arial" w:hAnsi="Arial" w:cs="Arial"/>
                <w:b/>
                <w:bCs/>
                <w:color w:val="auto"/>
                <w:sz w:val="22"/>
                <w:szCs w:val="22"/>
              </w:rPr>
              <w:t>27.638,63</w:t>
            </w:r>
          </w:p>
        </w:tc>
        <w:tc>
          <w:tcPr>
            <w:tcW w:w="1464" w:type="dxa"/>
            <w:vMerge/>
            <w:tcBorders>
              <w:top w:val="nil"/>
              <w:left w:val="single" w:sz="8" w:space="0" w:color="auto"/>
              <w:bottom w:val="single" w:sz="8" w:space="0" w:color="000000"/>
              <w:right w:val="single" w:sz="8" w:space="0" w:color="auto"/>
            </w:tcBorders>
            <w:vAlign w:val="center"/>
            <w:hideMark/>
          </w:tcPr>
          <w:p w14:paraId="7E5666BA" w14:textId="77777777" w:rsidR="008B4ECD" w:rsidRPr="00A961C7" w:rsidRDefault="008B4ECD" w:rsidP="008B4ECD">
            <w:pPr>
              <w:widowControl/>
              <w:ind w:right="129"/>
              <w:rPr>
                <w:rFonts w:ascii="Arial" w:hAnsi="Arial" w:cs="Arial"/>
                <w:color w:val="auto"/>
                <w:sz w:val="22"/>
                <w:szCs w:val="22"/>
              </w:rPr>
            </w:pPr>
          </w:p>
        </w:tc>
      </w:tr>
      <w:tr w:rsidR="00E85451" w:rsidRPr="00A961C7" w14:paraId="4DD8371B" w14:textId="77777777" w:rsidTr="00A3502F">
        <w:trPr>
          <w:trHeight w:val="300"/>
        </w:trPr>
        <w:tc>
          <w:tcPr>
            <w:tcW w:w="1870" w:type="dxa"/>
            <w:vMerge w:val="restart"/>
            <w:tcBorders>
              <w:top w:val="nil"/>
              <w:left w:val="single" w:sz="8" w:space="0" w:color="auto"/>
              <w:bottom w:val="single" w:sz="8" w:space="0" w:color="000000"/>
              <w:right w:val="single" w:sz="8" w:space="0" w:color="auto"/>
            </w:tcBorders>
            <w:shd w:val="clear" w:color="auto" w:fill="auto"/>
            <w:vAlign w:val="center"/>
            <w:hideMark/>
          </w:tcPr>
          <w:p w14:paraId="1D0B503B" w14:textId="6AAC6C31" w:rsidR="00B72F61" w:rsidRPr="00A961C7" w:rsidRDefault="00B72F61" w:rsidP="001A36D3">
            <w:pPr>
              <w:widowControl/>
              <w:ind w:right="129"/>
              <w:jc w:val="center"/>
              <w:rPr>
                <w:rFonts w:ascii="Arial" w:hAnsi="Arial" w:cs="Arial"/>
                <w:color w:val="auto"/>
                <w:sz w:val="22"/>
                <w:szCs w:val="22"/>
              </w:rPr>
            </w:pPr>
            <w:r w:rsidRPr="00A961C7">
              <w:rPr>
                <w:rFonts w:ascii="Arial" w:hAnsi="Arial" w:cs="Arial"/>
                <w:color w:val="auto"/>
                <w:sz w:val="22"/>
                <w:szCs w:val="22"/>
              </w:rPr>
              <w:t>EUROGUIDANCE</w:t>
            </w:r>
            <w:r w:rsidR="005D2443" w:rsidRPr="00A961C7">
              <w:rPr>
                <w:rFonts w:ascii="Arial" w:hAnsi="Arial" w:cs="Arial"/>
                <w:color w:val="auto"/>
                <w:sz w:val="22"/>
                <w:szCs w:val="22"/>
              </w:rPr>
              <w:t xml:space="preserve"> (*trogodišnje financiranje 2018.-2020.)</w:t>
            </w:r>
          </w:p>
        </w:tc>
        <w:tc>
          <w:tcPr>
            <w:tcW w:w="1958" w:type="dxa"/>
            <w:tcBorders>
              <w:top w:val="nil"/>
              <w:left w:val="nil"/>
              <w:bottom w:val="single" w:sz="4" w:space="0" w:color="auto"/>
              <w:right w:val="single" w:sz="4" w:space="0" w:color="auto"/>
            </w:tcBorders>
            <w:shd w:val="clear" w:color="000000" w:fill="FFFFFF"/>
            <w:noWrap/>
            <w:vAlign w:val="bottom"/>
            <w:hideMark/>
          </w:tcPr>
          <w:p w14:paraId="5611AE9D" w14:textId="77777777" w:rsidR="00B72F61" w:rsidRPr="00A961C7" w:rsidRDefault="00B72F61" w:rsidP="00A93A81">
            <w:pPr>
              <w:widowControl/>
              <w:ind w:right="129"/>
              <w:jc w:val="center"/>
              <w:rPr>
                <w:rFonts w:ascii="Arial" w:hAnsi="Arial" w:cs="Arial"/>
                <w:color w:val="auto"/>
                <w:sz w:val="22"/>
                <w:szCs w:val="22"/>
              </w:rPr>
            </w:pPr>
            <w:r w:rsidRPr="00A961C7">
              <w:rPr>
                <w:rFonts w:ascii="Arial" w:hAnsi="Arial" w:cs="Arial"/>
                <w:color w:val="auto"/>
                <w:sz w:val="22"/>
                <w:szCs w:val="22"/>
              </w:rPr>
              <w:t>Izvor 12</w:t>
            </w:r>
          </w:p>
        </w:tc>
        <w:tc>
          <w:tcPr>
            <w:tcW w:w="1662" w:type="dxa"/>
            <w:tcBorders>
              <w:top w:val="nil"/>
              <w:left w:val="nil"/>
              <w:bottom w:val="single" w:sz="4" w:space="0" w:color="auto"/>
              <w:right w:val="single" w:sz="4" w:space="0" w:color="auto"/>
            </w:tcBorders>
            <w:shd w:val="clear" w:color="000000" w:fill="FFFFFF"/>
            <w:noWrap/>
            <w:vAlign w:val="bottom"/>
            <w:hideMark/>
          </w:tcPr>
          <w:p w14:paraId="7F64AC4D" w14:textId="3B10871E" w:rsidR="00B72F61" w:rsidRPr="00A961C7" w:rsidRDefault="005D2443" w:rsidP="00A93A81">
            <w:pPr>
              <w:widowControl/>
              <w:ind w:right="129"/>
              <w:jc w:val="center"/>
              <w:rPr>
                <w:rFonts w:ascii="Arial" w:hAnsi="Arial" w:cs="Arial"/>
                <w:color w:val="auto"/>
                <w:sz w:val="22"/>
                <w:szCs w:val="22"/>
              </w:rPr>
            </w:pPr>
            <w:r w:rsidRPr="00A961C7">
              <w:rPr>
                <w:rFonts w:ascii="Arial" w:hAnsi="Arial" w:cs="Arial"/>
                <w:color w:val="auto"/>
                <w:sz w:val="22"/>
                <w:szCs w:val="22"/>
              </w:rPr>
              <w:t>25</w:t>
            </w:r>
            <w:r w:rsidR="00B72F61" w:rsidRPr="00A961C7">
              <w:rPr>
                <w:rFonts w:ascii="Arial" w:hAnsi="Arial" w:cs="Arial"/>
                <w:color w:val="auto"/>
                <w:sz w:val="22"/>
                <w:szCs w:val="22"/>
              </w:rPr>
              <w:t>%</w:t>
            </w:r>
          </w:p>
        </w:tc>
        <w:tc>
          <w:tcPr>
            <w:tcW w:w="1477" w:type="dxa"/>
            <w:tcBorders>
              <w:top w:val="nil"/>
              <w:left w:val="nil"/>
              <w:bottom w:val="single" w:sz="4" w:space="0" w:color="auto"/>
              <w:right w:val="single" w:sz="4" w:space="0" w:color="auto"/>
            </w:tcBorders>
            <w:shd w:val="clear" w:color="000000" w:fill="FFFFFF"/>
            <w:noWrap/>
            <w:vAlign w:val="bottom"/>
            <w:hideMark/>
          </w:tcPr>
          <w:p w14:paraId="5432FC0F" w14:textId="69E0016F" w:rsidR="00B72F61" w:rsidRPr="00A961C7" w:rsidRDefault="00DB7D6B" w:rsidP="00A93A81">
            <w:pPr>
              <w:widowControl/>
              <w:ind w:right="129"/>
              <w:jc w:val="center"/>
              <w:rPr>
                <w:rFonts w:ascii="Arial" w:hAnsi="Arial" w:cs="Arial"/>
                <w:color w:val="auto"/>
                <w:sz w:val="22"/>
                <w:szCs w:val="22"/>
              </w:rPr>
            </w:pPr>
            <w:r w:rsidRPr="00A961C7">
              <w:rPr>
                <w:rFonts w:ascii="Arial" w:hAnsi="Arial" w:cs="Arial"/>
                <w:color w:val="auto"/>
                <w:sz w:val="22"/>
                <w:szCs w:val="22"/>
              </w:rPr>
              <w:t>31.875,00</w:t>
            </w:r>
          </w:p>
        </w:tc>
        <w:tc>
          <w:tcPr>
            <w:tcW w:w="1611" w:type="dxa"/>
            <w:tcBorders>
              <w:top w:val="nil"/>
              <w:left w:val="nil"/>
              <w:bottom w:val="single" w:sz="4" w:space="0" w:color="auto"/>
              <w:right w:val="nil"/>
            </w:tcBorders>
            <w:shd w:val="clear" w:color="000000" w:fill="FFFFFF"/>
            <w:noWrap/>
            <w:vAlign w:val="bottom"/>
            <w:hideMark/>
          </w:tcPr>
          <w:p w14:paraId="2CFB42CE" w14:textId="760F9D61" w:rsidR="00B72F61" w:rsidRPr="00A961C7" w:rsidRDefault="00B72F61" w:rsidP="00A93A81">
            <w:pPr>
              <w:widowControl/>
              <w:ind w:right="129"/>
              <w:jc w:val="center"/>
              <w:rPr>
                <w:rFonts w:ascii="Arial" w:hAnsi="Arial" w:cs="Arial"/>
                <w:color w:val="auto"/>
                <w:sz w:val="22"/>
                <w:szCs w:val="22"/>
              </w:rPr>
            </w:pPr>
          </w:p>
          <w:p w14:paraId="42FCAF7B" w14:textId="40A2561F" w:rsidR="00DB7D6B" w:rsidRPr="00A961C7" w:rsidRDefault="00DB7D6B" w:rsidP="00A93A81">
            <w:pPr>
              <w:widowControl/>
              <w:ind w:right="129"/>
              <w:jc w:val="center"/>
              <w:rPr>
                <w:rFonts w:ascii="Arial" w:hAnsi="Arial" w:cs="Arial"/>
                <w:color w:val="auto"/>
                <w:sz w:val="22"/>
                <w:szCs w:val="22"/>
              </w:rPr>
            </w:pPr>
            <w:r w:rsidRPr="00A961C7">
              <w:rPr>
                <w:rFonts w:ascii="Arial" w:hAnsi="Arial" w:cs="Arial"/>
                <w:color w:val="auto"/>
                <w:sz w:val="22"/>
                <w:szCs w:val="22"/>
              </w:rPr>
              <w:t>9.884,4</w:t>
            </w:r>
            <w:r w:rsidR="00BD6D7E" w:rsidRPr="00A961C7">
              <w:rPr>
                <w:rFonts w:ascii="Arial" w:hAnsi="Arial" w:cs="Arial"/>
                <w:color w:val="auto"/>
                <w:sz w:val="22"/>
                <w:szCs w:val="22"/>
              </w:rPr>
              <w:t>2</w:t>
            </w:r>
          </w:p>
        </w:tc>
        <w:tc>
          <w:tcPr>
            <w:tcW w:w="146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644A7DA" w14:textId="5015948A" w:rsidR="00B72F61" w:rsidRPr="00A961C7" w:rsidRDefault="00DB7D6B" w:rsidP="001A36D3">
            <w:pPr>
              <w:widowControl/>
              <w:ind w:right="129"/>
              <w:jc w:val="center"/>
              <w:rPr>
                <w:rFonts w:ascii="Arial" w:hAnsi="Arial" w:cs="Arial"/>
                <w:color w:val="auto"/>
                <w:sz w:val="22"/>
                <w:szCs w:val="22"/>
              </w:rPr>
            </w:pPr>
            <w:r w:rsidRPr="00A961C7">
              <w:rPr>
                <w:rFonts w:ascii="Arial" w:eastAsia="Arial" w:hAnsi="Arial" w:cs="Arial"/>
                <w:color w:val="auto"/>
                <w:sz w:val="22"/>
                <w:szCs w:val="22"/>
              </w:rPr>
              <w:t>98.86</w:t>
            </w:r>
            <w:r w:rsidR="00B72F61" w:rsidRPr="00A961C7">
              <w:rPr>
                <w:rFonts w:ascii="Arial" w:hAnsi="Arial" w:cs="Arial"/>
                <w:color w:val="auto"/>
                <w:sz w:val="22"/>
                <w:szCs w:val="22"/>
              </w:rPr>
              <w:t>%</w:t>
            </w:r>
          </w:p>
          <w:p w14:paraId="72E4C7F7" w14:textId="1995897E" w:rsidR="00DB7D6B" w:rsidRPr="00A961C7" w:rsidRDefault="00DB7D6B" w:rsidP="001A36D3">
            <w:pPr>
              <w:widowControl/>
              <w:ind w:right="129"/>
              <w:jc w:val="center"/>
              <w:rPr>
                <w:rFonts w:ascii="Arial" w:hAnsi="Arial" w:cs="Arial"/>
                <w:color w:val="auto"/>
                <w:sz w:val="22"/>
                <w:szCs w:val="22"/>
              </w:rPr>
            </w:pPr>
            <w:r w:rsidRPr="00A961C7">
              <w:rPr>
                <w:rFonts w:ascii="Arial" w:hAnsi="Arial" w:cs="Arial"/>
                <w:color w:val="auto"/>
                <w:sz w:val="22"/>
                <w:szCs w:val="22"/>
              </w:rPr>
              <w:t>*32.95 %</w:t>
            </w:r>
          </w:p>
        </w:tc>
      </w:tr>
      <w:tr w:rsidR="00E85451" w:rsidRPr="00A961C7" w14:paraId="55B32E66" w14:textId="77777777" w:rsidTr="00A3502F">
        <w:trPr>
          <w:trHeight w:val="315"/>
        </w:trPr>
        <w:tc>
          <w:tcPr>
            <w:tcW w:w="1870" w:type="dxa"/>
            <w:vMerge/>
            <w:tcBorders>
              <w:top w:val="nil"/>
              <w:left w:val="single" w:sz="8" w:space="0" w:color="auto"/>
              <w:bottom w:val="single" w:sz="8" w:space="0" w:color="000000"/>
              <w:right w:val="single" w:sz="8" w:space="0" w:color="auto"/>
            </w:tcBorders>
            <w:vAlign w:val="center"/>
            <w:hideMark/>
          </w:tcPr>
          <w:p w14:paraId="7AC6E1B1" w14:textId="77777777" w:rsidR="00B72F61" w:rsidRPr="00A961C7" w:rsidRDefault="00B72F61" w:rsidP="001A36D3">
            <w:pPr>
              <w:widowControl/>
              <w:ind w:right="129"/>
              <w:rPr>
                <w:rFonts w:ascii="Arial" w:hAnsi="Arial" w:cs="Arial"/>
                <w:color w:val="auto"/>
                <w:sz w:val="22"/>
                <w:szCs w:val="22"/>
              </w:rPr>
            </w:pPr>
          </w:p>
        </w:tc>
        <w:tc>
          <w:tcPr>
            <w:tcW w:w="1958" w:type="dxa"/>
            <w:tcBorders>
              <w:top w:val="nil"/>
              <w:left w:val="nil"/>
              <w:bottom w:val="double" w:sz="6" w:space="0" w:color="auto"/>
              <w:right w:val="single" w:sz="4" w:space="0" w:color="auto"/>
            </w:tcBorders>
            <w:shd w:val="clear" w:color="000000" w:fill="FFFFFF"/>
            <w:noWrap/>
            <w:vAlign w:val="bottom"/>
            <w:hideMark/>
          </w:tcPr>
          <w:p w14:paraId="3ACD502B" w14:textId="77777777" w:rsidR="00B72F61" w:rsidRPr="00A961C7" w:rsidRDefault="00B72F61" w:rsidP="00A93A81">
            <w:pPr>
              <w:widowControl/>
              <w:ind w:right="129"/>
              <w:jc w:val="center"/>
              <w:rPr>
                <w:rFonts w:ascii="Arial" w:hAnsi="Arial" w:cs="Arial"/>
                <w:color w:val="auto"/>
                <w:sz w:val="22"/>
                <w:szCs w:val="22"/>
              </w:rPr>
            </w:pPr>
            <w:r w:rsidRPr="00A961C7">
              <w:rPr>
                <w:rFonts w:ascii="Arial" w:hAnsi="Arial" w:cs="Arial"/>
                <w:color w:val="auto"/>
                <w:sz w:val="22"/>
                <w:szCs w:val="22"/>
              </w:rPr>
              <w:t>Izvor 51</w:t>
            </w:r>
          </w:p>
        </w:tc>
        <w:tc>
          <w:tcPr>
            <w:tcW w:w="1662" w:type="dxa"/>
            <w:tcBorders>
              <w:top w:val="nil"/>
              <w:left w:val="nil"/>
              <w:bottom w:val="double" w:sz="6" w:space="0" w:color="auto"/>
              <w:right w:val="single" w:sz="4" w:space="0" w:color="auto"/>
            </w:tcBorders>
            <w:shd w:val="clear" w:color="000000" w:fill="FFFFFF"/>
            <w:noWrap/>
            <w:vAlign w:val="bottom"/>
            <w:hideMark/>
          </w:tcPr>
          <w:p w14:paraId="718947AD" w14:textId="2AE76968" w:rsidR="00B72F61" w:rsidRPr="00A961C7" w:rsidRDefault="005D2443" w:rsidP="00A93A81">
            <w:pPr>
              <w:widowControl/>
              <w:ind w:right="129"/>
              <w:jc w:val="center"/>
              <w:rPr>
                <w:rFonts w:ascii="Arial" w:hAnsi="Arial" w:cs="Arial"/>
                <w:color w:val="auto"/>
                <w:sz w:val="22"/>
                <w:szCs w:val="22"/>
              </w:rPr>
            </w:pPr>
            <w:r w:rsidRPr="00A961C7">
              <w:rPr>
                <w:rFonts w:ascii="Arial" w:hAnsi="Arial" w:cs="Arial"/>
                <w:color w:val="auto"/>
                <w:sz w:val="22"/>
                <w:szCs w:val="22"/>
              </w:rPr>
              <w:t>75</w:t>
            </w:r>
            <w:r w:rsidR="00B72F61" w:rsidRPr="00A961C7">
              <w:rPr>
                <w:rFonts w:ascii="Arial" w:hAnsi="Arial" w:cs="Arial"/>
                <w:color w:val="auto"/>
                <w:sz w:val="22"/>
                <w:szCs w:val="22"/>
              </w:rPr>
              <w:t>%</w:t>
            </w:r>
          </w:p>
        </w:tc>
        <w:tc>
          <w:tcPr>
            <w:tcW w:w="1477" w:type="dxa"/>
            <w:tcBorders>
              <w:top w:val="nil"/>
              <w:left w:val="nil"/>
              <w:bottom w:val="double" w:sz="6" w:space="0" w:color="auto"/>
              <w:right w:val="single" w:sz="4" w:space="0" w:color="auto"/>
            </w:tcBorders>
            <w:shd w:val="clear" w:color="000000" w:fill="FFFFFF"/>
            <w:noWrap/>
            <w:vAlign w:val="bottom"/>
            <w:hideMark/>
          </w:tcPr>
          <w:p w14:paraId="71D27349" w14:textId="0B60327D" w:rsidR="005D2443" w:rsidRPr="00A961C7" w:rsidRDefault="005D2443" w:rsidP="00A93A81">
            <w:pPr>
              <w:widowControl/>
              <w:ind w:right="129"/>
              <w:jc w:val="center"/>
              <w:rPr>
                <w:rFonts w:ascii="Arial" w:hAnsi="Arial" w:cs="Arial"/>
                <w:color w:val="auto"/>
                <w:sz w:val="22"/>
                <w:szCs w:val="22"/>
              </w:rPr>
            </w:pPr>
          </w:p>
          <w:p w14:paraId="3A8FB1AF" w14:textId="01D25615" w:rsidR="00B72F61" w:rsidRPr="00A961C7" w:rsidRDefault="00DB7D6B" w:rsidP="00A93A81">
            <w:pPr>
              <w:widowControl/>
              <w:ind w:right="129"/>
              <w:jc w:val="center"/>
              <w:rPr>
                <w:rFonts w:ascii="Arial" w:hAnsi="Arial" w:cs="Arial"/>
                <w:color w:val="auto"/>
                <w:sz w:val="22"/>
                <w:szCs w:val="22"/>
              </w:rPr>
            </w:pPr>
            <w:r w:rsidRPr="00A961C7">
              <w:rPr>
                <w:rFonts w:ascii="Arial" w:hAnsi="Arial" w:cs="Arial"/>
                <w:color w:val="auto"/>
                <w:sz w:val="22"/>
                <w:szCs w:val="22"/>
              </w:rPr>
              <w:t>95.625,00</w:t>
            </w:r>
          </w:p>
        </w:tc>
        <w:tc>
          <w:tcPr>
            <w:tcW w:w="1611" w:type="dxa"/>
            <w:tcBorders>
              <w:top w:val="nil"/>
              <w:left w:val="nil"/>
              <w:bottom w:val="double" w:sz="6" w:space="0" w:color="auto"/>
              <w:right w:val="single" w:sz="8" w:space="0" w:color="auto"/>
            </w:tcBorders>
            <w:shd w:val="clear" w:color="000000" w:fill="FFFFFF"/>
            <w:noWrap/>
            <w:vAlign w:val="bottom"/>
            <w:hideMark/>
          </w:tcPr>
          <w:p w14:paraId="70328DD3" w14:textId="1631B9AE" w:rsidR="00DB7D6B" w:rsidRPr="00A961C7" w:rsidRDefault="00DB7D6B" w:rsidP="00A93A81">
            <w:pPr>
              <w:widowControl/>
              <w:ind w:right="129"/>
              <w:jc w:val="center"/>
              <w:rPr>
                <w:rFonts w:ascii="Arial" w:hAnsi="Arial" w:cs="Arial"/>
                <w:color w:val="auto"/>
                <w:sz w:val="22"/>
                <w:szCs w:val="22"/>
              </w:rPr>
            </w:pPr>
          </w:p>
          <w:p w14:paraId="35A0478A" w14:textId="54357E0D" w:rsidR="00B72F61" w:rsidRPr="00A961C7" w:rsidRDefault="00DB7D6B" w:rsidP="00A93A81">
            <w:pPr>
              <w:widowControl/>
              <w:ind w:right="129"/>
              <w:jc w:val="center"/>
              <w:rPr>
                <w:rFonts w:ascii="Arial" w:hAnsi="Arial" w:cs="Arial"/>
                <w:color w:val="auto"/>
                <w:sz w:val="22"/>
                <w:szCs w:val="22"/>
              </w:rPr>
            </w:pPr>
            <w:r w:rsidRPr="00A961C7">
              <w:rPr>
                <w:rFonts w:ascii="Arial" w:hAnsi="Arial" w:cs="Arial"/>
                <w:color w:val="auto"/>
                <w:sz w:val="22"/>
                <w:szCs w:val="22"/>
              </w:rPr>
              <w:t>32.131,</w:t>
            </w:r>
            <w:r w:rsidR="00BD6D7E" w:rsidRPr="00A961C7">
              <w:rPr>
                <w:rFonts w:ascii="Arial" w:hAnsi="Arial" w:cs="Arial"/>
                <w:color w:val="auto"/>
                <w:sz w:val="22"/>
                <w:szCs w:val="22"/>
              </w:rPr>
              <w:t>71</w:t>
            </w:r>
          </w:p>
        </w:tc>
        <w:tc>
          <w:tcPr>
            <w:tcW w:w="1464" w:type="dxa"/>
            <w:vMerge/>
            <w:tcBorders>
              <w:top w:val="nil"/>
              <w:left w:val="single" w:sz="8" w:space="0" w:color="auto"/>
              <w:bottom w:val="single" w:sz="8" w:space="0" w:color="000000"/>
              <w:right w:val="single" w:sz="8" w:space="0" w:color="auto"/>
            </w:tcBorders>
            <w:vAlign w:val="center"/>
            <w:hideMark/>
          </w:tcPr>
          <w:p w14:paraId="60E53F1D" w14:textId="77777777" w:rsidR="00B72F61" w:rsidRPr="00A961C7" w:rsidRDefault="00B72F61" w:rsidP="001A36D3">
            <w:pPr>
              <w:widowControl/>
              <w:ind w:right="129"/>
              <w:rPr>
                <w:rFonts w:ascii="Arial" w:hAnsi="Arial" w:cs="Arial"/>
                <w:color w:val="auto"/>
                <w:sz w:val="22"/>
                <w:szCs w:val="22"/>
              </w:rPr>
            </w:pPr>
          </w:p>
        </w:tc>
      </w:tr>
      <w:tr w:rsidR="00E85451" w:rsidRPr="00A961C7" w14:paraId="3BA0D236" w14:textId="77777777" w:rsidTr="00A3502F">
        <w:trPr>
          <w:trHeight w:val="330"/>
        </w:trPr>
        <w:tc>
          <w:tcPr>
            <w:tcW w:w="1870" w:type="dxa"/>
            <w:vMerge/>
            <w:tcBorders>
              <w:top w:val="nil"/>
              <w:left w:val="single" w:sz="8" w:space="0" w:color="auto"/>
              <w:bottom w:val="single" w:sz="8" w:space="0" w:color="000000"/>
              <w:right w:val="single" w:sz="8" w:space="0" w:color="auto"/>
            </w:tcBorders>
            <w:vAlign w:val="center"/>
            <w:hideMark/>
          </w:tcPr>
          <w:p w14:paraId="5607EA5A" w14:textId="77777777" w:rsidR="00B72F61" w:rsidRPr="00A961C7" w:rsidRDefault="00B72F61" w:rsidP="001A36D3">
            <w:pPr>
              <w:widowControl/>
              <w:ind w:right="129"/>
              <w:rPr>
                <w:rFonts w:ascii="Arial" w:hAnsi="Arial" w:cs="Arial"/>
                <w:color w:val="auto"/>
                <w:sz w:val="22"/>
                <w:szCs w:val="22"/>
              </w:rPr>
            </w:pPr>
          </w:p>
        </w:tc>
        <w:tc>
          <w:tcPr>
            <w:tcW w:w="3620" w:type="dxa"/>
            <w:gridSpan w:val="2"/>
            <w:tcBorders>
              <w:top w:val="nil"/>
              <w:left w:val="nil"/>
              <w:bottom w:val="single" w:sz="8" w:space="0" w:color="auto"/>
              <w:right w:val="single" w:sz="4" w:space="0" w:color="auto"/>
            </w:tcBorders>
            <w:shd w:val="clear" w:color="000000" w:fill="FFFFFF"/>
            <w:noWrap/>
            <w:vAlign w:val="bottom"/>
            <w:hideMark/>
          </w:tcPr>
          <w:p w14:paraId="08B65CBC" w14:textId="77777777" w:rsidR="00B72F61" w:rsidRPr="00A961C7" w:rsidRDefault="00B72F61" w:rsidP="00A3502F">
            <w:pPr>
              <w:widowControl/>
              <w:ind w:right="129"/>
              <w:jc w:val="center"/>
              <w:rPr>
                <w:rFonts w:ascii="Arial" w:hAnsi="Arial" w:cs="Arial"/>
                <w:i/>
                <w:iCs/>
                <w:color w:val="auto"/>
                <w:sz w:val="22"/>
                <w:szCs w:val="22"/>
              </w:rPr>
            </w:pPr>
            <w:r w:rsidRPr="00A961C7">
              <w:rPr>
                <w:rFonts w:ascii="Arial" w:hAnsi="Arial" w:cs="Arial"/>
                <w:i/>
                <w:iCs/>
                <w:color w:val="auto"/>
                <w:sz w:val="22"/>
                <w:szCs w:val="22"/>
              </w:rPr>
              <w:t>UKUPNO</w:t>
            </w:r>
          </w:p>
        </w:tc>
        <w:tc>
          <w:tcPr>
            <w:tcW w:w="1477" w:type="dxa"/>
            <w:tcBorders>
              <w:top w:val="nil"/>
              <w:left w:val="nil"/>
              <w:bottom w:val="single" w:sz="8" w:space="0" w:color="auto"/>
              <w:right w:val="single" w:sz="4" w:space="0" w:color="auto"/>
            </w:tcBorders>
            <w:shd w:val="clear" w:color="000000" w:fill="FFFFFF"/>
            <w:noWrap/>
            <w:vAlign w:val="bottom"/>
            <w:hideMark/>
          </w:tcPr>
          <w:p w14:paraId="57104A33" w14:textId="1821F729" w:rsidR="00B72F61" w:rsidRPr="00A961C7" w:rsidRDefault="00C31F55" w:rsidP="00A3502F">
            <w:pPr>
              <w:widowControl/>
              <w:ind w:right="129"/>
              <w:jc w:val="center"/>
              <w:rPr>
                <w:rFonts w:ascii="Arial" w:hAnsi="Arial" w:cs="Arial"/>
                <w:b/>
                <w:bCs/>
                <w:color w:val="auto"/>
                <w:sz w:val="22"/>
                <w:szCs w:val="22"/>
              </w:rPr>
            </w:pPr>
            <w:r w:rsidRPr="00A961C7">
              <w:rPr>
                <w:rFonts w:ascii="Arial" w:hAnsi="Arial" w:cs="Arial"/>
                <w:b/>
                <w:bCs/>
                <w:color w:val="auto"/>
                <w:sz w:val="22"/>
                <w:szCs w:val="22"/>
              </w:rPr>
              <w:t>127.500,00</w:t>
            </w:r>
          </w:p>
        </w:tc>
        <w:tc>
          <w:tcPr>
            <w:tcW w:w="1611" w:type="dxa"/>
            <w:tcBorders>
              <w:top w:val="nil"/>
              <w:left w:val="nil"/>
              <w:bottom w:val="single" w:sz="8" w:space="0" w:color="auto"/>
              <w:right w:val="nil"/>
            </w:tcBorders>
            <w:shd w:val="clear" w:color="000000" w:fill="FFFFFF"/>
            <w:noWrap/>
            <w:vAlign w:val="bottom"/>
            <w:hideMark/>
          </w:tcPr>
          <w:p w14:paraId="4397E9CC" w14:textId="7F7BFA8C" w:rsidR="00C9709A" w:rsidRPr="00A961C7" w:rsidRDefault="00C9709A" w:rsidP="00A3502F">
            <w:pPr>
              <w:widowControl/>
              <w:ind w:right="129"/>
              <w:jc w:val="center"/>
              <w:rPr>
                <w:rFonts w:ascii="Arial" w:hAnsi="Arial" w:cs="Arial"/>
                <w:b/>
                <w:bCs/>
                <w:color w:val="auto"/>
                <w:sz w:val="22"/>
                <w:szCs w:val="22"/>
              </w:rPr>
            </w:pPr>
          </w:p>
          <w:p w14:paraId="26FB5F52" w14:textId="2A66C4C8" w:rsidR="00B72F61" w:rsidRPr="00A961C7" w:rsidRDefault="00C9709A" w:rsidP="00A3502F">
            <w:pPr>
              <w:widowControl/>
              <w:ind w:right="129"/>
              <w:jc w:val="center"/>
              <w:rPr>
                <w:rFonts w:ascii="Arial" w:hAnsi="Arial" w:cs="Arial"/>
                <w:b/>
                <w:bCs/>
                <w:color w:val="auto"/>
                <w:sz w:val="22"/>
                <w:szCs w:val="22"/>
              </w:rPr>
            </w:pPr>
            <w:r w:rsidRPr="00A961C7">
              <w:rPr>
                <w:rFonts w:ascii="Arial" w:hAnsi="Arial" w:cs="Arial"/>
                <w:b/>
                <w:bCs/>
                <w:color w:val="auto"/>
                <w:sz w:val="22"/>
                <w:szCs w:val="22"/>
              </w:rPr>
              <w:t>42.016,13</w:t>
            </w:r>
          </w:p>
        </w:tc>
        <w:tc>
          <w:tcPr>
            <w:tcW w:w="1464" w:type="dxa"/>
            <w:vMerge/>
            <w:tcBorders>
              <w:top w:val="nil"/>
              <w:left w:val="single" w:sz="8" w:space="0" w:color="auto"/>
              <w:bottom w:val="single" w:sz="8" w:space="0" w:color="000000"/>
              <w:right w:val="single" w:sz="8" w:space="0" w:color="auto"/>
            </w:tcBorders>
            <w:vAlign w:val="center"/>
            <w:hideMark/>
          </w:tcPr>
          <w:p w14:paraId="148489A2" w14:textId="77777777" w:rsidR="00B72F61" w:rsidRPr="00A961C7" w:rsidRDefault="00B72F61" w:rsidP="001A36D3">
            <w:pPr>
              <w:widowControl/>
              <w:ind w:right="129"/>
              <w:rPr>
                <w:rFonts w:ascii="Arial" w:hAnsi="Arial" w:cs="Arial"/>
                <w:color w:val="auto"/>
                <w:sz w:val="22"/>
                <w:szCs w:val="22"/>
              </w:rPr>
            </w:pPr>
          </w:p>
        </w:tc>
      </w:tr>
      <w:tr w:rsidR="0069157C" w:rsidRPr="00A961C7" w14:paraId="2CCAE766" w14:textId="77777777" w:rsidTr="00A3502F">
        <w:trPr>
          <w:trHeight w:val="300"/>
        </w:trPr>
        <w:tc>
          <w:tcPr>
            <w:tcW w:w="1870" w:type="dxa"/>
            <w:vMerge w:val="restart"/>
            <w:tcBorders>
              <w:top w:val="nil"/>
              <w:left w:val="single" w:sz="8" w:space="0" w:color="auto"/>
              <w:bottom w:val="single" w:sz="8" w:space="0" w:color="000000"/>
              <w:right w:val="single" w:sz="8" w:space="0" w:color="auto"/>
            </w:tcBorders>
            <w:shd w:val="clear" w:color="auto" w:fill="auto"/>
            <w:vAlign w:val="center"/>
            <w:hideMark/>
          </w:tcPr>
          <w:p w14:paraId="23AD2A99" w14:textId="77777777" w:rsidR="0069157C" w:rsidRPr="00A961C7" w:rsidRDefault="0069157C" w:rsidP="00A3502F">
            <w:pPr>
              <w:widowControl/>
              <w:ind w:right="129"/>
              <w:jc w:val="center"/>
              <w:rPr>
                <w:rFonts w:ascii="Arial" w:hAnsi="Arial" w:cs="Arial"/>
                <w:color w:val="auto"/>
                <w:sz w:val="22"/>
                <w:szCs w:val="22"/>
              </w:rPr>
            </w:pPr>
            <w:r w:rsidRPr="00A961C7">
              <w:rPr>
                <w:rFonts w:ascii="Arial" w:hAnsi="Arial" w:cs="Arial"/>
                <w:color w:val="auto"/>
                <w:sz w:val="22"/>
                <w:szCs w:val="22"/>
              </w:rPr>
              <w:t>ETWINNING</w:t>
            </w:r>
          </w:p>
        </w:tc>
        <w:tc>
          <w:tcPr>
            <w:tcW w:w="1958" w:type="dxa"/>
            <w:tcBorders>
              <w:top w:val="nil"/>
              <w:left w:val="nil"/>
              <w:bottom w:val="single" w:sz="4" w:space="0" w:color="auto"/>
              <w:right w:val="single" w:sz="4" w:space="0" w:color="auto"/>
            </w:tcBorders>
            <w:shd w:val="clear" w:color="000000" w:fill="FFFFFF"/>
            <w:noWrap/>
            <w:vAlign w:val="bottom"/>
            <w:hideMark/>
          </w:tcPr>
          <w:p w14:paraId="45480646" w14:textId="77777777" w:rsidR="0069157C" w:rsidRPr="00A961C7" w:rsidRDefault="0069157C" w:rsidP="00A3502F">
            <w:pPr>
              <w:widowControl/>
              <w:ind w:right="129"/>
              <w:jc w:val="center"/>
              <w:rPr>
                <w:rFonts w:ascii="Arial" w:hAnsi="Arial" w:cs="Arial"/>
                <w:color w:val="auto"/>
                <w:sz w:val="22"/>
                <w:szCs w:val="22"/>
              </w:rPr>
            </w:pPr>
            <w:r w:rsidRPr="00A961C7">
              <w:rPr>
                <w:rFonts w:ascii="Arial" w:hAnsi="Arial" w:cs="Arial"/>
                <w:color w:val="auto"/>
                <w:sz w:val="22"/>
                <w:szCs w:val="22"/>
              </w:rPr>
              <w:t>Izvor 12</w:t>
            </w:r>
          </w:p>
        </w:tc>
        <w:tc>
          <w:tcPr>
            <w:tcW w:w="1662" w:type="dxa"/>
            <w:tcBorders>
              <w:top w:val="nil"/>
              <w:left w:val="nil"/>
              <w:bottom w:val="single" w:sz="4" w:space="0" w:color="auto"/>
              <w:right w:val="single" w:sz="4" w:space="0" w:color="auto"/>
            </w:tcBorders>
            <w:shd w:val="clear" w:color="000000" w:fill="FFFFFF"/>
            <w:noWrap/>
            <w:vAlign w:val="bottom"/>
            <w:hideMark/>
          </w:tcPr>
          <w:p w14:paraId="77258B56" w14:textId="77777777" w:rsidR="0069157C" w:rsidRPr="00A961C7" w:rsidRDefault="0069157C" w:rsidP="00A3502F">
            <w:pPr>
              <w:widowControl/>
              <w:ind w:right="129"/>
              <w:jc w:val="center"/>
              <w:rPr>
                <w:rFonts w:ascii="Arial" w:hAnsi="Arial" w:cs="Arial"/>
                <w:color w:val="auto"/>
                <w:sz w:val="22"/>
                <w:szCs w:val="22"/>
              </w:rPr>
            </w:pPr>
            <w:r w:rsidRPr="00A961C7">
              <w:rPr>
                <w:rFonts w:ascii="Arial" w:hAnsi="Arial" w:cs="Arial"/>
                <w:color w:val="auto"/>
                <w:sz w:val="22"/>
                <w:szCs w:val="22"/>
              </w:rPr>
              <w:t>20%</w:t>
            </w:r>
          </w:p>
        </w:tc>
        <w:tc>
          <w:tcPr>
            <w:tcW w:w="1477" w:type="dxa"/>
            <w:tcBorders>
              <w:top w:val="nil"/>
              <w:left w:val="nil"/>
              <w:bottom w:val="single" w:sz="4" w:space="0" w:color="auto"/>
              <w:right w:val="single" w:sz="4" w:space="0" w:color="auto"/>
            </w:tcBorders>
            <w:shd w:val="clear" w:color="000000" w:fill="FFFFFF"/>
            <w:noWrap/>
            <w:vAlign w:val="bottom"/>
            <w:hideMark/>
          </w:tcPr>
          <w:p w14:paraId="765F4F43" w14:textId="7D3D069E" w:rsidR="0069157C" w:rsidRPr="00A961C7" w:rsidRDefault="00056E23" w:rsidP="00A3502F">
            <w:pPr>
              <w:widowControl/>
              <w:ind w:right="129"/>
              <w:jc w:val="center"/>
              <w:rPr>
                <w:rFonts w:ascii="Arial" w:hAnsi="Arial" w:cs="Arial"/>
                <w:color w:val="auto"/>
                <w:sz w:val="22"/>
                <w:szCs w:val="22"/>
              </w:rPr>
            </w:pPr>
            <w:r w:rsidRPr="00A961C7">
              <w:rPr>
                <w:rFonts w:ascii="Arial" w:hAnsi="Arial" w:cs="Arial"/>
                <w:color w:val="auto"/>
                <w:sz w:val="22"/>
                <w:szCs w:val="22"/>
              </w:rPr>
              <w:t>50.402,40</w:t>
            </w:r>
          </w:p>
        </w:tc>
        <w:tc>
          <w:tcPr>
            <w:tcW w:w="1611" w:type="dxa"/>
            <w:tcBorders>
              <w:top w:val="nil"/>
              <w:left w:val="nil"/>
              <w:bottom w:val="single" w:sz="4" w:space="0" w:color="auto"/>
              <w:right w:val="nil"/>
            </w:tcBorders>
            <w:shd w:val="clear" w:color="000000" w:fill="FFFFFF"/>
            <w:noWrap/>
            <w:vAlign w:val="bottom"/>
            <w:hideMark/>
          </w:tcPr>
          <w:p w14:paraId="190DFE52" w14:textId="7B518E92" w:rsidR="0069157C" w:rsidRPr="00A961C7" w:rsidRDefault="00276694" w:rsidP="00A3502F">
            <w:pPr>
              <w:widowControl/>
              <w:ind w:right="129"/>
              <w:jc w:val="center"/>
              <w:rPr>
                <w:rFonts w:ascii="Arial" w:hAnsi="Arial" w:cs="Arial"/>
                <w:color w:val="auto"/>
                <w:sz w:val="22"/>
                <w:szCs w:val="22"/>
              </w:rPr>
            </w:pPr>
            <w:r w:rsidRPr="00A961C7">
              <w:rPr>
                <w:rFonts w:ascii="Arial" w:hAnsi="Arial" w:cs="Arial"/>
                <w:color w:val="auto"/>
                <w:sz w:val="22"/>
                <w:szCs w:val="22"/>
              </w:rPr>
              <w:t>*potrošnja u 2017.—2018. godini 49.384,10</w:t>
            </w:r>
          </w:p>
        </w:tc>
        <w:tc>
          <w:tcPr>
            <w:tcW w:w="146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8E24DAE" w14:textId="32BCA3F2" w:rsidR="0069157C" w:rsidRPr="00A961C7" w:rsidRDefault="00CC6E30" w:rsidP="001A36D3">
            <w:pPr>
              <w:widowControl/>
              <w:ind w:right="129"/>
              <w:jc w:val="center"/>
              <w:rPr>
                <w:rFonts w:ascii="Arial" w:hAnsi="Arial" w:cs="Arial"/>
                <w:color w:val="auto"/>
                <w:sz w:val="22"/>
                <w:szCs w:val="22"/>
              </w:rPr>
            </w:pPr>
            <w:r w:rsidRPr="00A961C7">
              <w:rPr>
                <w:rFonts w:ascii="Arial" w:hAnsi="Arial" w:cs="Arial"/>
                <w:color w:val="auto"/>
                <w:sz w:val="22"/>
                <w:szCs w:val="22"/>
              </w:rPr>
              <w:t>99,96%</w:t>
            </w:r>
          </w:p>
        </w:tc>
      </w:tr>
      <w:tr w:rsidR="0069157C" w:rsidRPr="00A961C7" w14:paraId="5ED4AD3C" w14:textId="77777777" w:rsidTr="00A3502F">
        <w:trPr>
          <w:trHeight w:val="315"/>
        </w:trPr>
        <w:tc>
          <w:tcPr>
            <w:tcW w:w="1870" w:type="dxa"/>
            <w:vMerge/>
            <w:tcBorders>
              <w:top w:val="nil"/>
              <w:left w:val="single" w:sz="8" w:space="0" w:color="auto"/>
              <w:bottom w:val="single" w:sz="8" w:space="0" w:color="000000"/>
              <w:right w:val="single" w:sz="8" w:space="0" w:color="auto"/>
            </w:tcBorders>
            <w:vAlign w:val="center"/>
            <w:hideMark/>
          </w:tcPr>
          <w:p w14:paraId="7F1C1010" w14:textId="77777777" w:rsidR="0069157C" w:rsidRPr="00A961C7" w:rsidRDefault="0069157C" w:rsidP="001A36D3">
            <w:pPr>
              <w:widowControl/>
              <w:ind w:right="129"/>
              <w:rPr>
                <w:rFonts w:ascii="Arial" w:hAnsi="Arial" w:cs="Arial"/>
                <w:color w:val="auto"/>
                <w:sz w:val="22"/>
                <w:szCs w:val="22"/>
              </w:rPr>
            </w:pPr>
          </w:p>
        </w:tc>
        <w:tc>
          <w:tcPr>
            <w:tcW w:w="1958" w:type="dxa"/>
            <w:tcBorders>
              <w:top w:val="nil"/>
              <w:left w:val="nil"/>
              <w:bottom w:val="double" w:sz="6" w:space="0" w:color="auto"/>
              <w:right w:val="single" w:sz="4" w:space="0" w:color="auto"/>
            </w:tcBorders>
            <w:shd w:val="clear" w:color="000000" w:fill="FFFFFF"/>
            <w:noWrap/>
            <w:vAlign w:val="bottom"/>
            <w:hideMark/>
          </w:tcPr>
          <w:p w14:paraId="72A1381C" w14:textId="77777777" w:rsidR="0069157C" w:rsidRPr="00A961C7" w:rsidRDefault="0069157C" w:rsidP="00A3502F">
            <w:pPr>
              <w:widowControl/>
              <w:ind w:right="129"/>
              <w:jc w:val="center"/>
              <w:rPr>
                <w:rFonts w:ascii="Arial" w:hAnsi="Arial" w:cs="Arial"/>
                <w:color w:val="auto"/>
                <w:sz w:val="22"/>
                <w:szCs w:val="22"/>
              </w:rPr>
            </w:pPr>
            <w:r w:rsidRPr="00A961C7">
              <w:rPr>
                <w:rFonts w:ascii="Arial" w:hAnsi="Arial" w:cs="Arial"/>
                <w:color w:val="auto"/>
                <w:sz w:val="22"/>
                <w:szCs w:val="22"/>
              </w:rPr>
              <w:t>Izvor 51</w:t>
            </w:r>
          </w:p>
        </w:tc>
        <w:tc>
          <w:tcPr>
            <w:tcW w:w="1662" w:type="dxa"/>
            <w:tcBorders>
              <w:top w:val="nil"/>
              <w:left w:val="nil"/>
              <w:bottom w:val="double" w:sz="6" w:space="0" w:color="auto"/>
              <w:right w:val="single" w:sz="4" w:space="0" w:color="auto"/>
            </w:tcBorders>
            <w:shd w:val="clear" w:color="000000" w:fill="FFFFFF"/>
            <w:noWrap/>
            <w:vAlign w:val="bottom"/>
            <w:hideMark/>
          </w:tcPr>
          <w:p w14:paraId="2DF28595" w14:textId="77777777" w:rsidR="0069157C" w:rsidRPr="00A961C7" w:rsidRDefault="0069157C" w:rsidP="00A3502F">
            <w:pPr>
              <w:widowControl/>
              <w:ind w:right="129"/>
              <w:jc w:val="center"/>
              <w:rPr>
                <w:rFonts w:ascii="Arial" w:hAnsi="Arial" w:cs="Arial"/>
                <w:color w:val="auto"/>
                <w:sz w:val="22"/>
                <w:szCs w:val="22"/>
              </w:rPr>
            </w:pPr>
            <w:r w:rsidRPr="00A961C7">
              <w:rPr>
                <w:rFonts w:ascii="Arial" w:hAnsi="Arial" w:cs="Arial"/>
                <w:color w:val="auto"/>
                <w:sz w:val="22"/>
                <w:szCs w:val="22"/>
              </w:rPr>
              <w:t>80%</w:t>
            </w:r>
          </w:p>
        </w:tc>
        <w:tc>
          <w:tcPr>
            <w:tcW w:w="1477" w:type="dxa"/>
            <w:tcBorders>
              <w:top w:val="nil"/>
              <w:left w:val="nil"/>
              <w:bottom w:val="double" w:sz="6" w:space="0" w:color="auto"/>
              <w:right w:val="single" w:sz="4" w:space="0" w:color="auto"/>
            </w:tcBorders>
            <w:shd w:val="clear" w:color="000000" w:fill="FFFFFF"/>
            <w:noWrap/>
            <w:vAlign w:val="bottom"/>
            <w:hideMark/>
          </w:tcPr>
          <w:p w14:paraId="4BFB5EE6" w14:textId="77777777" w:rsidR="0069157C" w:rsidRPr="00A961C7" w:rsidRDefault="00056E23" w:rsidP="00A3502F">
            <w:pPr>
              <w:widowControl/>
              <w:ind w:right="129"/>
              <w:jc w:val="center"/>
              <w:rPr>
                <w:rFonts w:ascii="Arial" w:hAnsi="Arial" w:cs="Arial"/>
                <w:color w:val="auto"/>
                <w:sz w:val="22"/>
                <w:szCs w:val="22"/>
              </w:rPr>
            </w:pPr>
            <w:r w:rsidRPr="00A961C7">
              <w:rPr>
                <w:rFonts w:ascii="Arial" w:hAnsi="Arial" w:cs="Arial"/>
                <w:color w:val="auto"/>
                <w:sz w:val="22"/>
                <w:szCs w:val="22"/>
              </w:rPr>
              <w:t>201.609,60</w:t>
            </w:r>
          </w:p>
        </w:tc>
        <w:tc>
          <w:tcPr>
            <w:tcW w:w="1611" w:type="dxa"/>
            <w:tcBorders>
              <w:top w:val="nil"/>
              <w:left w:val="nil"/>
              <w:bottom w:val="double" w:sz="6" w:space="0" w:color="auto"/>
              <w:right w:val="single" w:sz="8" w:space="0" w:color="auto"/>
            </w:tcBorders>
            <w:shd w:val="clear" w:color="000000" w:fill="FFFFFF"/>
            <w:noWrap/>
            <w:vAlign w:val="bottom"/>
            <w:hideMark/>
          </w:tcPr>
          <w:p w14:paraId="60574C63" w14:textId="7EC7D603" w:rsidR="0069157C" w:rsidRPr="00A961C7" w:rsidRDefault="00276694" w:rsidP="00A3502F">
            <w:pPr>
              <w:widowControl/>
              <w:ind w:right="129"/>
              <w:jc w:val="center"/>
              <w:rPr>
                <w:rFonts w:ascii="Arial" w:hAnsi="Arial" w:cs="Arial"/>
                <w:color w:val="auto"/>
                <w:sz w:val="22"/>
                <w:szCs w:val="22"/>
              </w:rPr>
            </w:pPr>
            <w:r w:rsidRPr="00A961C7">
              <w:rPr>
                <w:rFonts w:ascii="Arial" w:hAnsi="Arial" w:cs="Arial"/>
                <w:color w:val="auto"/>
                <w:sz w:val="22"/>
                <w:szCs w:val="22"/>
              </w:rPr>
              <w:t xml:space="preserve">*potrošnja u 2017.-2018. </w:t>
            </w:r>
            <w:r w:rsidRPr="00A961C7">
              <w:rPr>
                <w:rFonts w:ascii="Arial" w:hAnsi="Arial" w:cs="Arial"/>
                <w:color w:val="auto"/>
                <w:sz w:val="22"/>
                <w:szCs w:val="22"/>
              </w:rPr>
              <w:lastRenderedPageBreak/>
              <w:t xml:space="preserve">godini </w:t>
            </w:r>
            <w:r w:rsidR="00BA1127" w:rsidRPr="00A961C7">
              <w:rPr>
                <w:rFonts w:ascii="Arial" w:hAnsi="Arial" w:cs="Arial"/>
                <w:color w:val="auto"/>
                <w:sz w:val="22"/>
                <w:szCs w:val="22"/>
              </w:rPr>
              <w:t>201.536,44</w:t>
            </w:r>
          </w:p>
        </w:tc>
        <w:tc>
          <w:tcPr>
            <w:tcW w:w="1464" w:type="dxa"/>
            <w:vMerge/>
            <w:tcBorders>
              <w:top w:val="nil"/>
              <w:left w:val="single" w:sz="8" w:space="0" w:color="auto"/>
              <w:bottom w:val="single" w:sz="8" w:space="0" w:color="000000"/>
              <w:right w:val="single" w:sz="8" w:space="0" w:color="auto"/>
            </w:tcBorders>
            <w:vAlign w:val="center"/>
            <w:hideMark/>
          </w:tcPr>
          <w:p w14:paraId="101A5FAA" w14:textId="77777777" w:rsidR="0069157C" w:rsidRPr="00A961C7" w:rsidRDefault="0069157C" w:rsidP="001A36D3">
            <w:pPr>
              <w:widowControl/>
              <w:ind w:right="129"/>
              <w:rPr>
                <w:rFonts w:ascii="Arial" w:hAnsi="Arial" w:cs="Arial"/>
                <w:color w:val="auto"/>
                <w:sz w:val="22"/>
                <w:szCs w:val="22"/>
              </w:rPr>
            </w:pPr>
          </w:p>
        </w:tc>
      </w:tr>
      <w:tr w:rsidR="00E85451" w:rsidRPr="00A961C7" w14:paraId="43522167" w14:textId="77777777" w:rsidTr="00A3502F">
        <w:trPr>
          <w:trHeight w:val="330"/>
        </w:trPr>
        <w:tc>
          <w:tcPr>
            <w:tcW w:w="1870" w:type="dxa"/>
            <w:vMerge/>
            <w:tcBorders>
              <w:top w:val="nil"/>
              <w:left w:val="single" w:sz="8" w:space="0" w:color="auto"/>
              <w:bottom w:val="single" w:sz="4" w:space="0" w:color="auto"/>
              <w:right w:val="single" w:sz="8" w:space="0" w:color="auto"/>
            </w:tcBorders>
            <w:vAlign w:val="center"/>
            <w:hideMark/>
          </w:tcPr>
          <w:p w14:paraId="2006C4A5" w14:textId="77777777" w:rsidR="00B72F61" w:rsidRPr="00A961C7" w:rsidRDefault="00B72F61" w:rsidP="001A36D3">
            <w:pPr>
              <w:widowControl/>
              <w:ind w:right="129"/>
              <w:rPr>
                <w:rFonts w:ascii="Arial" w:hAnsi="Arial" w:cs="Arial"/>
                <w:color w:val="auto"/>
                <w:sz w:val="22"/>
                <w:szCs w:val="22"/>
              </w:rPr>
            </w:pPr>
          </w:p>
        </w:tc>
        <w:tc>
          <w:tcPr>
            <w:tcW w:w="3620" w:type="dxa"/>
            <w:gridSpan w:val="2"/>
            <w:tcBorders>
              <w:top w:val="nil"/>
              <w:left w:val="nil"/>
              <w:bottom w:val="single" w:sz="4" w:space="0" w:color="auto"/>
              <w:right w:val="single" w:sz="4" w:space="0" w:color="auto"/>
            </w:tcBorders>
            <w:shd w:val="clear" w:color="000000" w:fill="FFFFFF"/>
            <w:noWrap/>
            <w:vAlign w:val="bottom"/>
            <w:hideMark/>
          </w:tcPr>
          <w:p w14:paraId="3EB2AC5B" w14:textId="77777777" w:rsidR="00B72F61" w:rsidRPr="00A961C7" w:rsidRDefault="00B72F61" w:rsidP="001A36D3">
            <w:pPr>
              <w:widowControl/>
              <w:ind w:right="129"/>
              <w:rPr>
                <w:rFonts w:ascii="Arial" w:hAnsi="Arial" w:cs="Arial"/>
                <w:i/>
                <w:iCs/>
                <w:color w:val="auto"/>
                <w:sz w:val="22"/>
                <w:szCs w:val="22"/>
              </w:rPr>
            </w:pPr>
            <w:r w:rsidRPr="00A961C7">
              <w:rPr>
                <w:rFonts w:ascii="Arial" w:hAnsi="Arial" w:cs="Arial"/>
                <w:i/>
                <w:iCs/>
                <w:color w:val="auto"/>
                <w:sz w:val="22"/>
                <w:szCs w:val="22"/>
              </w:rPr>
              <w:t>UKUPNO</w:t>
            </w:r>
          </w:p>
        </w:tc>
        <w:tc>
          <w:tcPr>
            <w:tcW w:w="1477" w:type="dxa"/>
            <w:tcBorders>
              <w:top w:val="nil"/>
              <w:left w:val="nil"/>
              <w:bottom w:val="single" w:sz="4" w:space="0" w:color="auto"/>
              <w:right w:val="single" w:sz="4" w:space="0" w:color="auto"/>
            </w:tcBorders>
            <w:shd w:val="clear" w:color="000000" w:fill="FFFFFF"/>
            <w:noWrap/>
            <w:vAlign w:val="center"/>
            <w:hideMark/>
          </w:tcPr>
          <w:p w14:paraId="678B04A9" w14:textId="77777777" w:rsidR="00B72F61" w:rsidRPr="00A961C7" w:rsidRDefault="00056E23" w:rsidP="00C522AF">
            <w:pPr>
              <w:widowControl/>
              <w:ind w:right="129"/>
              <w:jc w:val="right"/>
              <w:rPr>
                <w:rFonts w:ascii="Arial" w:hAnsi="Arial" w:cs="Arial"/>
                <w:b/>
                <w:bCs/>
                <w:color w:val="auto"/>
                <w:sz w:val="22"/>
                <w:szCs w:val="22"/>
              </w:rPr>
            </w:pPr>
            <w:r w:rsidRPr="00A961C7">
              <w:rPr>
                <w:rFonts w:ascii="Arial" w:hAnsi="Arial" w:cs="Arial"/>
                <w:b/>
                <w:bCs/>
                <w:color w:val="auto"/>
                <w:sz w:val="22"/>
                <w:szCs w:val="22"/>
              </w:rPr>
              <w:t>252.012,00</w:t>
            </w:r>
          </w:p>
        </w:tc>
        <w:tc>
          <w:tcPr>
            <w:tcW w:w="1611" w:type="dxa"/>
            <w:tcBorders>
              <w:top w:val="nil"/>
              <w:left w:val="nil"/>
              <w:bottom w:val="single" w:sz="4" w:space="0" w:color="auto"/>
              <w:right w:val="nil"/>
            </w:tcBorders>
            <w:shd w:val="clear" w:color="000000" w:fill="FFFFFF"/>
            <w:noWrap/>
            <w:vAlign w:val="bottom"/>
            <w:hideMark/>
          </w:tcPr>
          <w:p w14:paraId="0E7CB84C" w14:textId="0C690959" w:rsidR="00B72F61" w:rsidRPr="00A961C7" w:rsidRDefault="00BA1127" w:rsidP="00A3502F">
            <w:pPr>
              <w:widowControl/>
              <w:ind w:right="129"/>
              <w:jc w:val="center"/>
              <w:rPr>
                <w:rFonts w:ascii="Arial" w:hAnsi="Arial" w:cs="Arial"/>
                <w:b/>
                <w:bCs/>
                <w:color w:val="auto"/>
                <w:sz w:val="22"/>
                <w:szCs w:val="22"/>
              </w:rPr>
            </w:pPr>
            <w:r w:rsidRPr="00A961C7">
              <w:rPr>
                <w:rFonts w:ascii="Arial" w:hAnsi="Arial" w:cs="Arial"/>
                <w:b/>
                <w:bCs/>
                <w:color w:val="auto"/>
                <w:sz w:val="22"/>
                <w:szCs w:val="22"/>
              </w:rPr>
              <w:t>*potrošnja u 2017.-2018. godini</w:t>
            </w:r>
            <w:r w:rsidR="0024720E">
              <w:rPr>
                <w:rFonts w:ascii="Arial" w:hAnsi="Arial" w:cs="Arial"/>
                <w:b/>
                <w:bCs/>
                <w:color w:val="auto"/>
                <w:sz w:val="22"/>
                <w:szCs w:val="22"/>
              </w:rPr>
              <w:t xml:space="preserve"> </w:t>
            </w:r>
            <w:r w:rsidRPr="00A961C7">
              <w:rPr>
                <w:rFonts w:ascii="Arial" w:hAnsi="Arial" w:cs="Arial"/>
                <w:b/>
                <w:bCs/>
                <w:color w:val="auto"/>
                <w:sz w:val="22"/>
                <w:szCs w:val="22"/>
              </w:rPr>
              <w:t>251,920,54</w:t>
            </w:r>
          </w:p>
        </w:tc>
        <w:tc>
          <w:tcPr>
            <w:tcW w:w="1464" w:type="dxa"/>
            <w:vMerge/>
            <w:tcBorders>
              <w:top w:val="nil"/>
              <w:left w:val="single" w:sz="8" w:space="0" w:color="auto"/>
              <w:bottom w:val="single" w:sz="4" w:space="0" w:color="auto"/>
              <w:right w:val="single" w:sz="8" w:space="0" w:color="auto"/>
            </w:tcBorders>
            <w:vAlign w:val="center"/>
            <w:hideMark/>
          </w:tcPr>
          <w:p w14:paraId="61B6F7ED" w14:textId="77777777" w:rsidR="00B72F61" w:rsidRPr="00A961C7" w:rsidRDefault="00B72F61" w:rsidP="001A36D3">
            <w:pPr>
              <w:widowControl/>
              <w:ind w:right="129"/>
              <w:rPr>
                <w:rFonts w:ascii="Arial" w:hAnsi="Arial" w:cs="Arial"/>
                <w:color w:val="auto"/>
                <w:sz w:val="22"/>
                <w:szCs w:val="22"/>
              </w:rPr>
            </w:pPr>
          </w:p>
        </w:tc>
      </w:tr>
      <w:tr w:rsidR="00754EFB" w:rsidRPr="00A961C7" w14:paraId="101C2BA6" w14:textId="77777777" w:rsidTr="00A3502F">
        <w:trPr>
          <w:trHeight w:val="330"/>
        </w:trPr>
        <w:tc>
          <w:tcPr>
            <w:tcW w:w="1870" w:type="dxa"/>
            <w:vMerge w:val="restart"/>
            <w:tcBorders>
              <w:top w:val="single" w:sz="4" w:space="0" w:color="auto"/>
              <w:left w:val="single" w:sz="4" w:space="0" w:color="auto"/>
              <w:right w:val="single" w:sz="4" w:space="0" w:color="auto"/>
            </w:tcBorders>
            <w:vAlign w:val="bottom"/>
          </w:tcPr>
          <w:p w14:paraId="32E3FD86" w14:textId="77777777" w:rsidR="00754EFB" w:rsidRPr="00A961C7" w:rsidRDefault="00754EFB" w:rsidP="00A3502F">
            <w:pPr>
              <w:widowControl/>
              <w:ind w:right="129"/>
              <w:jc w:val="center"/>
              <w:rPr>
                <w:rFonts w:ascii="Arial" w:hAnsi="Arial" w:cs="Arial"/>
                <w:color w:val="auto"/>
                <w:sz w:val="22"/>
                <w:szCs w:val="22"/>
              </w:rPr>
            </w:pPr>
            <w:r w:rsidRPr="00A961C7">
              <w:rPr>
                <w:rFonts w:ascii="Arial" w:hAnsi="Arial" w:cs="Arial"/>
                <w:color w:val="auto"/>
                <w:sz w:val="22"/>
                <w:szCs w:val="22"/>
              </w:rPr>
              <w:t>EURYDICE</w:t>
            </w:r>
          </w:p>
          <w:p w14:paraId="4E5CE176" w14:textId="23C32A8A" w:rsidR="00754EFB" w:rsidRPr="00A961C7" w:rsidRDefault="00754EFB" w:rsidP="00A3502F">
            <w:pPr>
              <w:widowControl/>
              <w:ind w:right="129"/>
              <w:jc w:val="center"/>
              <w:rPr>
                <w:rFonts w:ascii="Arial" w:hAnsi="Arial" w:cs="Arial"/>
                <w:color w:val="auto"/>
                <w:sz w:val="22"/>
                <w:szCs w:val="22"/>
              </w:rPr>
            </w:pPr>
          </w:p>
        </w:tc>
        <w:tc>
          <w:tcPr>
            <w:tcW w:w="195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1ACFDC" w14:textId="19BB0FC2" w:rsidR="00754EFB" w:rsidRPr="00A961C7" w:rsidRDefault="00754EFB" w:rsidP="001A36D3">
            <w:pPr>
              <w:widowControl/>
              <w:ind w:right="129"/>
              <w:rPr>
                <w:rFonts w:ascii="Arial" w:hAnsi="Arial" w:cs="Arial"/>
                <w:iCs/>
                <w:color w:val="auto"/>
                <w:sz w:val="22"/>
                <w:szCs w:val="22"/>
              </w:rPr>
            </w:pPr>
            <w:r w:rsidRPr="00A961C7">
              <w:rPr>
                <w:rFonts w:ascii="Arial" w:hAnsi="Arial" w:cs="Arial"/>
                <w:iCs/>
                <w:color w:val="auto"/>
                <w:sz w:val="22"/>
                <w:szCs w:val="22"/>
              </w:rPr>
              <w:t>Izvor 12</w:t>
            </w:r>
          </w:p>
        </w:tc>
        <w:tc>
          <w:tcPr>
            <w:tcW w:w="1662" w:type="dxa"/>
            <w:tcBorders>
              <w:top w:val="single" w:sz="4" w:space="0" w:color="auto"/>
              <w:left w:val="single" w:sz="4" w:space="0" w:color="auto"/>
              <w:bottom w:val="single" w:sz="4" w:space="0" w:color="auto"/>
              <w:right w:val="single" w:sz="4" w:space="0" w:color="auto"/>
            </w:tcBorders>
            <w:shd w:val="clear" w:color="000000" w:fill="FFFFFF"/>
            <w:vAlign w:val="bottom"/>
          </w:tcPr>
          <w:p w14:paraId="5C424B40" w14:textId="6CA3377D" w:rsidR="00754EFB" w:rsidRPr="00A961C7" w:rsidRDefault="00754EFB" w:rsidP="00A3502F">
            <w:pPr>
              <w:widowControl/>
              <w:ind w:right="129"/>
              <w:jc w:val="center"/>
              <w:rPr>
                <w:rFonts w:ascii="Arial" w:hAnsi="Arial" w:cs="Arial"/>
                <w:iCs/>
                <w:color w:val="auto"/>
                <w:sz w:val="22"/>
                <w:szCs w:val="22"/>
              </w:rPr>
            </w:pPr>
            <w:r w:rsidRPr="00A961C7">
              <w:rPr>
                <w:rFonts w:ascii="Arial" w:hAnsi="Arial" w:cs="Arial"/>
                <w:iCs/>
                <w:color w:val="auto"/>
                <w:sz w:val="22"/>
                <w:szCs w:val="22"/>
              </w:rPr>
              <w:t>0%</w:t>
            </w:r>
          </w:p>
        </w:tc>
        <w:tc>
          <w:tcPr>
            <w:tcW w:w="14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4DB8DA" w14:textId="6D8AB33D" w:rsidR="00754EFB" w:rsidRPr="00A961C7" w:rsidRDefault="00754EFB" w:rsidP="00A3502F">
            <w:pPr>
              <w:widowControl/>
              <w:ind w:right="129"/>
              <w:jc w:val="center"/>
              <w:rPr>
                <w:rFonts w:ascii="Arial" w:hAnsi="Arial" w:cs="Arial"/>
                <w:bCs/>
                <w:color w:val="auto"/>
                <w:sz w:val="22"/>
                <w:szCs w:val="22"/>
              </w:rPr>
            </w:pPr>
            <w:r w:rsidRPr="00A961C7">
              <w:rPr>
                <w:rFonts w:ascii="Arial" w:hAnsi="Arial" w:cs="Arial"/>
                <w:bCs/>
                <w:color w:val="auto"/>
                <w:sz w:val="22"/>
                <w:szCs w:val="22"/>
              </w:rPr>
              <w:t>0</w:t>
            </w:r>
          </w:p>
        </w:tc>
        <w:tc>
          <w:tcPr>
            <w:tcW w:w="161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B984E6" w14:textId="59C99920" w:rsidR="00754EFB" w:rsidRPr="00A961C7" w:rsidRDefault="005572AB" w:rsidP="00A3502F">
            <w:pPr>
              <w:widowControl/>
              <w:ind w:right="129"/>
              <w:jc w:val="center"/>
              <w:rPr>
                <w:rFonts w:ascii="Arial" w:hAnsi="Arial" w:cs="Arial"/>
                <w:bCs/>
                <w:color w:val="auto"/>
                <w:sz w:val="22"/>
                <w:szCs w:val="22"/>
              </w:rPr>
            </w:pPr>
            <w:r w:rsidRPr="00A961C7">
              <w:rPr>
                <w:rFonts w:ascii="Arial" w:hAnsi="Arial" w:cs="Arial"/>
                <w:bCs/>
                <w:color w:val="auto"/>
                <w:sz w:val="22"/>
                <w:szCs w:val="22"/>
              </w:rPr>
              <w:t>0</w:t>
            </w:r>
          </w:p>
        </w:tc>
        <w:tc>
          <w:tcPr>
            <w:tcW w:w="1464" w:type="dxa"/>
            <w:vMerge w:val="restart"/>
            <w:tcBorders>
              <w:top w:val="single" w:sz="4" w:space="0" w:color="auto"/>
              <w:left w:val="single" w:sz="4" w:space="0" w:color="auto"/>
              <w:right w:val="single" w:sz="4" w:space="0" w:color="auto"/>
            </w:tcBorders>
            <w:vAlign w:val="center"/>
          </w:tcPr>
          <w:p w14:paraId="4E2C2F37" w14:textId="192047A6" w:rsidR="00754EFB" w:rsidRPr="00A961C7" w:rsidRDefault="00754EFB" w:rsidP="00754EFB">
            <w:pPr>
              <w:widowControl/>
              <w:ind w:right="129"/>
              <w:jc w:val="center"/>
              <w:rPr>
                <w:rFonts w:ascii="Arial" w:hAnsi="Arial" w:cs="Arial"/>
                <w:color w:val="auto"/>
                <w:sz w:val="22"/>
                <w:szCs w:val="22"/>
              </w:rPr>
            </w:pPr>
            <w:r w:rsidRPr="00A961C7">
              <w:rPr>
                <w:rFonts w:ascii="Arial" w:hAnsi="Arial" w:cs="Arial"/>
                <w:color w:val="auto"/>
                <w:sz w:val="22"/>
                <w:szCs w:val="22"/>
              </w:rPr>
              <w:t>35,06%*</w:t>
            </w:r>
          </w:p>
        </w:tc>
      </w:tr>
      <w:tr w:rsidR="00754EFB" w:rsidRPr="00A961C7" w14:paraId="25408BDC" w14:textId="77777777" w:rsidTr="00A3502F">
        <w:trPr>
          <w:trHeight w:val="330"/>
        </w:trPr>
        <w:tc>
          <w:tcPr>
            <w:tcW w:w="1870" w:type="dxa"/>
            <w:vMerge/>
            <w:tcBorders>
              <w:left w:val="single" w:sz="4" w:space="0" w:color="auto"/>
              <w:right w:val="single" w:sz="4" w:space="0" w:color="auto"/>
            </w:tcBorders>
            <w:vAlign w:val="center"/>
          </w:tcPr>
          <w:p w14:paraId="377B7083" w14:textId="384231BE" w:rsidR="00754EFB" w:rsidRPr="00A961C7" w:rsidRDefault="00754EFB" w:rsidP="001A36D3">
            <w:pPr>
              <w:widowControl/>
              <w:ind w:right="129"/>
              <w:rPr>
                <w:rFonts w:ascii="Arial" w:hAnsi="Arial" w:cs="Arial"/>
                <w:color w:val="auto"/>
                <w:sz w:val="22"/>
                <w:szCs w:val="22"/>
              </w:rPr>
            </w:pPr>
          </w:p>
        </w:tc>
        <w:tc>
          <w:tcPr>
            <w:tcW w:w="1958" w:type="dxa"/>
            <w:tcBorders>
              <w:top w:val="single" w:sz="4" w:space="0" w:color="auto"/>
              <w:left w:val="single" w:sz="4" w:space="0" w:color="auto"/>
              <w:bottom w:val="double" w:sz="4" w:space="0" w:color="auto"/>
              <w:right w:val="single" w:sz="4" w:space="0" w:color="auto"/>
            </w:tcBorders>
            <w:shd w:val="clear" w:color="000000" w:fill="FFFFFF"/>
            <w:noWrap/>
            <w:vAlign w:val="bottom"/>
          </w:tcPr>
          <w:p w14:paraId="54E6F11A" w14:textId="75B0787F" w:rsidR="00754EFB" w:rsidRPr="00A961C7" w:rsidRDefault="00754EFB" w:rsidP="001A36D3">
            <w:pPr>
              <w:widowControl/>
              <w:ind w:right="129"/>
              <w:rPr>
                <w:rFonts w:ascii="Arial" w:hAnsi="Arial" w:cs="Arial"/>
                <w:iCs/>
                <w:color w:val="auto"/>
                <w:sz w:val="22"/>
                <w:szCs w:val="22"/>
              </w:rPr>
            </w:pPr>
            <w:r w:rsidRPr="00A961C7">
              <w:rPr>
                <w:rFonts w:ascii="Arial" w:hAnsi="Arial" w:cs="Arial"/>
                <w:iCs/>
                <w:color w:val="auto"/>
                <w:sz w:val="22"/>
                <w:szCs w:val="22"/>
              </w:rPr>
              <w:t>Izvor 51</w:t>
            </w:r>
          </w:p>
        </w:tc>
        <w:tc>
          <w:tcPr>
            <w:tcW w:w="1662" w:type="dxa"/>
            <w:tcBorders>
              <w:top w:val="single" w:sz="4" w:space="0" w:color="auto"/>
              <w:left w:val="single" w:sz="4" w:space="0" w:color="auto"/>
              <w:bottom w:val="double" w:sz="4" w:space="0" w:color="auto"/>
              <w:right w:val="single" w:sz="4" w:space="0" w:color="auto"/>
            </w:tcBorders>
            <w:shd w:val="clear" w:color="000000" w:fill="FFFFFF"/>
            <w:vAlign w:val="bottom"/>
          </w:tcPr>
          <w:p w14:paraId="15983061" w14:textId="05211586" w:rsidR="00754EFB" w:rsidRPr="00A961C7" w:rsidRDefault="00754EFB" w:rsidP="00A3502F">
            <w:pPr>
              <w:widowControl/>
              <w:ind w:right="129"/>
              <w:jc w:val="center"/>
              <w:rPr>
                <w:rFonts w:ascii="Arial" w:hAnsi="Arial" w:cs="Arial"/>
                <w:iCs/>
                <w:color w:val="auto"/>
                <w:sz w:val="22"/>
                <w:szCs w:val="22"/>
              </w:rPr>
            </w:pPr>
            <w:r w:rsidRPr="00A961C7">
              <w:rPr>
                <w:rFonts w:ascii="Arial" w:hAnsi="Arial" w:cs="Arial"/>
                <w:iCs/>
                <w:color w:val="auto"/>
                <w:sz w:val="22"/>
                <w:szCs w:val="22"/>
              </w:rPr>
              <w:t>100%</w:t>
            </w:r>
          </w:p>
        </w:tc>
        <w:tc>
          <w:tcPr>
            <w:tcW w:w="1477" w:type="dxa"/>
            <w:tcBorders>
              <w:top w:val="single" w:sz="4" w:space="0" w:color="auto"/>
              <w:left w:val="single" w:sz="4" w:space="0" w:color="auto"/>
              <w:bottom w:val="double" w:sz="4" w:space="0" w:color="auto"/>
              <w:right w:val="single" w:sz="4" w:space="0" w:color="auto"/>
            </w:tcBorders>
            <w:shd w:val="clear" w:color="000000" w:fill="FFFFFF"/>
            <w:noWrap/>
            <w:vAlign w:val="bottom"/>
          </w:tcPr>
          <w:p w14:paraId="0A84A41A" w14:textId="0E328999" w:rsidR="00754EFB" w:rsidRPr="00A961C7" w:rsidRDefault="00754EFB" w:rsidP="00A3502F">
            <w:pPr>
              <w:widowControl/>
              <w:ind w:right="129"/>
              <w:jc w:val="center"/>
              <w:rPr>
                <w:rFonts w:ascii="Arial" w:hAnsi="Arial" w:cs="Arial"/>
                <w:bCs/>
                <w:color w:val="auto"/>
                <w:sz w:val="22"/>
                <w:szCs w:val="22"/>
              </w:rPr>
            </w:pPr>
            <w:r w:rsidRPr="00A961C7">
              <w:rPr>
                <w:rFonts w:ascii="Arial" w:hAnsi="Arial" w:cs="Arial"/>
                <w:bCs/>
                <w:color w:val="auto"/>
                <w:sz w:val="22"/>
                <w:szCs w:val="22"/>
              </w:rPr>
              <w:t>50.656,00</w:t>
            </w:r>
          </w:p>
        </w:tc>
        <w:tc>
          <w:tcPr>
            <w:tcW w:w="1611" w:type="dxa"/>
            <w:tcBorders>
              <w:top w:val="single" w:sz="4" w:space="0" w:color="auto"/>
              <w:left w:val="single" w:sz="4" w:space="0" w:color="auto"/>
              <w:bottom w:val="double" w:sz="4" w:space="0" w:color="auto"/>
              <w:right w:val="single" w:sz="4" w:space="0" w:color="auto"/>
            </w:tcBorders>
            <w:shd w:val="clear" w:color="000000" w:fill="FFFFFF"/>
            <w:noWrap/>
            <w:vAlign w:val="bottom"/>
          </w:tcPr>
          <w:p w14:paraId="1D982907" w14:textId="4370F97D" w:rsidR="00754EFB" w:rsidRPr="00A961C7" w:rsidRDefault="00754EFB" w:rsidP="00A3502F">
            <w:pPr>
              <w:widowControl/>
              <w:ind w:right="129"/>
              <w:jc w:val="center"/>
              <w:rPr>
                <w:rFonts w:ascii="Arial" w:hAnsi="Arial" w:cs="Arial"/>
                <w:bCs/>
                <w:color w:val="auto"/>
                <w:sz w:val="22"/>
                <w:szCs w:val="22"/>
              </w:rPr>
            </w:pPr>
            <w:r w:rsidRPr="00A961C7">
              <w:rPr>
                <w:rFonts w:ascii="Arial" w:hAnsi="Arial" w:cs="Arial"/>
                <w:bCs/>
                <w:color w:val="auto"/>
                <w:sz w:val="22"/>
                <w:szCs w:val="22"/>
              </w:rPr>
              <w:t>17.759,99</w:t>
            </w:r>
          </w:p>
        </w:tc>
        <w:tc>
          <w:tcPr>
            <w:tcW w:w="1464" w:type="dxa"/>
            <w:vMerge/>
            <w:tcBorders>
              <w:left w:val="single" w:sz="4" w:space="0" w:color="auto"/>
              <w:right w:val="single" w:sz="4" w:space="0" w:color="auto"/>
            </w:tcBorders>
            <w:vAlign w:val="center"/>
          </w:tcPr>
          <w:p w14:paraId="716AB221" w14:textId="77777777" w:rsidR="00754EFB" w:rsidRPr="00A961C7" w:rsidRDefault="00754EFB" w:rsidP="001A36D3">
            <w:pPr>
              <w:widowControl/>
              <w:ind w:right="129"/>
              <w:rPr>
                <w:rFonts w:ascii="Arial" w:hAnsi="Arial" w:cs="Arial"/>
                <w:color w:val="auto"/>
                <w:sz w:val="22"/>
                <w:szCs w:val="22"/>
              </w:rPr>
            </w:pPr>
          </w:p>
        </w:tc>
      </w:tr>
      <w:tr w:rsidR="00754EFB" w:rsidRPr="00A961C7" w14:paraId="232CAF1C" w14:textId="77777777" w:rsidTr="00754EFB">
        <w:trPr>
          <w:trHeight w:val="330"/>
        </w:trPr>
        <w:tc>
          <w:tcPr>
            <w:tcW w:w="1870" w:type="dxa"/>
            <w:tcBorders>
              <w:left w:val="single" w:sz="4" w:space="0" w:color="auto"/>
              <w:bottom w:val="single" w:sz="4" w:space="0" w:color="auto"/>
              <w:right w:val="single" w:sz="4" w:space="0" w:color="auto"/>
            </w:tcBorders>
            <w:vAlign w:val="center"/>
          </w:tcPr>
          <w:p w14:paraId="62D201AB" w14:textId="77777777" w:rsidR="00754EFB" w:rsidRPr="00A961C7" w:rsidRDefault="00754EFB" w:rsidP="001A36D3">
            <w:pPr>
              <w:widowControl/>
              <w:ind w:right="129"/>
              <w:rPr>
                <w:rFonts w:ascii="Arial" w:hAnsi="Arial" w:cs="Arial"/>
                <w:color w:val="auto"/>
                <w:sz w:val="22"/>
                <w:szCs w:val="22"/>
              </w:rPr>
            </w:pPr>
          </w:p>
        </w:tc>
        <w:tc>
          <w:tcPr>
            <w:tcW w:w="36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2D96D610" w14:textId="0E01D4FF" w:rsidR="00754EFB" w:rsidRPr="00A961C7" w:rsidRDefault="00754EFB" w:rsidP="001A36D3">
            <w:pPr>
              <w:widowControl/>
              <w:ind w:right="129"/>
              <w:rPr>
                <w:rFonts w:ascii="Arial" w:hAnsi="Arial" w:cs="Arial"/>
                <w:i/>
                <w:iCs/>
                <w:color w:val="auto"/>
                <w:sz w:val="22"/>
                <w:szCs w:val="22"/>
              </w:rPr>
            </w:pPr>
            <w:r w:rsidRPr="00A961C7">
              <w:rPr>
                <w:rFonts w:ascii="Arial" w:hAnsi="Arial" w:cs="Arial"/>
                <w:i/>
                <w:iCs/>
                <w:color w:val="auto"/>
                <w:sz w:val="22"/>
                <w:szCs w:val="22"/>
              </w:rPr>
              <w:t>UKUPNO</w:t>
            </w:r>
          </w:p>
        </w:tc>
        <w:tc>
          <w:tcPr>
            <w:tcW w:w="1477" w:type="dxa"/>
            <w:tcBorders>
              <w:top w:val="double" w:sz="4" w:space="0" w:color="auto"/>
              <w:left w:val="single" w:sz="4" w:space="0" w:color="auto"/>
              <w:bottom w:val="single" w:sz="4" w:space="0" w:color="auto"/>
              <w:right w:val="single" w:sz="4" w:space="0" w:color="auto"/>
            </w:tcBorders>
            <w:shd w:val="clear" w:color="000000" w:fill="FFFFFF"/>
            <w:noWrap/>
            <w:vAlign w:val="center"/>
          </w:tcPr>
          <w:p w14:paraId="0E9EEE98" w14:textId="18541A89" w:rsidR="00754EFB" w:rsidRPr="00A961C7" w:rsidRDefault="00754EFB" w:rsidP="00C522AF">
            <w:pPr>
              <w:widowControl/>
              <w:ind w:right="129"/>
              <w:jc w:val="right"/>
              <w:rPr>
                <w:rFonts w:ascii="Arial" w:hAnsi="Arial" w:cs="Arial"/>
                <w:b/>
                <w:bCs/>
                <w:color w:val="auto"/>
                <w:sz w:val="22"/>
                <w:szCs w:val="22"/>
              </w:rPr>
            </w:pPr>
            <w:r w:rsidRPr="00A961C7">
              <w:rPr>
                <w:rFonts w:ascii="Arial" w:hAnsi="Arial" w:cs="Arial"/>
                <w:b/>
                <w:bCs/>
                <w:color w:val="auto"/>
                <w:sz w:val="22"/>
                <w:szCs w:val="22"/>
              </w:rPr>
              <w:t>50.656,00</w:t>
            </w:r>
          </w:p>
        </w:tc>
        <w:tc>
          <w:tcPr>
            <w:tcW w:w="1611" w:type="dxa"/>
            <w:tcBorders>
              <w:top w:val="double" w:sz="4" w:space="0" w:color="auto"/>
              <w:left w:val="single" w:sz="4" w:space="0" w:color="auto"/>
              <w:bottom w:val="single" w:sz="4" w:space="0" w:color="auto"/>
              <w:right w:val="single" w:sz="4" w:space="0" w:color="auto"/>
            </w:tcBorders>
            <w:shd w:val="clear" w:color="000000" w:fill="FFFFFF"/>
            <w:noWrap/>
            <w:vAlign w:val="center"/>
          </w:tcPr>
          <w:p w14:paraId="0233FB57" w14:textId="77C0E953" w:rsidR="00754EFB" w:rsidRPr="00A961C7" w:rsidRDefault="00754EFB" w:rsidP="00C522AF">
            <w:pPr>
              <w:widowControl/>
              <w:ind w:right="129"/>
              <w:jc w:val="right"/>
              <w:rPr>
                <w:rFonts w:ascii="Arial" w:hAnsi="Arial" w:cs="Arial"/>
                <w:b/>
                <w:bCs/>
                <w:color w:val="auto"/>
                <w:sz w:val="22"/>
                <w:szCs w:val="22"/>
              </w:rPr>
            </w:pPr>
            <w:r w:rsidRPr="00A961C7">
              <w:rPr>
                <w:rFonts w:ascii="Arial" w:hAnsi="Arial" w:cs="Arial"/>
                <w:b/>
                <w:bCs/>
                <w:color w:val="auto"/>
                <w:sz w:val="22"/>
                <w:szCs w:val="22"/>
              </w:rPr>
              <w:t>17.759,99</w:t>
            </w:r>
          </w:p>
        </w:tc>
        <w:tc>
          <w:tcPr>
            <w:tcW w:w="1464" w:type="dxa"/>
            <w:vMerge/>
            <w:tcBorders>
              <w:left w:val="single" w:sz="4" w:space="0" w:color="auto"/>
              <w:bottom w:val="single" w:sz="4" w:space="0" w:color="auto"/>
              <w:right w:val="single" w:sz="4" w:space="0" w:color="auto"/>
            </w:tcBorders>
            <w:vAlign w:val="center"/>
          </w:tcPr>
          <w:p w14:paraId="1F3DDBF9" w14:textId="77777777" w:rsidR="00754EFB" w:rsidRPr="00A961C7" w:rsidRDefault="00754EFB" w:rsidP="001A36D3">
            <w:pPr>
              <w:widowControl/>
              <w:ind w:right="129"/>
              <w:rPr>
                <w:rFonts w:ascii="Arial" w:hAnsi="Arial" w:cs="Arial"/>
                <w:color w:val="auto"/>
                <w:sz w:val="22"/>
                <w:szCs w:val="22"/>
              </w:rPr>
            </w:pPr>
          </w:p>
        </w:tc>
      </w:tr>
    </w:tbl>
    <w:p w14:paraId="40D8523F" w14:textId="02F5885A" w:rsidR="00DF110F" w:rsidRPr="00A961C7" w:rsidRDefault="00754EFB" w:rsidP="001A36D3">
      <w:pPr>
        <w:ind w:right="129"/>
        <w:jc w:val="both"/>
        <w:rPr>
          <w:rFonts w:ascii="Arial" w:hAnsi="Arial" w:cs="Arial"/>
          <w:color w:val="auto"/>
          <w:sz w:val="22"/>
          <w:szCs w:val="22"/>
        </w:rPr>
      </w:pPr>
      <w:r w:rsidRPr="00A961C7">
        <w:rPr>
          <w:rFonts w:ascii="Arial" w:hAnsi="Arial" w:cs="Arial"/>
          <w:color w:val="auto"/>
          <w:sz w:val="22"/>
          <w:szCs w:val="22"/>
        </w:rPr>
        <w:t xml:space="preserve">Vidi komentar pod </w:t>
      </w:r>
      <w:r w:rsidRPr="00A961C7">
        <w:rPr>
          <w:rFonts w:ascii="Arial" w:hAnsi="Arial" w:cs="Arial"/>
          <w:i/>
          <w:color w:val="auto"/>
          <w:sz w:val="22"/>
          <w:szCs w:val="22"/>
        </w:rPr>
        <w:t>Ukupna iskorištenost sredstava u postocima</w:t>
      </w:r>
      <w:r w:rsidRPr="00A961C7">
        <w:rPr>
          <w:rFonts w:ascii="Arial" w:hAnsi="Arial" w:cs="Arial"/>
          <w:color w:val="auto"/>
          <w:sz w:val="22"/>
          <w:szCs w:val="22"/>
        </w:rPr>
        <w:t xml:space="preserve"> za </w:t>
      </w:r>
      <w:proofErr w:type="spellStart"/>
      <w:r w:rsidRPr="00A961C7">
        <w:rPr>
          <w:rFonts w:ascii="Arial" w:hAnsi="Arial" w:cs="Arial"/>
          <w:color w:val="auto"/>
          <w:sz w:val="22"/>
          <w:szCs w:val="22"/>
        </w:rPr>
        <w:t>Eurydice</w:t>
      </w:r>
      <w:proofErr w:type="spellEnd"/>
      <w:r w:rsidRPr="00A961C7">
        <w:rPr>
          <w:rFonts w:ascii="Arial" w:hAnsi="Arial" w:cs="Arial"/>
          <w:color w:val="auto"/>
          <w:sz w:val="22"/>
          <w:szCs w:val="22"/>
        </w:rPr>
        <w:t>.</w:t>
      </w:r>
    </w:p>
    <w:p w14:paraId="45D80EF5" w14:textId="77777777" w:rsidR="000F04A7" w:rsidRPr="00A961C7" w:rsidRDefault="000F04A7" w:rsidP="001A36D3">
      <w:pPr>
        <w:ind w:right="129"/>
        <w:jc w:val="both"/>
        <w:rPr>
          <w:rFonts w:ascii="Arial" w:hAnsi="Arial" w:cs="Arial"/>
          <w:color w:val="auto"/>
          <w:sz w:val="22"/>
          <w:szCs w:val="22"/>
        </w:rPr>
      </w:pPr>
    </w:p>
    <w:p w14:paraId="0CC29F34" w14:textId="77777777" w:rsidR="00DA1D51" w:rsidRPr="00A961C7" w:rsidRDefault="00DA1D51">
      <w:pPr>
        <w:rPr>
          <w:rFonts w:ascii="Arial" w:hAnsi="Arial" w:cs="Arial"/>
          <w:b/>
          <w:color w:val="auto"/>
          <w:sz w:val="22"/>
          <w:szCs w:val="22"/>
        </w:rPr>
      </w:pPr>
      <w:r w:rsidRPr="00A961C7">
        <w:rPr>
          <w:rFonts w:cs="Arial"/>
          <w:color w:val="auto"/>
          <w:sz w:val="22"/>
          <w:szCs w:val="22"/>
        </w:rPr>
        <w:br w:type="page"/>
      </w:r>
    </w:p>
    <w:p w14:paraId="21624B56" w14:textId="77777777" w:rsidR="0031760C" w:rsidRPr="00A961C7" w:rsidRDefault="0031760C">
      <w:pPr>
        <w:pStyle w:val="Heading2"/>
      </w:pPr>
      <w:bookmarkStart w:id="30" w:name="_Toc955671"/>
      <w:r w:rsidRPr="00A961C7">
        <w:lastRenderedPageBreak/>
        <w:t>2.</w:t>
      </w:r>
      <w:r w:rsidR="000A3AB3" w:rsidRPr="00A961C7">
        <w:t>5</w:t>
      </w:r>
      <w:r w:rsidRPr="00A961C7">
        <w:t>. Euraxess (Odjel za mobilnost istraživača)</w:t>
      </w:r>
      <w:bookmarkEnd w:id="30"/>
    </w:p>
    <w:p w14:paraId="52F0D39E" w14:textId="77777777" w:rsidR="0031760C" w:rsidRPr="00A379DD" w:rsidRDefault="0031760C" w:rsidP="001A36D3">
      <w:pPr>
        <w:ind w:right="129"/>
        <w:jc w:val="both"/>
        <w:rPr>
          <w:rFonts w:ascii="Arial" w:hAnsi="Arial" w:cs="Arial"/>
          <w:color w:val="auto"/>
          <w:sz w:val="22"/>
          <w:szCs w:val="22"/>
        </w:rPr>
      </w:pPr>
    </w:p>
    <w:tbl>
      <w:tblPr>
        <w:tblW w:w="10042" w:type="dxa"/>
        <w:tblInd w:w="-572" w:type="dxa"/>
        <w:tblLook w:val="0600" w:firstRow="0" w:lastRow="0" w:firstColumn="0" w:lastColumn="0" w:noHBand="1" w:noVBand="1"/>
      </w:tblPr>
      <w:tblGrid>
        <w:gridCol w:w="1560"/>
        <w:gridCol w:w="8482"/>
      </w:tblGrid>
      <w:tr w:rsidR="0011776A" w:rsidRPr="00A961C7" w14:paraId="565B2374" w14:textId="77777777" w:rsidTr="00EE0478">
        <w:trPr>
          <w:trHeight w:val="2939"/>
        </w:trPr>
        <w:tc>
          <w:tcPr>
            <w:tcW w:w="1560"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hideMark/>
          </w:tcPr>
          <w:p w14:paraId="7BF34922" w14:textId="77777777" w:rsidR="0011776A" w:rsidRPr="00571BDC" w:rsidRDefault="0011776A" w:rsidP="001A36D3">
            <w:pPr>
              <w:ind w:right="129"/>
              <w:jc w:val="both"/>
              <w:rPr>
                <w:rFonts w:ascii="Arial" w:hAnsi="Arial" w:cs="Arial"/>
                <w:color w:val="auto"/>
                <w:sz w:val="22"/>
                <w:szCs w:val="22"/>
              </w:rPr>
            </w:pPr>
            <w:r w:rsidRPr="00A379DD">
              <w:rPr>
                <w:rFonts w:ascii="Arial" w:eastAsia="Arial" w:hAnsi="Arial" w:cs="Arial"/>
                <w:color w:val="auto"/>
                <w:sz w:val="22"/>
                <w:szCs w:val="22"/>
              </w:rPr>
              <w:t>Ukratko o programu i ciljevima:</w:t>
            </w:r>
          </w:p>
        </w:tc>
        <w:tc>
          <w:tcPr>
            <w:tcW w:w="8482"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hideMark/>
          </w:tcPr>
          <w:p w14:paraId="35479B62" w14:textId="77777777" w:rsidR="00914382" w:rsidRPr="00413A84" w:rsidRDefault="00914382" w:rsidP="00914382">
            <w:pPr>
              <w:spacing w:after="240"/>
              <w:ind w:right="36"/>
              <w:jc w:val="both"/>
              <w:rPr>
                <w:rFonts w:ascii="Arial" w:eastAsia="Arial" w:hAnsi="Arial" w:cs="Arial"/>
                <w:color w:val="auto"/>
                <w:sz w:val="22"/>
                <w:szCs w:val="22"/>
              </w:rPr>
            </w:pPr>
            <w:r w:rsidRPr="00571BDC">
              <w:rPr>
                <w:rFonts w:ascii="Arial" w:eastAsia="Arial" w:hAnsi="Arial" w:cs="Arial"/>
                <w:color w:val="auto"/>
                <w:sz w:val="22"/>
                <w:szCs w:val="22"/>
              </w:rPr>
              <w:t xml:space="preserve">EURAXESS je program Europske komisije namijenjen povećavanju i </w:t>
            </w:r>
            <w:r w:rsidRPr="00657EAA">
              <w:rPr>
                <w:rFonts w:ascii="Arial" w:eastAsia="Arial" w:hAnsi="Arial" w:cs="Arial"/>
                <w:color w:val="auto"/>
                <w:sz w:val="22"/>
                <w:szCs w:val="22"/>
              </w:rPr>
              <w:t>olakšavanju mobilnosti istraživača i znanstvenika. U programu EURAXESS sudjeluju institucije iz 40 europskih zemalja, od kojih je 48 krovnih organizacija (</w:t>
            </w:r>
            <w:proofErr w:type="spellStart"/>
            <w:r w:rsidRPr="00B312E2">
              <w:rPr>
                <w:rFonts w:ascii="Arial" w:eastAsia="Arial" w:hAnsi="Arial" w:cs="Arial"/>
                <w:i/>
                <w:color w:val="auto"/>
                <w:sz w:val="22"/>
                <w:szCs w:val="22"/>
              </w:rPr>
              <w:t>Bridgehead</w:t>
            </w:r>
            <w:proofErr w:type="spellEnd"/>
            <w:r w:rsidRPr="00B312E2">
              <w:rPr>
                <w:rFonts w:ascii="Arial" w:eastAsia="Arial" w:hAnsi="Arial" w:cs="Arial"/>
                <w:i/>
                <w:color w:val="auto"/>
                <w:sz w:val="22"/>
                <w:szCs w:val="22"/>
              </w:rPr>
              <w:t xml:space="preserve"> </w:t>
            </w:r>
            <w:proofErr w:type="spellStart"/>
            <w:r w:rsidRPr="00B312E2">
              <w:rPr>
                <w:rFonts w:ascii="Arial" w:eastAsia="Arial" w:hAnsi="Arial" w:cs="Arial"/>
                <w:i/>
                <w:color w:val="auto"/>
                <w:sz w:val="22"/>
                <w:szCs w:val="22"/>
              </w:rPr>
              <w:t>Organisation</w:t>
            </w:r>
            <w:proofErr w:type="spellEnd"/>
            <w:r w:rsidRPr="00206168">
              <w:rPr>
                <w:rFonts w:ascii="Arial" w:eastAsia="Arial" w:hAnsi="Arial" w:cs="Arial"/>
                <w:color w:val="auto"/>
                <w:sz w:val="22"/>
                <w:szCs w:val="22"/>
              </w:rPr>
              <w:t>). Sveukup</w:t>
            </w:r>
            <w:r w:rsidRPr="0044727C">
              <w:rPr>
                <w:rFonts w:ascii="Arial" w:eastAsia="Arial" w:hAnsi="Arial" w:cs="Arial"/>
                <w:color w:val="auto"/>
                <w:sz w:val="22"/>
                <w:szCs w:val="22"/>
              </w:rPr>
              <w:t>no je više od 1100 osoba u preko 570 uslužnih centara na usluzi istr</w:t>
            </w:r>
            <w:r w:rsidRPr="00842564">
              <w:rPr>
                <w:rFonts w:ascii="Arial" w:eastAsia="Arial" w:hAnsi="Arial" w:cs="Arial"/>
                <w:color w:val="auto"/>
                <w:sz w:val="22"/>
                <w:szCs w:val="22"/>
              </w:rPr>
              <w:t>aživačima i znanstvenim organizacijama.</w:t>
            </w:r>
          </w:p>
          <w:p w14:paraId="06286298" w14:textId="1720DCF0" w:rsidR="00914382" w:rsidRPr="00A961C7" w:rsidRDefault="00914382" w:rsidP="00914382">
            <w:pPr>
              <w:spacing w:after="240"/>
              <w:ind w:right="36"/>
              <w:jc w:val="both"/>
              <w:rPr>
                <w:rFonts w:ascii="Arial" w:eastAsia="Arial" w:hAnsi="Arial" w:cs="Arial"/>
                <w:color w:val="auto"/>
                <w:sz w:val="22"/>
                <w:szCs w:val="22"/>
              </w:rPr>
            </w:pPr>
            <w:r w:rsidRPr="00C5711C">
              <w:rPr>
                <w:rFonts w:ascii="Arial" w:eastAsia="Arial" w:hAnsi="Arial" w:cs="Arial"/>
                <w:color w:val="auto"/>
                <w:sz w:val="22"/>
                <w:szCs w:val="22"/>
              </w:rPr>
              <w:t>Glavni je zadatak ovog programa pomagati stranim istraživačima, znanstvenicima i znanstvenim organizacijama koje ugošćuju strane istraživače priliko</w:t>
            </w:r>
            <w:r w:rsidRPr="005445E8">
              <w:rPr>
                <w:rFonts w:ascii="Arial" w:eastAsia="Arial" w:hAnsi="Arial" w:cs="Arial"/>
                <w:color w:val="auto"/>
                <w:sz w:val="22"/>
                <w:szCs w:val="22"/>
              </w:rPr>
              <w:t>m dolaska u Hrvatsku na rad na znanstvenim projektima. Osim stranim istraživačima, ovaj program pomaže i hrvatskim istraživačima da dobiju više informacija o realizaciji istraživačkog rada u inozemstvu, međunarodne suradnje i financijskih pomoći/</w:t>
            </w:r>
            <w:proofErr w:type="spellStart"/>
            <w:r w:rsidRPr="005445E8">
              <w:rPr>
                <w:rFonts w:ascii="Arial" w:eastAsia="Arial" w:hAnsi="Arial" w:cs="Arial"/>
                <w:color w:val="auto"/>
                <w:sz w:val="22"/>
                <w:szCs w:val="22"/>
              </w:rPr>
              <w:t>grantova</w:t>
            </w:r>
            <w:proofErr w:type="spellEnd"/>
            <w:r w:rsidRPr="005445E8">
              <w:rPr>
                <w:rFonts w:ascii="Arial" w:eastAsia="Arial" w:hAnsi="Arial" w:cs="Arial"/>
                <w:color w:val="auto"/>
                <w:sz w:val="22"/>
                <w:szCs w:val="22"/>
              </w:rPr>
              <w:t>/stipendija.</w:t>
            </w:r>
          </w:p>
        </w:tc>
      </w:tr>
      <w:tr w:rsidR="0011776A" w:rsidRPr="00A961C7" w14:paraId="1E8F6B06" w14:textId="77777777" w:rsidTr="00CB7770">
        <w:trPr>
          <w:trHeight w:val="1207"/>
        </w:trPr>
        <w:tc>
          <w:tcPr>
            <w:tcW w:w="1560"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hideMark/>
          </w:tcPr>
          <w:p w14:paraId="016C08DD" w14:textId="77777777" w:rsidR="0011776A" w:rsidRPr="00A961C7" w:rsidRDefault="0011776A" w:rsidP="001A36D3">
            <w:pPr>
              <w:ind w:right="129"/>
              <w:jc w:val="both"/>
              <w:rPr>
                <w:rFonts w:ascii="Arial" w:eastAsia="Arial" w:hAnsi="Arial" w:cs="Arial"/>
                <w:color w:val="auto"/>
                <w:sz w:val="22"/>
                <w:szCs w:val="22"/>
              </w:rPr>
            </w:pPr>
            <w:r w:rsidRPr="00A961C7">
              <w:rPr>
                <w:rFonts w:ascii="Arial" w:eastAsia="Arial" w:hAnsi="Arial" w:cs="Arial"/>
                <w:color w:val="auto"/>
                <w:sz w:val="22"/>
                <w:szCs w:val="22"/>
              </w:rPr>
              <w:t>Pravna osnova</w:t>
            </w:r>
          </w:p>
        </w:tc>
        <w:tc>
          <w:tcPr>
            <w:tcW w:w="8482"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hideMark/>
          </w:tcPr>
          <w:p w14:paraId="289CB318" w14:textId="77777777" w:rsidR="0011776A" w:rsidRPr="00A961C7" w:rsidRDefault="0011776A" w:rsidP="00CB7770">
            <w:pPr>
              <w:spacing w:after="240"/>
              <w:ind w:right="36"/>
              <w:jc w:val="both"/>
              <w:rPr>
                <w:rFonts w:ascii="Arial" w:eastAsia="Arial" w:hAnsi="Arial" w:cs="Arial"/>
                <w:color w:val="auto"/>
                <w:sz w:val="22"/>
                <w:szCs w:val="22"/>
              </w:rPr>
            </w:pPr>
            <w:r w:rsidRPr="00A961C7">
              <w:rPr>
                <w:rFonts w:ascii="Arial" w:eastAsia="Arial" w:hAnsi="Arial" w:cs="Arial"/>
                <w:color w:val="auto"/>
                <w:sz w:val="22"/>
                <w:szCs w:val="22"/>
              </w:rPr>
              <w:t>Od 1. lipnja 2008.</w:t>
            </w:r>
            <w:r w:rsidR="00FC2493" w:rsidRPr="00A961C7">
              <w:rPr>
                <w:rFonts w:ascii="Arial" w:eastAsia="Arial" w:hAnsi="Arial" w:cs="Arial"/>
                <w:color w:val="auto"/>
                <w:sz w:val="22"/>
                <w:szCs w:val="22"/>
              </w:rPr>
              <w:t xml:space="preserve"> godine</w:t>
            </w:r>
            <w:r w:rsidRPr="00A961C7">
              <w:rPr>
                <w:rFonts w:ascii="Arial" w:eastAsia="Arial" w:hAnsi="Arial" w:cs="Arial"/>
                <w:color w:val="auto"/>
                <w:sz w:val="22"/>
                <w:szCs w:val="22"/>
              </w:rPr>
              <w:t>, kada je Agencija za mobilnost i programe EU potpisala ugovor za HR-MOB projekt s Europskom komisijom kojim je ustanov</w:t>
            </w:r>
            <w:r w:rsidR="00FC2701" w:rsidRPr="00A961C7">
              <w:rPr>
                <w:rFonts w:ascii="Arial" w:eastAsia="Arial" w:hAnsi="Arial" w:cs="Arial"/>
                <w:color w:val="auto"/>
                <w:sz w:val="22"/>
                <w:szCs w:val="22"/>
              </w:rPr>
              <w:t>ljena EURAXESS mreža u Hrvatsko</w:t>
            </w:r>
            <w:r w:rsidRPr="00A961C7">
              <w:rPr>
                <w:rFonts w:ascii="Arial" w:eastAsia="Arial" w:hAnsi="Arial" w:cs="Arial"/>
                <w:color w:val="auto"/>
                <w:sz w:val="22"/>
                <w:szCs w:val="22"/>
              </w:rPr>
              <w:t>m, a potom i "</w:t>
            </w:r>
            <w:proofErr w:type="spellStart"/>
            <w:r w:rsidRPr="00A961C7">
              <w:rPr>
                <w:rFonts w:ascii="Arial" w:eastAsia="Arial" w:hAnsi="Arial" w:cs="Arial"/>
                <w:i/>
                <w:color w:val="auto"/>
                <w:sz w:val="22"/>
                <w:szCs w:val="22"/>
              </w:rPr>
              <w:t>Declaration</w:t>
            </w:r>
            <w:proofErr w:type="spellEnd"/>
            <w:r w:rsidRPr="00A961C7">
              <w:rPr>
                <w:rFonts w:ascii="Arial" w:eastAsia="Arial" w:hAnsi="Arial" w:cs="Arial"/>
                <w:i/>
                <w:color w:val="auto"/>
                <w:sz w:val="22"/>
                <w:szCs w:val="22"/>
              </w:rPr>
              <w:t xml:space="preserve"> </w:t>
            </w:r>
            <w:proofErr w:type="spellStart"/>
            <w:r w:rsidRPr="00A961C7">
              <w:rPr>
                <w:rFonts w:ascii="Arial" w:eastAsia="Arial" w:hAnsi="Arial" w:cs="Arial"/>
                <w:i/>
                <w:color w:val="auto"/>
                <w:sz w:val="22"/>
                <w:szCs w:val="22"/>
              </w:rPr>
              <w:t>of</w:t>
            </w:r>
            <w:proofErr w:type="spellEnd"/>
            <w:r w:rsidRPr="00A961C7">
              <w:rPr>
                <w:rFonts w:ascii="Arial" w:eastAsia="Arial" w:hAnsi="Arial" w:cs="Arial"/>
                <w:i/>
                <w:color w:val="auto"/>
                <w:sz w:val="22"/>
                <w:szCs w:val="22"/>
              </w:rPr>
              <w:t xml:space="preserve"> </w:t>
            </w:r>
            <w:proofErr w:type="spellStart"/>
            <w:r w:rsidRPr="00A961C7">
              <w:rPr>
                <w:rFonts w:ascii="Arial" w:eastAsia="Arial" w:hAnsi="Arial" w:cs="Arial"/>
                <w:i/>
                <w:color w:val="auto"/>
                <w:sz w:val="22"/>
                <w:szCs w:val="22"/>
              </w:rPr>
              <w:t>Commitment</w:t>
            </w:r>
            <w:proofErr w:type="spellEnd"/>
            <w:r w:rsidRPr="00A961C7">
              <w:rPr>
                <w:rFonts w:ascii="Arial" w:eastAsia="Arial" w:hAnsi="Arial" w:cs="Arial"/>
                <w:color w:val="auto"/>
                <w:sz w:val="22"/>
                <w:szCs w:val="22"/>
              </w:rPr>
              <w:t>", postala je krovna organizacija za provedbu programa EURAXESS u Hrvatskoj.</w:t>
            </w:r>
          </w:p>
        </w:tc>
      </w:tr>
      <w:tr w:rsidR="00914382" w:rsidRPr="00A961C7" w14:paraId="72673F05" w14:textId="77777777" w:rsidTr="00440714">
        <w:tc>
          <w:tcPr>
            <w:tcW w:w="1560"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hideMark/>
          </w:tcPr>
          <w:p w14:paraId="7F099935" w14:textId="2BA1DD00" w:rsidR="00914382" w:rsidRPr="00A961C7" w:rsidRDefault="00914382" w:rsidP="00914382">
            <w:pPr>
              <w:ind w:right="129"/>
              <w:jc w:val="both"/>
              <w:rPr>
                <w:rFonts w:ascii="Arial" w:hAnsi="Arial" w:cs="Arial"/>
                <w:color w:val="auto"/>
                <w:sz w:val="22"/>
                <w:szCs w:val="22"/>
              </w:rPr>
            </w:pPr>
            <w:r w:rsidRPr="00A961C7">
              <w:rPr>
                <w:rFonts w:ascii="Arial" w:eastAsia="Arial" w:hAnsi="Arial" w:cs="Arial"/>
                <w:color w:val="auto"/>
                <w:sz w:val="22"/>
                <w:szCs w:val="22"/>
              </w:rPr>
              <w:t>Aktivnosti poduzete tijekom 201</w:t>
            </w:r>
            <w:r w:rsidR="00220246" w:rsidRPr="00A961C7">
              <w:rPr>
                <w:rFonts w:ascii="Arial" w:eastAsia="Arial" w:hAnsi="Arial" w:cs="Arial"/>
                <w:color w:val="auto"/>
                <w:sz w:val="22"/>
                <w:szCs w:val="22"/>
              </w:rPr>
              <w:t>8</w:t>
            </w:r>
            <w:r w:rsidRPr="00A961C7">
              <w:rPr>
                <w:rFonts w:ascii="Arial" w:eastAsia="Arial" w:hAnsi="Arial" w:cs="Arial"/>
                <w:color w:val="auto"/>
                <w:sz w:val="22"/>
                <w:szCs w:val="22"/>
              </w:rPr>
              <w:t>. godine</w:t>
            </w:r>
          </w:p>
        </w:tc>
        <w:tc>
          <w:tcPr>
            <w:tcW w:w="8482"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4275D87E" w14:textId="77777777" w:rsidR="00914382" w:rsidRPr="00A961C7" w:rsidRDefault="00914382" w:rsidP="00914382">
            <w:pPr>
              <w:ind w:right="36"/>
              <w:jc w:val="both"/>
              <w:rPr>
                <w:rFonts w:ascii="Arial" w:eastAsia="Arial" w:hAnsi="Arial" w:cs="Arial"/>
                <w:color w:val="auto"/>
                <w:sz w:val="22"/>
                <w:szCs w:val="22"/>
              </w:rPr>
            </w:pPr>
            <w:r w:rsidRPr="00A961C7">
              <w:rPr>
                <w:rFonts w:ascii="Arial" w:eastAsia="Arial" w:hAnsi="Arial" w:cs="Arial"/>
                <w:color w:val="auto"/>
                <w:sz w:val="22"/>
                <w:szCs w:val="22"/>
              </w:rPr>
              <w:t xml:space="preserve">U Odjelu za mobilnost istraživača, pri kojem djeluje jedini EURAXESS uslužni centar u Hrvatskoj, osim EURAXESS aktivnosti djelomično se provode i aktivnosti programa Obzor 2020. Naime, dio nacionalnih osoba za kontakt za program Obzor 2020. djeluje u Odjelu za mobilnost istraživača, a to su nacionalne osobe za kontakt za Marie </w:t>
            </w:r>
            <w:proofErr w:type="spellStart"/>
            <w:r w:rsidRPr="00A961C7">
              <w:rPr>
                <w:rFonts w:ascii="Arial" w:eastAsia="Arial" w:hAnsi="Arial" w:cs="Arial"/>
                <w:color w:val="auto"/>
                <w:sz w:val="22"/>
                <w:szCs w:val="22"/>
              </w:rPr>
              <w:t>Sklodowska</w:t>
            </w:r>
            <w:proofErr w:type="spellEnd"/>
            <w:r w:rsidRPr="00A961C7">
              <w:rPr>
                <w:rFonts w:ascii="Arial" w:eastAsia="Arial" w:hAnsi="Arial" w:cs="Arial"/>
                <w:color w:val="auto"/>
                <w:sz w:val="22"/>
                <w:szCs w:val="22"/>
              </w:rPr>
              <w:t>-Curie akcije, Zajednički istraživački centar te pravna i financijska pitanja. Djelatnici Odjela u 2018. godini odradili su sljedeće aktivnosti:</w:t>
            </w:r>
          </w:p>
          <w:p w14:paraId="3DFF26F3" w14:textId="77777777" w:rsidR="00914382" w:rsidRPr="00A961C7" w:rsidRDefault="00914382" w:rsidP="00914382">
            <w:pPr>
              <w:numPr>
                <w:ilvl w:val="0"/>
                <w:numId w:val="35"/>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svakodnevno pružanje savjetodavne pomoći korisnicima u svojstvu nacionalnih osoba za kontakt te kroz EURAXESS uslužni centar (individualna savjetovanja, telefonski, e-mailom)</w:t>
            </w:r>
          </w:p>
          <w:p w14:paraId="00861591" w14:textId="77777777" w:rsidR="00914382" w:rsidRPr="00A961C7" w:rsidRDefault="00914382" w:rsidP="00914382">
            <w:pPr>
              <w:numPr>
                <w:ilvl w:val="0"/>
                <w:numId w:val="35"/>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 xml:space="preserve">organizacija informativnih dana i radionica vezanih za program EURAXESS, Marie </w:t>
            </w:r>
            <w:proofErr w:type="spellStart"/>
            <w:r w:rsidRPr="00A961C7">
              <w:rPr>
                <w:rFonts w:ascii="Arial" w:eastAsia="Arial" w:hAnsi="Arial" w:cs="Arial"/>
                <w:color w:val="auto"/>
                <w:sz w:val="22"/>
                <w:szCs w:val="22"/>
              </w:rPr>
              <w:t>Sklodowska</w:t>
            </w:r>
            <w:proofErr w:type="spellEnd"/>
            <w:r w:rsidRPr="00A961C7">
              <w:rPr>
                <w:rFonts w:ascii="Arial" w:eastAsia="Arial" w:hAnsi="Arial" w:cs="Arial"/>
                <w:color w:val="auto"/>
                <w:sz w:val="22"/>
                <w:szCs w:val="22"/>
              </w:rPr>
              <w:t>-Curie akcije i pravna i financijska pitanja u Obzor 2020. programu</w:t>
            </w:r>
          </w:p>
          <w:p w14:paraId="32F6149F" w14:textId="77777777" w:rsidR="00914382" w:rsidRPr="00A961C7" w:rsidRDefault="00914382" w:rsidP="00914382">
            <w:pPr>
              <w:numPr>
                <w:ilvl w:val="0"/>
                <w:numId w:val="35"/>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čitanja MSCA projektnih prijedloga za individualne stipendije (</w:t>
            </w:r>
            <w:proofErr w:type="spellStart"/>
            <w:r w:rsidRPr="00A961C7">
              <w:rPr>
                <w:rFonts w:ascii="Arial" w:eastAsia="Arial" w:hAnsi="Arial" w:cs="Arial"/>
                <w:i/>
                <w:color w:val="auto"/>
                <w:sz w:val="22"/>
                <w:szCs w:val="22"/>
              </w:rPr>
              <w:t>pre-screening</w:t>
            </w:r>
            <w:proofErr w:type="spellEnd"/>
            <w:r w:rsidRPr="00A961C7">
              <w:rPr>
                <w:rFonts w:ascii="Arial" w:eastAsia="Arial" w:hAnsi="Arial" w:cs="Arial"/>
                <w:color w:val="auto"/>
                <w:sz w:val="22"/>
                <w:szCs w:val="22"/>
              </w:rPr>
              <w:t>)</w:t>
            </w:r>
          </w:p>
          <w:p w14:paraId="2581F367" w14:textId="77777777" w:rsidR="00914382" w:rsidRPr="00A961C7" w:rsidRDefault="00914382" w:rsidP="00914382">
            <w:pPr>
              <w:numPr>
                <w:ilvl w:val="0"/>
                <w:numId w:val="35"/>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sudjelovanje u izmjenama zakonodavstva vezanog uz prepreke u mobilnosti istraživača i prepreke u provedbi projekata financiranih europskim okvirnim programima za istraživanje</w:t>
            </w:r>
          </w:p>
          <w:p w14:paraId="05637B05" w14:textId="77777777" w:rsidR="00914382" w:rsidRPr="00A961C7" w:rsidRDefault="00914382" w:rsidP="00914382">
            <w:pPr>
              <w:numPr>
                <w:ilvl w:val="0"/>
                <w:numId w:val="35"/>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suradnja s Europskom komisijom te nadležnim ministarstvima i ostalim tijelima važnim za provođenje aktivnosti Odjela</w:t>
            </w:r>
          </w:p>
          <w:p w14:paraId="54731A50" w14:textId="77777777" w:rsidR="00914382" w:rsidRPr="00A961C7" w:rsidRDefault="00914382" w:rsidP="00914382">
            <w:pPr>
              <w:numPr>
                <w:ilvl w:val="0"/>
                <w:numId w:val="35"/>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suradnja s nacionalnom EURAXESS mrežom</w:t>
            </w:r>
          </w:p>
          <w:p w14:paraId="5EC546B1" w14:textId="77777777" w:rsidR="00914382" w:rsidRPr="00A961C7" w:rsidRDefault="00914382" w:rsidP="00914382">
            <w:pPr>
              <w:numPr>
                <w:ilvl w:val="0"/>
                <w:numId w:val="35"/>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 xml:space="preserve">priprema Vodiča za strane istraživače u Republici Hrvatskoj </w:t>
            </w:r>
          </w:p>
          <w:p w14:paraId="5135CB5E" w14:textId="77777777" w:rsidR="00914382" w:rsidRPr="00A961C7" w:rsidRDefault="00914382" w:rsidP="00914382">
            <w:pPr>
              <w:numPr>
                <w:ilvl w:val="0"/>
                <w:numId w:val="35"/>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održavanje nacionalne EURAXESS mrežne stranice (https://www.euraxess.hr/), te nacionalne mrežne stranice za program Obzor 2020. (</w:t>
            </w:r>
            <w:hyperlink r:id="rId12" w:history="1">
              <w:r w:rsidRPr="00A961C7">
                <w:rPr>
                  <w:rFonts w:ascii="Arial" w:eastAsia="Arial" w:hAnsi="Arial" w:cs="Arial"/>
                  <w:color w:val="auto"/>
                  <w:sz w:val="22"/>
                  <w:szCs w:val="22"/>
                  <w:u w:val="single"/>
                </w:rPr>
                <w:t>www.obzor2020.hr</w:t>
              </w:r>
            </w:hyperlink>
            <w:r w:rsidRPr="00A961C7">
              <w:rPr>
                <w:rFonts w:ascii="Arial" w:eastAsia="Arial" w:hAnsi="Arial" w:cs="Arial"/>
                <w:color w:val="auto"/>
                <w:sz w:val="22"/>
                <w:szCs w:val="22"/>
              </w:rPr>
              <w:t>)</w:t>
            </w:r>
          </w:p>
          <w:p w14:paraId="17C7B18A" w14:textId="77777777" w:rsidR="00914382" w:rsidRPr="00206168" w:rsidRDefault="00914382" w:rsidP="00914382">
            <w:pPr>
              <w:numPr>
                <w:ilvl w:val="0"/>
                <w:numId w:val="35"/>
              </w:numPr>
              <w:ind w:right="36"/>
              <w:contextualSpacing/>
              <w:jc w:val="both"/>
              <w:rPr>
                <w:rFonts w:ascii="Arial" w:eastAsia="Arial" w:hAnsi="Arial" w:cs="Arial"/>
                <w:color w:val="auto"/>
                <w:sz w:val="22"/>
                <w:szCs w:val="22"/>
              </w:rPr>
            </w:pPr>
            <w:r w:rsidRPr="00A379DD">
              <w:rPr>
                <w:rFonts w:ascii="Arial" w:eastAsia="Arial" w:hAnsi="Arial" w:cs="Arial"/>
                <w:color w:val="auto"/>
                <w:sz w:val="22"/>
                <w:szCs w:val="22"/>
              </w:rPr>
              <w:t>sudjelovanje u Radn</w:t>
            </w:r>
            <w:r w:rsidRPr="00571BDC">
              <w:rPr>
                <w:rFonts w:ascii="Arial" w:eastAsia="Arial" w:hAnsi="Arial" w:cs="Arial"/>
                <w:color w:val="auto"/>
                <w:sz w:val="22"/>
                <w:szCs w:val="22"/>
              </w:rPr>
              <w:t>oj skupini</w:t>
            </w:r>
            <w:r w:rsidRPr="00657EAA">
              <w:rPr>
                <w:rFonts w:ascii="Arial" w:eastAsia="Arial" w:hAnsi="Arial" w:cs="Arial"/>
                <w:color w:val="auto"/>
                <w:sz w:val="22"/>
                <w:szCs w:val="22"/>
              </w:rPr>
              <w:t xml:space="preserve"> za </w:t>
            </w:r>
            <w:r w:rsidRPr="00B312E2">
              <w:rPr>
                <w:rFonts w:ascii="Arial" w:eastAsia="Arial" w:hAnsi="Arial" w:cs="Arial"/>
                <w:color w:val="auto"/>
                <w:sz w:val="22"/>
                <w:szCs w:val="22"/>
              </w:rPr>
              <w:t>e-</w:t>
            </w:r>
            <w:proofErr w:type="spellStart"/>
            <w:r w:rsidRPr="00B312E2">
              <w:rPr>
                <w:rFonts w:ascii="Arial" w:eastAsia="Arial" w:hAnsi="Arial" w:cs="Arial"/>
                <w:color w:val="auto"/>
                <w:sz w:val="22"/>
                <w:szCs w:val="22"/>
              </w:rPr>
              <w:t>Corda</w:t>
            </w:r>
            <w:proofErr w:type="spellEnd"/>
            <w:r w:rsidRPr="00B312E2">
              <w:rPr>
                <w:rFonts w:ascii="Arial" w:eastAsia="Arial" w:hAnsi="Arial" w:cs="Arial"/>
                <w:color w:val="auto"/>
                <w:sz w:val="22"/>
                <w:szCs w:val="22"/>
              </w:rPr>
              <w:t xml:space="preserve">-u </w:t>
            </w:r>
          </w:p>
          <w:p w14:paraId="62F2AD2F" w14:textId="77777777" w:rsidR="00914382" w:rsidRPr="00842564" w:rsidRDefault="00914382" w:rsidP="00914382">
            <w:pPr>
              <w:numPr>
                <w:ilvl w:val="0"/>
                <w:numId w:val="35"/>
              </w:numPr>
              <w:ind w:right="36"/>
              <w:contextualSpacing/>
              <w:jc w:val="both"/>
              <w:rPr>
                <w:rFonts w:ascii="Arial" w:eastAsia="Arial" w:hAnsi="Arial" w:cs="Arial"/>
                <w:color w:val="auto"/>
                <w:sz w:val="22"/>
                <w:szCs w:val="22"/>
              </w:rPr>
            </w:pPr>
            <w:bookmarkStart w:id="31" w:name="_Hlk447320"/>
            <w:r w:rsidRPr="0044727C">
              <w:rPr>
                <w:rFonts w:ascii="Arial" w:eastAsia="Arial" w:hAnsi="Arial" w:cs="Arial"/>
                <w:color w:val="auto"/>
                <w:sz w:val="22"/>
                <w:szCs w:val="22"/>
              </w:rPr>
              <w:t xml:space="preserve">sudjelovanje na tri NCP sastanaka u </w:t>
            </w:r>
            <w:proofErr w:type="spellStart"/>
            <w:r w:rsidRPr="0044727C">
              <w:rPr>
                <w:rFonts w:ascii="Arial" w:eastAsia="Arial" w:hAnsi="Arial" w:cs="Arial"/>
                <w:color w:val="auto"/>
                <w:sz w:val="22"/>
                <w:szCs w:val="22"/>
              </w:rPr>
              <w:t>Briselu</w:t>
            </w:r>
            <w:proofErr w:type="spellEnd"/>
          </w:p>
          <w:bookmarkEnd w:id="31"/>
          <w:p w14:paraId="12EACACE" w14:textId="2B40903B" w:rsidR="00914382" w:rsidRPr="00C5711C" w:rsidRDefault="00D06659" w:rsidP="00914382">
            <w:pPr>
              <w:numPr>
                <w:ilvl w:val="0"/>
                <w:numId w:val="35"/>
              </w:numPr>
              <w:ind w:right="36"/>
              <w:contextualSpacing/>
              <w:jc w:val="both"/>
              <w:rPr>
                <w:rFonts w:ascii="Arial" w:eastAsia="Arial" w:hAnsi="Arial" w:cs="Arial"/>
                <w:color w:val="auto"/>
                <w:sz w:val="22"/>
                <w:szCs w:val="22"/>
              </w:rPr>
            </w:pPr>
            <w:r>
              <w:rPr>
                <w:rFonts w:ascii="Arial" w:eastAsia="Arial" w:hAnsi="Arial" w:cs="Arial"/>
                <w:color w:val="auto"/>
                <w:sz w:val="22"/>
                <w:szCs w:val="22"/>
              </w:rPr>
              <w:lastRenderedPageBreak/>
              <w:t>s</w:t>
            </w:r>
            <w:r w:rsidR="00914382" w:rsidRPr="00413A84">
              <w:rPr>
                <w:rFonts w:ascii="Arial" w:eastAsia="Arial" w:hAnsi="Arial" w:cs="Arial"/>
                <w:color w:val="auto"/>
                <w:sz w:val="22"/>
                <w:szCs w:val="22"/>
              </w:rPr>
              <w:t xml:space="preserve">udjelovanje na dva sastanka </w:t>
            </w:r>
            <w:proofErr w:type="spellStart"/>
            <w:r w:rsidR="00914382" w:rsidRPr="00413A84">
              <w:rPr>
                <w:rFonts w:ascii="Arial" w:eastAsia="Arial" w:hAnsi="Arial" w:cs="Arial"/>
                <w:color w:val="auto"/>
                <w:sz w:val="22"/>
                <w:szCs w:val="22"/>
              </w:rPr>
              <w:t>Euraxess</w:t>
            </w:r>
            <w:proofErr w:type="spellEnd"/>
            <w:r w:rsidR="00914382" w:rsidRPr="00413A84">
              <w:rPr>
                <w:rFonts w:ascii="Arial" w:eastAsia="Arial" w:hAnsi="Arial" w:cs="Arial"/>
                <w:color w:val="auto"/>
                <w:sz w:val="22"/>
                <w:szCs w:val="22"/>
              </w:rPr>
              <w:t xml:space="preserve"> mreže u </w:t>
            </w:r>
            <w:proofErr w:type="spellStart"/>
            <w:r w:rsidR="00914382" w:rsidRPr="00413A84">
              <w:rPr>
                <w:rFonts w:ascii="Arial" w:eastAsia="Arial" w:hAnsi="Arial" w:cs="Arial"/>
                <w:color w:val="auto"/>
                <w:sz w:val="22"/>
                <w:szCs w:val="22"/>
              </w:rPr>
              <w:t>Briselu</w:t>
            </w:r>
            <w:proofErr w:type="spellEnd"/>
          </w:p>
          <w:p w14:paraId="5472F56F" w14:textId="383D2340" w:rsidR="00914382" w:rsidRPr="00A961C7" w:rsidRDefault="00D06659" w:rsidP="00914382">
            <w:pPr>
              <w:numPr>
                <w:ilvl w:val="0"/>
                <w:numId w:val="35"/>
              </w:numPr>
              <w:ind w:right="36"/>
              <w:contextualSpacing/>
              <w:jc w:val="both"/>
              <w:rPr>
                <w:rFonts w:ascii="Arial" w:eastAsia="Arial" w:hAnsi="Arial" w:cs="Arial"/>
                <w:color w:val="auto"/>
                <w:sz w:val="22"/>
                <w:szCs w:val="22"/>
              </w:rPr>
            </w:pPr>
            <w:r>
              <w:rPr>
                <w:rFonts w:ascii="Arial" w:eastAsia="Arial" w:hAnsi="Arial" w:cs="Arial"/>
                <w:color w:val="auto"/>
                <w:sz w:val="22"/>
                <w:szCs w:val="22"/>
              </w:rPr>
              <w:t>s</w:t>
            </w:r>
            <w:r w:rsidR="00914382" w:rsidRPr="005445E8">
              <w:rPr>
                <w:rFonts w:ascii="Arial" w:eastAsia="Arial" w:hAnsi="Arial" w:cs="Arial"/>
                <w:color w:val="auto"/>
                <w:sz w:val="22"/>
                <w:szCs w:val="22"/>
              </w:rPr>
              <w:t xml:space="preserve">udjelovanje na MSCA konferenciji </w:t>
            </w:r>
            <w:r w:rsidR="00914382" w:rsidRPr="005445E8">
              <w:rPr>
                <w:rFonts w:ascii="Arial" w:eastAsia="Arial" w:hAnsi="Arial" w:cs="Arial"/>
                <w:i/>
                <w:color w:val="auto"/>
                <w:sz w:val="22"/>
                <w:szCs w:val="22"/>
              </w:rPr>
              <w:t xml:space="preserve">Marie </w:t>
            </w:r>
            <w:proofErr w:type="spellStart"/>
            <w:r w:rsidR="00914382" w:rsidRPr="005445E8">
              <w:rPr>
                <w:rFonts w:ascii="Arial" w:eastAsia="Arial" w:hAnsi="Arial" w:cs="Arial"/>
                <w:i/>
                <w:color w:val="auto"/>
                <w:sz w:val="22"/>
                <w:szCs w:val="22"/>
              </w:rPr>
              <w:t>Sklodowska</w:t>
            </w:r>
            <w:proofErr w:type="spellEnd"/>
            <w:r w:rsidR="00914382" w:rsidRPr="005445E8">
              <w:rPr>
                <w:rFonts w:ascii="Arial" w:eastAsia="Arial" w:hAnsi="Arial" w:cs="Arial"/>
                <w:i/>
                <w:color w:val="auto"/>
                <w:sz w:val="22"/>
                <w:szCs w:val="22"/>
              </w:rPr>
              <w:t xml:space="preserve">-Curie </w:t>
            </w:r>
            <w:proofErr w:type="spellStart"/>
            <w:r w:rsidR="00914382" w:rsidRPr="005445E8">
              <w:rPr>
                <w:rFonts w:ascii="Arial" w:eastAsia="Arial" w:hAnsi="Arial" w:cs="Arial"/>
                <w:i/>
                <w:color w:val="auto"/>
                <w:sz w:val="22"/>
                <w:szCs w:val="22"/>
              </w:rPr>
              <w:t>Actions</w:t>
            </w:r>
            <w:proofErr w:type="spellEnd"/>
            <w:r w:rsidR="00914382" w:rsidRPr="005445E8">
              <w:rPr>
                <w:rFonts w:ascii="Arial" w:eastAsia="Arial" w:hAnsi="Arial" w:cs="Arial"/>
                <w:i/>
                <w:color w:val="auto"/>
                <w:sz w:val="22"/>
                <w:szCs w:val="22"/>
              </w:rPr>
              <w:t xml:space="preserve"> - </w:t>
            </w:r>
            <w:proofErr w:type="spellStart"/>
            <w:r w:rsidR="00914382" w:rsidRPr="005445E8">
              <w:rPr>
                <w:rFonts w:ascii="Arial" w:eastAsia="Arial" w:hAnsi="Arial" w:cs="Arial"/>
                <w:i/>
                <w:color w:val="auto"/>
                <w:sz w:val="22"/>
                <w:szCs w:val="22"/>
              </w:rPr>
              <w:t>Beyond</w:t>
            </w:r>
            <w:proofErr w:type="spellEnd"/>
            <w:r w:rsidR="00914382" w:rsidRPr="005445E8">
              <w:rPr>
                <w:rFonts w:ascii="Arial" w:eastAsia="Arial" w:hAnsi="Arial" w:cs="Arial"/>
                <w:i/>
                <w:color w:val="auto"/>
                <w:sz w:val="22"/>
                <w:szCs w:val="22"/>
              </w:rPr>
              <w:t xml:space="preserve"> </w:t>
            </w:r>
            <w:r w:rsidR="00914382" w:rsidRPr="00A961C7">
              <w:rPr>
                <w:rFonts w:ascii="Arial" w:eastAsia="Arial" w:hAnsi="Arial" w:cs="Arial"/>
                <w:i/>
                <w:color w:val="auto"/>
                <w:sz w:val="22"/>
                <w:szCs w:val="22"/>
              </w:rPr>
              <w:t>2020</w:t>
            </w:r>
            <w:r w:rsidR="00914382" w:rsidRPr="00A961C7">
              <w:rPr>
                <w:rFonts w:ascii="Arial" w:eastAsia="Arial" w:hAnsi="Arial" w:cs="Arial"/>
                <w:color w:val="auto"/>
                <w:sz w:val="22"/>
                <w:szCs w:val="22"/>
              </w:rPr>
              <w:t xml:space="preserve"> u Beču</w:t>
            </w:r>
          </w:p>
          <w:p w14:paraId="593E90CB" w14:textId="3013DDAC" w:rsidR="00914382" w:rsidRPr="00A961C7" w:rsidRDefault="00D06659" w:rsidP="00914382">
            <w:pPr>
              <w:numPr>
                <w:ilvl w:val="0"/>
                <w:numId w:val="35"/>
              </w:numPr>
              <w:ind w:right="36"/>
              <w:contextualSpacing/>
              <w:jc w:val="both"/>
              <w:rPr>
                <w:rFonts w:ascii="Arial" w:eastAsia="Arial" w:hAnsi="Arial" w:cs="Arial"/>
                <w:color w:val="auto"/>
                <w:sz w:val="22"/>
                <w:szCs w:val="22"/>
              </w:rPr>
            </w:pPr>
            <w:r>
              <w:rPr>
                <w:rFonts w:ascii="Arial" w:eastAsia="Arial" w:hAnsi="Arial" w:cs="Arial"/>
                <w:color w:val="auto"/>
                <w:sz w:val="22"/>
                <w:szCs w:val="22"/>
              </w:rPr>
              <w:t>s</w:t>
            </w:r>
            <w:r w:rsidR="00914382" w:rsidRPr="00A961C7">
              <w:rPr>
                <w:rFonts w:ascii="Arial" w:eastAsia="Arial" w:hAnsi="Arial" w:cs="Arial"/>
                <w:color w:val="auto"/>
                <w:sz w:val="22"/>
                <w:szCs w:val="22"/>
              </w:rPr>
              <w:t xml:space="preserve">udjelovanje na EURAXESS konferenciji </w:t>
            </w:r>
            <w:r w:rsidR="00914382" w:rsidRPr="00A961C7">
              <w:rPr>
                <w:rFonts w:ascii="Arial" w:eastAsia="Arial" w:hAnsi="Arial" w:cs="Arial"/>
                <w:i/>
                <w:iCs/>
                <w:color w:val="auto"/>
                <w:sz w:val="22"/>
                <w:szCs w:val="22"/>
              </w:rPr>
              <w:t xml:space="preserve">Talent Management </w:t>
            </w:r>
            <w:proofErr w:type="spellStart"/>
            <w:r w:rsidR="00914382" w:rsidRPr="00A961C7">
              <w:rPr>
                <w:rFonts w:ascii="Arial" w:eastAsia="Arial" w:hAnsi="Arial" w:cs="Arial"/>
                <w:i/>
                <w:iCs/>
                <w:color w:val="auto"/>
                <w:sz w:val="22"/>
                <w:szCs w:val="22"/>
              </w:rPr>
              <w:t>and</w:t>
            </w:r>
            <w:proofErr w:type="spellEnd"/>
            <w:r w:rsidR="00914382" w:rsidRPr="00A961C7">
              <w:rPr>
                <w:rFonts w:ascii="Arial" w:eastAsia="Arial" w:hAnsi="Arial" w:cs="Arial"/>
                <w:i/>
                <w:iCs/>
                <w:color w:val="auto"/>
                <w:sz w:val="22"/>
                <w:szCs w:val="22"/>
              </w:rPr>
              <w:t xml:space="preserve"> Professional Support </w:t>
            </w:r>
            <w:proofErr w:type="spellStart"/>
            <w:r w:rsidR="00914382" w:rsidRPr="00A961C7">
              <w:rPr>
                <w:rFonts w:ascii="Arial" w:eastAsia="Arial" w:hAnsi="Arial" w:cs="Arial"/>
                <w:i/>
                <w:iCs/>
                <w:color w:val="auto"/>
                <w:sz w:val="22"/>
                <w:szCs w:val="22"/>
              </w:rPr>
              <w:t>of</w:t>
            </w:r>
            <w:proofErr w:type="spellEnd"/>
            <w:r w:rsidR="00914382" w:rsidRPr="00A961C7">
              <w:rPr>
                <w:rFonts w:ascii="Arial" w:eastAsia="Arial" w:hAnsi="Arial" w:cs="Arial"/>
                <w:i/>
                <w:iCs/>
                <w:color w:val="auto"/>
                <w:sz w:val="22"/>
                <w:szCs w:val="22"/>
              </w:rPr>
              <w:t xml:space="preserve"> </w:t>
            </w:r>
            <w:proofErr w:type="spellStart"/>
            <w:r w:rsidR="00914382" w:rsidRPr="00A961C7">
              <w:rPr>
                <w:rFonts w:ascii="Arial" w:eastAsia="Arial" w:hAnsi="Arial" w:cs="Arial"/>
                <w:i/>
                <w:iCs/>
                <w:color w:val="auto"/>
                <w:sz w:val="22"/>
                <w:szCs w:val="22"/>
              </w:rPr>
              <w:t>Researchers</w:t>
            </w:r>
            <w:proofErr w:type="spellEnd"/>
            <w:r w:rsidR="00914382" w:rsidRPr="00A961C7">
              <w:rPr>
                <w:rFonts w:ascii="Arial" w:eastAsia="Arial" w:hAnsi="Arial" w:cs="Arial"/>
                <w:i/>
                <w:iCs/>
                <w:color w:val="auto"/>
                <w:sz w:val="22"/>
                <w:szCs w:val="22"/>
              </w:rPr>
              <w:t xml:space="preserve">' </w:t>
            </w:r>
            <w:proofErr w:type="spellStart"/>
            <w:r w:rsidR="00914382" w:rsidRPr="00A961C7">
              <w:rPr>
                <w:rFonts w:ascii="Arial" w:eastAsia="Arial" w:hAnsi="Arial" w:cs="Arial"/>
                <w:i/>
                <w:iCs/>
                <w:color w:val="auto"/>
                <w:sz w:val="22"/>
                <w:szCs w:val="22"/>
              </w:rPr>
              <w:t>Careers</w:t>
            </w:r>
            <w:proofErr w:type="spellEnd"/>
            <w:r w:rsidR="00914382" w:rsidRPr="00A961C7">
              <w:rPr>
                <w:rFonts w:ascii="Arial" w:eastAsia="Arial" w:hAnsi="Arial" w:cs="Arial"/>
                <w:color w:val="auto"/>
                <w:sz w:val="22"/>
                <w:szCs w:val="22"/>
              </w:rPr>
              <w:t xml:space="preserve"> u </w:t>
            </w:r>
            <w:proofErr w:type="spellStart"/>
            <w:r w:rsidR="00914382" w:rsidRPr="00A961C7">
              <w:rPr>
                <w:rFonts w:ascii="Arial" w:eastAsia="Arial" w:hAnsi="Arial" w:cs="Arial"/>
                <w:color w:val="auto"/>
                <w:sz w:val="22"/>
                <w:szCs w:val="22"/>
              </w:rPr>
              <w:t>Zurichu</w:t>
            </w:r>
            <w:proofErr w:type="spellEnd"/>
          </w:p>
          <w:p w14:paraId="5045A40C" w14:textId="0101C290" w:rsidR="00914382" w:rsidRPr="00A961C7" w:rsidRDefault="00D06659" w:rsidP="00914382">
            <w:pPr>
              <w:numPr>
                <w:ilvl w:val="0"/>
                <w:numId w:val="35"/>
              </w:numPr>
              <w:ind w:right="36"/>
              <w:contextualSpacing/>
              <w:jc w:val="both"/>
              <w:rPr>
                <w:rFonts w:ascii="Arial" w:eastAsia="Arial" w:hAnsi="Arial" w:cs="Arial"/>
                <w:color w:val="auto"/>
                <w:sz w:val="22"/>
                <w:szCs w:val="22"/>
              </w:rPr>
            </w:pPr>
            <w:r>
              <w:rPr>
                <w:rFonts w:ascii="Arial" w:eastAsia="Arial" w:hAnsi="Arial" w:cs="Arial"/>
                <w:color w:val="auto"/>
                <w:sz w:val="22"/>
                <w:szCs w:val="22"/>
              </w:rPr>
              <w:t>s</w:t>
            </w:r>
            <w:r w:rsidR="00914382" w:rsidRPr="00A961C7">
              <w:rPr>
                <w:rFonts w:ascii="Arial" w:eastAsia="Arial" w:hAnsi="Arial" w:cs="Arial"/>
                <w:color w:val="auto"/>
                <w:sz w:val="22"/>
                <w:szCs w:val="22"/>
              </w:rPr>
              <w:t>udjelovanje u implementaciji Obzor 2020. projekata. U 2018. godini Odjel za mobilnost istraživača intenzivno je radio na završetku triju Obzor 2020. projekta:</w:t>
            </w:r>
          </w:p>
          <w:p w14:paraId="1AB33435" w14:textId="77777777" w:rsidR="00914382" w:rsidRPr="00A961C7" w:rsidRDefault="00914382" w:rsidP="00914382">
            <w:pPr>
              <w:numPr>
                <w:ilvl w:val="0"/>
                <w:numId w:val="35"/>
              </w:numPr>
              <w:ind w:right="36"/>
              <w:contextualSpacing/>
              <w:jc w:val="both"/>
              <w:rPr>
                <w:rFonts w:ascii="Arial" w:eastAsia="Arial" w:hAnsi="Arial" w:cs="Arial"/>
                <w:color w:val="auto"/>
                <w:sz w:val="22"/>
                <w:szCs w:val="22"/>
              </w:rPr>
            </w:pPr>
            <w:r w:rsidRPr="00A961C7" w:rsidDel="00AD146F">
              <w:rPr>
                <w:rFonts w:ascii="Arial" w:eastAsia="Arial" w:hAnsi="Arial" w:cs="Arial"/>
                <w:color w:val="auto"/>
                <w:sz w:val="22"/>
                <w:szCs w:val="22"/>
              </w:rPr>
              <w:t xml:space="preserve"> </w:t>
            </w:r>
            <w:r w:rsidRPr="00A961C7">
              <w:rPr>
                <w:rFonts w:ascii="Arial" w:eastAsia="Arial" w:hAnsi="Arial" w:cs="Arial"/>
                <w:color w:val="auto"/>
                <w:sz w:val="22"/>
                <w:szCs w:val="22"/>
              </w:rPr>
              <w:t>„</w:t>
            </w:r>
            <w:proofErr w:type="spellStart"/>
            <w:r w:rsidRPr="00A961C7">
              <w:rPr>
                <w:rFonts w:ascii="Arial" w:eastAsia="Arial" w:hAnsi="Arial" w:cs="Arial"/>
                <w:color w:val="auto"/>
                <w:sz w:val="22"/>
                <w:szCs w:val="22"/>
              </w:rPr>
              <w:t>Making</w:t>
            </w:r>
            <w:proofErr w:type="spellEnd"/>
            <w:r w:rsidRPr="00A961C7">
              <w:rPr>
                <w:rFonts w:ascii="Arial" w:eastAsia="Arial" w:hAnsi="Arial" w:cs="Arial"/>
                <w:color w:val="auto"/>
                <w:sz w:val="22"/>
                <w:szCs w:val="22"/>
              </w:rPr>
              <w:t xml:space="preserve"> European </w:t>
            </w:r>
            <w:proofErr w:type="spellStart"/>
            <w:r w:rsidRPr="00A961C7">
              <w:rPr>
                <w:rFonts w:ascii="Arial" w:eastAsia="Arial" w:hAnsi="Arial" w:cs="Arial"/>
                <w:color w:val="auto"/>
                <w:sz w:val="22"/>
                <w:szCs w:val="22"/>
              </w:rPr>
              <w:t>research</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careers</w:t>
            </w:r>
            <w:proofErr w:type="spellEnd"/>
            <w:r w:rsidRPr="00A961C7">
              <w:rPr>
                <w:rFonts w:ascii="Arial" w:eastAsia="Arial" w:hAnsi="Arial" w:cs="Arial"/>
                <w:color w:val="auto"/>
                <w:sz w:val="22"/>
                <w:szCs w:val="22"/>
              </w:rPr>
              <w:t xml:space="preserve"> more </w:t>
            </w:r>
            <w:proofErr w:type="spellStart"/>
            <w:r w:rsidRPr="00A961C7">
              <w:rPr>
                <w:rFonts w:ascii="Arial" w:eastAsia="Arial" w:hAnsi="Arial" w:cs="Arial"/>
                <w:color w:val="auto"/>
                <w:sz w:val="22"/>
                <w:szCs w:val="22"/>
              </w:rPr>
              <w:t>attractive</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by</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developing</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new</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services</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and</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enhancing</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the</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current</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services</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of</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the</w:t>
            </w:r>
            <w:proofErr w:type="spellEnd"/>
            <w:r w:rsidRPr="00A961C7">
              <w:rPr>
                <w:rFonts w:ascii="Arial" w:hAnsi="Arial" w:cs="Arial"/>
                <w:color w:val="auto"/>
                <w:sz w:val="22"/>
                <w:szCs w:val="22"/>
              </w:rPr>
              <w:t xml:space="preserve"> EURAXESS network“ – EURAXESS TOP III. Cilj projekta je daljnja podrška članovima EURAXESS mreže te razvoj novih EURAXESS usluga poput centara za razvoj karijera istraživača. Projekt je započeo 1. rujna 2015. i trajao je do 31. kolovoza 2018. godine, a Agencija je sudjelovala kao voditelj Radnog paketa 6 čiji je cilj usavršavanje članova EURAXESS mreže kroz treninge, </w:t>
            </w:r>
            <w:r w:rsidRPr="00A961C7">
              <w:rPr>
                <w:rFonts w:ascii="Arial" w:eastAsia="Arial" w:hAnsi="Arial" w:cs="Arial"/>
                <w:color w:val="auto"/>
                <w:sz w:val="22"/>
                <w:szCs w:val="22"/>
              </w:rPr>
              <w:t>studijske posjete, mentorstva i slično, ali i razvoj novih načina promocije EURAXESS programa. Unutar Radnog paketa 6 Agencija je vodila vodi Radni zadatak 6.4. (evaluacija svih treninga, studijskih posjeta i mentorstava) i Radni zadatak 6.6. (suradnja s Europskom komisijom pri organizaciji redovne EURAXESS konferencije). Osim toga, Agencija je sudjelovala kao partner u Radnom zadatku 5.3 i Radnom zadatku 8.4, ali i na drugim aktivnostima koje se provode unutar projekta, kao što je organizacija velikog treninga za 100 članova EURAXESS uslužih centara u Zagrebu</w:t>
            </w:r>
          </w:p>
          <w:p w14:paraId="67E6928B" w14:textId="105C2365" w:rsidR="00914382" w:rsidRPr="00A961C7" w:rsidRDefault="00914382" w:rsidP="00914382">
            <w:pPr>
              <w:numPr>
                <w:ilvl w:val="0"/>
                <w:numId w:val="35"/>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 xml:space="preserve">„Network </w:t>
            </w:r>
            <w:proofErr w:type="spellStart"/>
            <w:r w:rsidRPr="00A961C7">
              <w:rPr>
                <w:rFonts w:ascii="Arial" w:eastAsia="Arial" w:hAnsi="Arial" w:cs="Arial"/>
                <w:color w:val="auto"/>
                <w:sz w:val="22"/>
                <w:szCs w:val="22"/>
              </w:rPr>
              <w:t>of</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the</w:t>
            </w:r>
            <w:proofErr w:type="spellEnd"/>
            <w:r w:rsidRPr="00A961C7">
              <w:rPr>
                <w:rFonts w:ascii="Arial" w:eastAsia="Arial" w:hAnsi="Arial" w:cs="Arial"/>
                <w:color w:val="auto"/>
                <w:sz w:val="22"/>
                <w:szCs w:val="22"/>
              </w:rPr>
              <w:t xml:space="preserve"> Marie </w:t>
            </w:r>
            <w:proofErr w:type="spellStart"/>
            <w:r w:rsidRPr="00A961C7">
              <w:rPr>
                <w:rFonts w:ascii="Arial" w:eastAsia="Arial" w:hAnsi="Arial" w:cs="Arial"/>
                <w:color w:val="auto"/>
                <w:sz w:val="22"/>
                <w:szCs w:val="22"/>
              </w:rPr>
              <w:t>Skłodowska</w:t>
            </w:r>
            <w:proofErr w:type="spellEnd"/>
            <w:r w:rsidRPr="00A961C7">
              <w:rPr>
                <w:rFonts w:ascii="Arial" w:eastAsia="Arial" w:hAnsi="Arial" w:cs="Arial"/>
                <w:color w:val="auto"/>
                <w:sz w:val="22"/>
                <w:szCs w:val="22"/>
              </w:rPr>
              <w:t xml:space="preserve">-Curie </w:t>
            </w:r>
            <w:proofErr w:type="spellStart"/>
            <w:r w:rsidRPr="00A961C7">
              <w:rPr>
                <w:rFonts w:ascii="Arial" w:eastAsia="Arial" w:hAnsi="Arial" w:cs="Arial"/>
                <w:color w:val="auto"/>
                <w:sz w:val="22"/>
                <w:szCs w:val="22"/>
              </w:rPr>
              <w:t>Actions</w:t>
            </w:r>
            <w:proofErr w:type="spellEnd"/>
            <w:r w:rsidRPr="00A961C7">
              <w:rPr>
                <w:rFonts w:ascii="Arial" w:eastAsia="Arial" w:hAnsi="Arial" w:cs="Arial"/>
                <w:color w:val="auto"/>
                <w:sz w:val="22"/>
                <w:szCs w:val="22"/>
              </w:rPr>
              <w:t xml:space="preserve"> National </w:t>
            </w:r>
            <w:proofErr w:type="spellStart"/>
            <w:r w:rsidRPr="00A961C7">
              <w:rPr>
                <w:rFonts w:ascii="Arial" w:eastAsia="Arial" w:hAnsi="Arial" w:cs="Arial"/>
                <w:color w:val="auto"/>
                <w:sz w:val="22"/>
                <w:szCs w:val="22"/>
              </w:rPr>
              <w:t>Contact</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Points</w:t>
            </w:r>
            <w:proofErr w:type="spellEnd"/>
            <w:r w:rsidRPr="00A961C7">
              <w:rPr>
                <w:rFonts w:ascii="Arial" w:eastAsia="Arial" w:hAnsi="Arial" w:cs="Arial"/>
                <w:color w:val="auto"/>
                <w:sz w:val="22"/>
                <w:szCs w:val="22"/>
              </w:rPr>
              <w:t xml:space="preserve">“ - Net4Mobility. Cilj projekta je uspostavljanje transnacionalne suradnje između nacionalnih osoba za kontakt za Marie </w:t>
            </w:r>
            <w:proofErr w:type="spellStart"/>
            <w:r w:rsidRPr="00A961C7">
              <w:rPr>
                <w:rFonts w:ascii="Arial" w:eastAsia="Arial" w:hAnsi="Arial" w:cs="Arial"/>
                <w:color w:val="auto"/>
                <w:sz w:val="22"/>
                <w:szCs w:val="22"/>
              </w:rPr>
              <w:t>Sklodowska</w:t>
            </w:r>
            <w:proofErr w:type="spellEnd"/>
            <w:r w:rsidRPr="00A961C7">
              <w:rPr>
                <w:rFonts w:ascii="Arial" w:eastAsia="Arial" w:hAnsi="Arial" w:cs="Arial"/>
                <w:color w:val="auto"/>
                <w:sz w:val="22"/>
                <w:szCs w:val="22"/>
              </w:rPr>
              <w:t>-Curie akcije (MSCA), podizanje kvalitete usluga koje pružaju MSCA nacionalne osobe za kontakt, bolja informiranost korisnika te suradnja s Europskom komisijom i Izvršnom agencijom za istraživanje (</w:t>
            </w:r>
            <w:r w:rsidRPr="00A961C7">
              <w:rPr>
                <w:rFonts w:ascii="Arial" w:eastAsia="Arial" w:hAnsi="Arial" w:cs="Arial"/>
                <w:i/>
                <w:color w:val="auto"/>
                <w:sz w:val="22"/>
                <w:szCs w:val="22"/>
              </w:rPr>
              <w:t xml:space="preserve">Research </w:t>
            </w:r>
            <w:proofErr w:type="spellStart"/>
            <w:r w:rsidRPr="00A961C7">
              <w:rPr>
                <w:rFonts w:ascii="Arial" w:eastAsia="Arial" w:hAnsi="Arial" w:cs="Arial"/>
                <w:i/>
                <w:color w:val="auto"/>
                <w:sz w:val="22"/>
                <w:szCs w:val="22"/>
              </w:rPr>
              <w:t>Executive</w:t>
            </w:r>
            <w:proofErr w:type="spellEnd"/>
            <w:r w:rsidRPr="00A961C7">
              <w:rPr>
                <w:rFonts w:ascii="Arial" w:eastAsia="Arial" w:hAnsi="Arial" w:cs="Arial"/>
                <w:i/>
                <w:color w:val="auto"/>
                <w:sz w:val="22"/>
                <w:szCs w:val="22"/>
              </w:rPr>
              <w:t xml:space="preserve"> </w:t>
            </w:r>
            <w:proofErr w:type="spellStart"/>
            <w:r w:rsidRPr="00A961C7">
              <w:rPr>
                <w:rFonts w:ascii="Arial" w:eastAsia="Arial" w:hAnsi="Arial" w:cs="Arial"/>
                <w:i/>
                <w:color w:val="auto"/>
                <w:sz w:val="22"/>
                <w:szCs w:val="22"/>
              </w:rPr>
              <w:t>Agency</w:t>
            </w:r>
            <w:proofErr w:type="spellEnd"/>
            <w:r w:rsidRPr="00A961C7">
              <w:rPr>
                <w:rFonts w:ascii="Arial" w:eastAsia="Arial" w:hAnsi="Arial" w:cs="Arial"/>
                <w:i/>
                <w:color w:val="auto"/>
                <w:sz w:val="22"/>
                <w:szCs w:val="22"/>
              </w:rPr>
              <w:t>, REA</w:t>
            </w:r>
            <w:r w:rsidRPr="00A961C7">
              <w:rPr>
                <w:rFonts w:ascii="Arial" w:eastAsia="Arial" w:hAnsi="Arial" w:cs="Arial"/>
                <w:color w:val="auto"/>
                <w:sz w:val="22"/>
                <w:szCs w:val="22"/>
              </w:rPr>
              <w:t xml:space="preserve">). Projekt je započeo 1. veljače 2015. i trajao je do 31. siječnja 2018. godine. Agencija je bila voditelj Radnog zadatka 2.4. </w:t>
            </w:r>
            <w:proofErr w:type="spellStart"/>
            <w:r w:rsidRPr="00A961C7">
              <w:rPr>
                <w:rFonts w:ascii="Arial" w:eastAsia="Arial" w:hAnsi="Arial" w:cs="Arial"/>
                <w:i/>
                <w:color w:val="auto"/>
                <w:sz w:val="22"/>
                <w:szCs w:val="22"/>
              </w:rPr>
              <w:t>Newcomers</w:t>
            </w:r>
            <w:proofErr w:type="spellEnd"/>
            <w:r w:rsidRPr="00A961C7">
              <w:rPr>
                <w:rFonts w:ascii="Arial" w:eastAsia="Arial" w:hAnsi="Arial" w:cs="Arial"/>
                <w:i/>
                <w:color w:val="auto"/>
                <w:sz w:val="22"/>
                <w:szCs w:val="22"/>
              </w:rPr>
              <w:t xml:space="preserve">' </w:t>
            </w:r>
            <w:proofErr w:type="spellStart"/>
            <w:r w:rsidRPr="00A961C7">
              <w:rPr>
                <w:rFonts w:ascii="Arial" w:eastAsia="Arial" w:hAnsi="Arial" w:cs="Arial"/>
                <w:i/>
                <w:color w:val="auto"/>
                <w:sz w:val="22"/>
                <w:szCs w:val="22"/>
              </w:rPr>
              <w:t>Welcome</w:t>
            </w:r>
            <w:proofErr w:type="spellEnd"/>
            <w:r w:rsidRPr="00A961C7">
              <w:rPr>
                <w:rFonts w:ascii="Arial" w:eastAsia="Arial" w:hAnsi="Arial" w:cs="Arial"/>
                <w:i/>
                <w:color w:val="auto"/>
                <w:sz w:val="22"/>
                <w:szCs w:val="22"/>
              </w:rPr>
              <w:t xml:space="preserve"> </w:t>
            </w:r>
            <w:proofErr w:type="spellStart"/>
            <w:r w:rsidRPr="00A961C7">
              <w:rPr>
                <w:rFonts w:ascii="Arial" w:eastAsia="Arial" w:hAnsi="Arial" w:cs="Arial"/>
                <w:i/>
                <w:color w:val="auto"/>
                <w:sz w:val="22"/>
                <w:szCs w:val="22"/>
              </w:rPr>
              <w:t>Package</w:t>
            </w:r>
            <w:proofErr w:type="spellEnd"/>
            <w:r w:rsidRPr="00A961C7">
              <w:rPr>
                <w:rFonts w:ascii="Arial" w:eastAsia="Arial" w:hAnsi="Arial" w:cs="Arial"/>
                <w:color w:val="auto"/>
                <w:sz w:val="22"/>
                <w:szCs w:val="22"/>
              </w:rPr>
              <w:t xml:space="preserve"> čiji je cilj priprema sveobuhvatnog dokumenta za novoimenovane MSCA nacionalne osobe za kontakt. Također, Agencija je bila partner na Radnom zadatku 2.2. </w:t>
            </w:r>
            <w:proofErr w:type="spellStart"/>
            <w:r w:rsidRPr="00A961C7">
              <w:rPr>
                <w:rFonts w:ascii="Arial" w:eastAsia="Arial" w:hAnsi="Arial" w:cs="Arial"/>
                <w:i/>
                <w:color w:val="auto"/>
                <w:sz w:val="22"/>
                <w:szCs w:val="22"/>
              </w:rPr>
              <w:t>Seminars</w:t>
            </w:r>
            <w:proofErr w:type="spellEnd"/>
            <w:r w:rsidRPr="00A961C7">
              <w:rPr>
                <w:rFonts w:ascii="Arial" w:eastAsia="Arial" w:hAnsi="Arial" w:cs="Arial"/>
                <w:i/>
                <w:color w:val="auto"/>
                <w:sz w:val="22"/>
                <w:szCs w:val="22"/>
              </w:rPr>
              <w:t xml:space="preserve"> </w:t>
            </w:r>
            <w:r w:rsidRPr="00A961C7">
              <w:rPr>
                <w:rFonts w:ascii="Arial" w:eastAsia="Arial" w:hAnsi="Arial" w:cs="Arial"/>
                <w:color w:val="auto"/>
                <w:sz w:val="22"/>
                <w:szCs w:val="22"/>
              </w:rPr>
              <w:t xml:space="preserve">gdje su prikupljani i analizirani anketni obrasci s održanih treninga. Nacionalne osobe za kontakt za MSCA područje također su </w:t>
            </w:r>
            <w:proofErr w:type="spellStart"/>
            <w:r w:rsidRPr="00A961C7">
              <w:rPr>
                <w:rFonts w:ascii="Arial" w:eastAsia="Arial" w:hAnsi="Arial" w:cs="Arial"/>
                <w:color w:val="auto"/>
                <w:sz w:val="22"/>
                <w:szCs w:val="22"/>
              </w:rPr>
              <w:t>sudjeleovale</w:t>
            </w:r>
            <w:proofErr w:type="spellEnd"/>
            <w:r w:rsidRPr="00A961C7">
              <w:rPr>
                <w:rFonts w:ascii="Arial" w:eastAsia="Arial" w:hAnsi="Arial" w:cs="Arial"/>
                <w:color w:val="auto"/>
                <w:sz w:val="22"/>
                <w:szCs w:val="22"/>
              </w:rPr>
              <w:t xml:space="preserve"> u brojnim aktivnostima usavršavanja u sklopu projekta (treninzi, seminari, </w:t>
            </w:r>
            <w:proofErr w:type="spellStart"/>
            <w:r w:rsidRPr="00A961C7">
              <w:rPr>
                <w:rFonts w:ascii="Arial" w:eastAsia="Arial" w:hAnsi="Arial" w:cs="Arial"/>
                <w:i/>
                <w:color w:val="auto"/>
                <w:sz w:val="22"/>
                <w:szCs w:val="22"/>
              </w:rPr>
              <w:t>twinning</w:t>
            </w:r>
            <w:proofErr w:type="spellEnd"/>
            <w:r w:rsidRPr="00A961C7">
              <w:rPr>
                <w:rFonts w:ascii="Arial" w:eastAsia="Arial" w:hAnsi="Arial" w:cs="Arial"/>
                <w:color w:val="auto"/>
                <w:sz w:val="22"/>
                <w:szCs w:val="22"/>
              </w:rPr>
              <w:t xml:space="preserve"> aktivnosti i sl.)</w:t>
            </w:r>
          </w:p>
          <w:p w14:paraId="1390CEAB" w14:textId="77777777" w:rsidR="00914382" w:rsidRPr="00A961C7" w:rsidRDefault="00914382" w:rsidP="00914382">
            <w:pPr>
              <w:numPr>
                <w:ilvl w:val="0"/>
                <w:numId w:val="35"/>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 xml:space="preserve">„National </w:t>
            </w:r>
            <w:proofErr w:type="spellStart"/>
            <w:r w:rsidRPr="00A961C7">
              <w:rPr>
                <w:rFonts w:ascii="Arial" w:eastAsia="Arial" w:hAnsi="Arial" w:cs="Arial"/>
                <w:color w:val="auto"/>
                <w:sz w:val="22"/>
                <w:szCs w:val="22"/>
              </w:rPr>
              <w:t>Contact</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Points</w:t>
            </w:r>
            <w:proofErr w:type="spellEnd"/>
            <w:r w:rsidRPr="00A961C7">
              <w:rPr>
                <w:rFonts w:ascii="Arial" w:eastAsia="Arial" w:hAnsi="Arial" w:cs="Arial"/>
                <w:color w:val="auto"/>
                <w:sz w:val="22"/>
                <w:szCs w:val="22"/>
              </w:rPr>
              <w:t xml:space="preserve"> for </w:t>
            </w:r>
            <w:proofErr w:type="spellStart"/>
            <w:r w:rsidRPr="00A961C7">
              <w:rPr>
                <w:rFonts w:ascii="Arial" w:eastAsia="Arial" w:hAnsi="Arial" w:cs="Arial"/>
                <w:color w:val="auto"/>
                <w:sz w:val="22"/>
                <w:szCs w:val="22"/>
              </w:rPr>
              <w:t>quality</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standards</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and</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horizontal</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issues</w:t>
            </w:r>
            <w:proofErr w:type="spellEnd"/>
            <w:r w:rsidRPr="00A961C7">
              <w:rPr>
                <w:rFonts w:ascii="Arial" w:eastAsia="Arial" w:hAnsi="Arial" w:cs="Arial"/>
                <w:color w:val="auto"/>
                <w:sz w:val="22"/>
                <w:szCs w:val="22"/>
              </w:rPr>
              <w:t xml:space="preserve">“ - NCP </w:t>
            </w:r>
            <w:proofErr w:type="spellStart"/>
            <w:r w:rsidRPr="00A961C7">
              <w:rPr>
                <w:rFonts w:ascii="Arial" w:eastAsia="Arial" w:hAnsi="Arial" w:cs="Arial"/>
                <w:color w:val="auto"/>
                <w:sz w:val="22"/>
                <w:szCs w:val="22"/>
              </w:rPr>
              <w:t>Academy</w:t>
            </w:r>
            <w:proofErr w:type="spellEnd"/>
            <w:r w:rsidRPr="00A961C7">
              <w:rPr>
                <w:rFonts w:ascii="Arial" w:eastAsia="Arial" w:hAnsi="Arial" w:cs="Arial"/>
                <w:color w:val="auto"/>
                <w:sz w:val="22"/>
                <w:szCs w:val="22"/>
              </w:rPr>
              <w:t xml:space="preserve">. Mreža nacionalnih osoba za kontakt za pravna i financijska pitanja je po prvi puta u programu Obzor 2020. dobila mogućnost provedbe vlastitog projekta. Kroz projekt se ustanovio i implementirao novi, integrirani pristup obrazovanju i usavršavanju nacionalnih osoba za kontakt iz svih područja, a kako bi se poboljšala razina i kvaliteta usluga koje pružaju. Treninzi, specifične radionice i </w:t>
            </w:r>
            <w:proofErr w:type="spellStart"/>
            <w:r w:rsidRPr="00A961C7">
              <w:rPr>
                <w:rFonts w:ascii="Arial" w:eastAsia="Arial" w:hAnsi="Arial" w:cs="Arial"/>
                <w:color w:val="auto"/>
                <w:sz w:val="22"/>
                <w:szCs w:val="22"/>
              </w:rPr>
              <w:t>webinari</w:t>
            </w:r>
            <w:proofErr w:type="spellEnd"/>
            <w:r w:rsidRPr="00A961C7">
              <w:rPr>
                <w:rFonts w:ascii="Arial" w:eastAsia="Arial" w:hAnsi="Arial" w:cs="Arial"/>
                <w:color w:val="auto"/>
                <w:sz w:val="22"/>
                <w:szCs w:val="22"/>
              </w:rPr>
              <w:t xml:space="preserve"> bili su namijenjeni svim nacionalnim osobama za kontakt i nacionalnim koordinatorima. Projekt je započeo 1. siječnja 2015. godine, a provodio se do 9. lipnja 2018. godine. Agencija je </w:t>
            </w:r>
            <w:proofErr w:type="spellStart"/>
            <w:r w:rsidRPr="00A961C7">
              <w:rPr>
                <w:rFonts w:ascii="Arial" w:eastAsia="Arial" w:hAnsi="Arial" w:cs="Arial"/>
                <w:color w:val="auto"/>
                <w:sz w:val="22"/>
                <w:szCs w:val="22"/>
              </w:rPr>
              <w:t>sudjelujelovala</w:t>
            </w:r>
            <w:proofErr w:type="spellEnd"/>
            <w:r w:rsidRPr="00A961C7">
              <w:rPr>
                <w:rFonts w:ascii="Arial" w:eastAsia="Arial" w:hAnsi="Arial" w:cs="Arial"/>
                <w:color w:val="auto"/>
                <w:sz w:val="22"/>
                <w:szCs w:val="22"/>
              </w:rPr>
              <w:t xml:space="preserve"> u projektu kao punopravni partner od 1. lipnja 2015. godine te u sklopu Radnog paketa 2 prvenstveno radila sveobuhvatnu evaluaciju treninga i </w:t>
            </w:r>
            <w:proofErr w:type="spellStart"/>
            <w:r w:rsidRPr="00A961C7">
              <w:rPr>
                <w:rFonts w:ascii="Arial" w:eastAsia="Arial" w:hAnsi="Arial" w:cs="Arial"/>
                <w:color w:val="auto"/>
                <w:sz w:val="22"/>
                <w:szCs w:val="22"/>
              </w:rPr>
              <w:t>webinara</w:t>
            </w:r>
            <w:proofErr w:type="spellEnd"/>
            <w:r w:rsidRPr="00A961C7">
              <w:rPr>
                <w:rFonts w:ascii="Arial" w:eastAsia="Arial" w:hAnsi="Arial" w:cs="Arial"/>
                <w:color w:val="auto"/>
                <w:sz w:val="22"/>
                <w:szCs w:val="22"/>
              </w:rPr>
              <w:t xml:space="preserve"> koji su se organizirali u okviru </w:t>
            </w:r>
            <w:r w:rsidRPr="00A961C7">
              <w:rPr>
                <w:rFonts w:ascii="Arial" w:eastAsia="Arial" w:hAnsi="Arial" w:cs="Arial"/>
                <w:color w:val="auto"/>
                <w:sz w:val="22"/>
                <w:szCs w:val="22"/>
              </w:rPr>
              <w:lastRenderedPageBreak/>
              <w:t>projekta, uz ostale projektne aktivnosti po svim radnim paketima. Nacionalne osobe za kontakt za pravna i financijska pitanja također su sudjelovale u brojnim aktivnostima usavršavanja u sklopu projekta (treninzi i radionice)</w:t>
            </w:r>
          </w:p>
          <w:p w14:paraId="35552660" w14:textId="5E90F8EA" w:rsidR="00914382" w:rsidRPr="00A961C7" w:rsidRDefault="00D06659" w:rsidP="00914382">
            <w:pPr>
              <w:numPr>
                <w:ilvl w:val="0"/>
                <w:numId w:val="35"/>
              </w:numPr>
              <w:ind w:right="36"/>
              <w:contextualSpacing/>
              <w:jc w:val="both"/>
              <w:rPr>
                <w:rFonts w:ascii="Arial" w:eastAsia="Arial" w:hAnsi="Arial" w:cs="Arial"/>
                <w:color w:val="auto"/>
                <w:sz w:val="22"/>
                <w:szCs w:val="22"/>
              </w:rPr>
            </w:pPr>
            <w:r>
              <w:rPr>
                <w:rFonts w:ascii="Arial" w:eastAsia="Arial" w:hAnsi="Arial" w:cs="Arial"/>
                <w:color w:val="auto"/>
                <w:sz w:val="22"/>
                <w:szCs w:val="22"/>
              </w:rPr>
              <w:t>s</w:t>
            </w:r>
            <w:r w:rsidR="00914382" w:rsidRPr="00A961C7">
              <w:rPr>
                <w:rFonts w:ascii="Arial" w:eastAsia="Arial" w:hAnsi="Arial" w:cs="Arial"/>
                <w:color w:val="auto"/>
                <w:sz w:val="22"/>
                <w:szCs w:val="22"/>
              </w:rPr>
              <w:t>udjelovanje u implementaciji Obzor 2020. projekata. U 2018. godini Odjel za mobilnost istraživača započeo je implementaciju tri nova Obzor 2020. projekta:</w:t>
            </w:r>
          </w:p>
          <w:p w14:paraId="1EAE09D1" w14:textId="77777777" w:rsidR="00914382" w:rsidRPr="00A961C7" w:rsidRDefault="00914382" w:rsidP="00914382">
            <w:pPr>
              <w:numPr>
                <w:ilvl w:val="0"/>
                <w:numId w:val="35"/>
              </w:numPr>
              <w:ind w:right="36"/>
              <w:contextualSpacing/>
              <w:jc w:val="both"/>
              <w:rPr>
                <w:rFonts w:ascii="Arial" w:eastAsia="Arial" w:hAnsi="Arial" w:cs="Arial"/>
                <w:i/>
                <w:color w:val="auto"/>
                <w:sz w:val="22"/>
                <w:szCs w:val="22"/>
              </w:rPr>
            </w:pPr>
            <w:r w:rsidRPr="00A961C7">
              <w:rPr>
                <w:rFonts w:ascii="Arial" w:eastAsia="Arial" w:hAnsi="Arial" w:cs="Arial"/>
                <w:color w:val="auto"/>
                <w:sz w:val="22"/>
                <w:szCs w:val="22"/>
              </w:rPr>
              <w:t xml:space="preserve">“Open EURAXESS – To </w:t>
            </w:r>
            <w:proofErr w:type="spellStart"/>
            <w:r w:rsidRPr="00A961C7">
              <w:rPr>
                <w:rFonts w:ascii="Arial" w:eastAsia="Arial" w:hAnsi="Arial" w:cs="Arial"/>
                <w:color w:val="auto"/>
                <w:sz w:val="22"/>
                <w:szCs w:val="22"/>
              </w:rPr>
              <w:t>strengthen</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the</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effectiveness</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and</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optimize</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the</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services</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of</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all</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partners</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in</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an</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innovative</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and</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open</w:t>
            </w:r>
            <w:proofErr w:type="spellEnd"/>
            <w:r w:rsidRPr="00A961C7">
              <w:rPr>
                <w:rFonts w:ascii="Arial" w:eastAsia="Arial" w:hAnsi="Arial" w:cs="Arial"/>
                <w:color w:val="auto"/>
                <w:sz w:val="22"/>
                <w:szCs w:val="22"/>
              </w:rPr>
              <w:t xml:space="preserve"> EURAXESS network” – EURAXESS TOP IV. Cilj projekta je intenzivirati usluge uslužnog centra te nastaviti i proširiti usluge u području razvoja karijera mladih znanstvenika u Europi s posebnim fokusom na žensku populaciju istraživača u institucijama visokog obrazovanja. Provedba projekta započela je 01. rujna 2018. godine i trajat će do 31. kolovoza 2021. godine. Agencija je preuzela zadatke unutar dva radna paketa, a u trima sudjeluje kao partner. Unutar Radnog paketa 1 koji je posvećen upravljanju projektom i osiguranju kvalitete, Agencija vodi Radni zadatak </w:t>
            </w:r>
            <w:r w:rsidRPr="00A961C7">
              <w:rPr>
                <w:rFonts w:ascii="Arial" w:eastAsia="Arial" w:hAnsi="Arial" w:cs="Arial"/>
                <w:i/>
                <w:color w:val="auto"/>
                <w:sz w:val="22"/>
                <w:szCs w:val="22"/>
              </w:rPr>
              <w:t>1.3. Osiguranje kvalitete</w:t>
            </w:r>
            <w:r w:rsidRPr="00A961C7">
              <w:rPr>
                <w:rFonts w:ascii="Arial" w:eastAsia="Arial" w:hAnsi="Arial" w:cs="Arial"/>
                <w:color w:val="auto"/>
                <w:sz w:val="22"/>
                <w:szCs w:val="22"/>
              </w:rPr>
              <w:t xml:space="preserve"> (evaluacija odabranih </w:t>
            </w:r>
            <w:proofErr w:type="spellStart"/>
            <w:r w:rsidRPr="00A961C7">
              <w:rPr>
                <w:rFonts w:ascii="Arial" w:eastAsia="Arial" w:hAnsi="Arial" w:cs="Arial"/>
                <w:color w:val="auto"/>
                <w:sz w:val="22"/>
                <w:szCs w:val="22"/>
              </w:rPr>
              <w:t>isporučevina</w:t>
            </w:r>
            <w:proofErr w:type="spellEnd"/>
            <w:r w:rsidRPr="00A961C7">
              <w:rPr>
                <w:rFonts w:ascii="Arial" w:eastAsia="Arial" w:hAnsi="Arial" w:cs="Arial"/>
                <w:color w:val="auto"/>
                <w:sz w:val="22"/>
                <w:szCs w:val="22"/>
              </w:rPr>
              <w:t xml:space="preserve">, programa treninga i materijala te aktivnosti podizanja kapaciteta). Unutar Radnog paketa 9 kojem je cilj istražiti načine na koje bi se usluge EURAXESS uslužnih centara mogle unaprijediti čime bi se pridonijelo njihovoj većoj kvaliteti te ponuditi strategiju i viziju mreže do 2030., Agencija vodi Radni zadatak </w:t>
            </w:r>
            <w:r w:rsidRPr="00A961C7">
              <w:rPr>
                <w:rFonts w:ascii="Arial" w:eastAsia="Arial" w:hAnsi="Arial" w:cs="Arial"/>
                <w:i/>
                <w:color w:val="auto"/>
                <w:sz w:val="22"/>
                <w:szCs w:val="22"/>
              </w:rPr>
              <w:t>9.4.</w:t>
            </w:r>
            <w:r w:rsidRPr="00A961C7">
              <w:rPr>
                <w:rFonts w:ascii="Arial" w:eastAsia="Arial" w:hAnsi="Arial" w:cs="Arial"/>
                <w:color w:val="auto"/>
                <w:sz w:val="22"/>
                <w:szCs w:val="22"/>
              </w:rPr>
              <w:t xml:space="preserve"> </w:t>
            </w:r>
            <w:r w:rsidRPr="00A961C7">
              <w:rPr>
                <w:rFonts w:ascii="Arial" w:eastAsia="Arial" w:hAnsi="Arial" w:cs="Arial"/>
                <w:i/>
                <w:color w:val="auto"/>
                <w:sz w:val="22"/>
                <w:szCs w:val="22"/>
              </w:rPr>
              <w:t>Promocija i implementacija Povelje i Kodeksa u svijetlu nove HRS4R procedure</w:t>
            </w:r>
            <w:r w:rsidRPr="00A961C7">
              <w:rPr>
                <w:rFonts w:ascii="Arial" w:eastAsia="Arial" w:hAnsi="Arial" w:cs="Arial"/>
                <w:color w:val="auto"/>
                <w:sz w:val="22"/>
                <w:szCs w:val="22"/>
              </w:rPr>
              <w:t xml:space="preserve"> (analiza institucija koje su stekle HR </w:t>
            </w:r>
            <w:proofErr w:type="spellStart"/>
            <w:r w:rsidRPr="00A961C7">
              <w:rPr>
                <w:rFonts w:ascii="Arial" w:eastAsia="Arial" w:hAnsi="Arial" w:cs="Arial"/>
                <w:color w:val="auto"/>
                <w:sz w:val="22"/>
                <w:szCs w:val="22"/>
              </w:rPr>
              <w:t>Exellence</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in</w:t>
            </w:r>
            <w:proofErr w:type="spellEnd"/>
            <w:r w:rsidRPr="00A961C7">
              <w:rPr>
                <w:rFonts w:ascii="Arial" w:eastAsia="Arial" w:hAnsi="Arial" w:cs="Arial"/>
                <w:color w:val="auto"/>
                <w:sz w:val="22"/>
                <w:szCs w:val="22"/>
              </w:rPr>
              <w:t xml:space="preserve"> Research logo kako bi mreža pružila bolju potporu onim institucijama koje su u procesu njegova stjecanja). Uz to Agencija sudjeluje kao partner na Radnim zadatku </w:t>
            </w:r>
            <w:r w:rsidRPr="00A961C7">
              <w:rPr>
                <w:rFonts w:ascii="Arial" w:eastAsia="Arial" w:hAnsi="Arial" w:cs="Arial"/>
                <w:i/>
                <w:color w:val="auto"/>
                <w:sz w:val="22"/>
                <w:szCs w:val="22"/>
              </w:rPr>
              <w:t xml:space="preserve">5.3 Mrežni trening ESC i ECP s ciljem jačanja kapaciteta, Radnom zadatku 6.1 Izrada, provedba i evaluacija mrežnog poziva </w:t>
            </w:r>
            <w:r w:rsidRPr="00A961C7">
              <w:rPr>
                <w:rFonts w:ascii="Arial" w:eastAsia="Arial" w:hAnsi="Arial" w:cs="Arial"/>
                <w:color w:val="auto"/>
                <w:sz w:val="22"/>
                <w:szCs w:val="22"/>
              </w:rPr>
              <w:t>te</w:t>
            </w:r>
            <w:r w:rsidRPr="00A961C7">
              <w:rPr>
                <w:rFonts w:ascii="Arial" w:eastAsia="Arial" w:hAnsi="Arial" w:cs="Arial"/>
                <w:i/>
                <w:color w:val="auto"/>
                <w:sz w:val="22"/>
                <w:szCs w:val="22"/>
              </w:rPr>
              <w:t xml:space="preserve"> Radnom zadatku 9.3 Razvoj alata za procjenu kvalitete.</w:t>
            </w:r>
          </w:p>
          <w:p w14:paraId="15BB61B5" w14:textId="77777777" w:rsidR="00914382" w:rsidRPr="00A961C7" w:rsidRDefault="00914382" w:rsidP="00914382">
            <w:pPr>
              <w:numPr>
                <w:ilvl w:val="0"/>
                <w:numId w:val="35"/>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w:t>
            </w:r>
            <w:proofErr w:type="spellStart"/>
            <w:r w:rsidRPr="00A961C7">
              <w:rPr>
                <w:rFonts w:ascii="Arial" w:eastAsia="Arial" w:hAnsi="Arial" w:cs="Arial"/>
                <w:color w:val="auto"/>
                <w:sz w:val="22"/>
                <w:szCs w:val="22"/>
              </w:rPr>
              <w:t>Fostering</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transnational</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cooperation</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between</w:t>
            </w:r>
            <w:proofErr w:type="spellEnd"/>
            <w:r w:rsidRPr="00A961C7">
              <w:rPr>
                <w:rFonts w:ascii="Arial" w:eastAsia="Arial" w:hAnsi="Arial" w:cs="Arial"/>
                <w:color w:val="auto"/>
                <w:sz w:val="22"/>
                <w:szCs w:val="22"/>
              </w:rPr>
              <w:t xml:space="preserve"> National </w:t>
            </w:r>
            <w:proofErr w:type="spellStart"/>
            <w:r w:rsidRPr="00A961C7">
              <w:rPr>
                <w:rFonts w:ascii="Arial" w:eastAsia="Arial" w:hAnsi="Arial" w:cs="Arial"/>
                <w:color w:val="auto"/>
                <w:sz w:val="22"/>
                <w:szCs w:val="22"/>
              </w:rPr>
              <w:t>Contact</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Points</w:t>
            </w:r>
            <w:proofErr w:type="spellEnd"/>
            <w:r w:rsidRPr="00A961C7">
              <w:rPr>
                <w:rFonts w:ascii="Arial" w:eastAsia="Arial" w:hAnsi="Arial" w:cs="Arial"/>
                <w:color w:val="auto"/>
                <w:sz w:val="22"/>
                <w:szCs w:val="22"/>
              </w:rPr>
              <w:t xml:space="preserve"> (NCP) </w:t>
            </w:r>
            <w:proofErr w:type="spellStart"/>
            <w:r w:rsidRPr="00A961C7">
              <w:rPr>
                <w:rFonts w:ascii="Arial" w:eastAsia="Arial" w:hAnsi="Arial" w:cs="Arial"/>
                <w:color w:val="auto"/>
                <w:sz w:val="22"/>
                <w:szCs w:val="22"/>
              </w:rPr>
              <w:t>in</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the</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area</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of</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quality</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standards</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and</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horizontal</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issues</w:t>
            </w:r>
            <w:proofErr w:type="spellEnd"/>
            <w:r w:rsidRPr="00A961C7">
              <w:rPr>
                <w:rFonts w:ascii="Arial" w:eastAsia="Arial" w:hAnsi="Arial" w:cs="Arial"/>
                <w:color w:val="auto"/>
                <w:sz w:val="22"/>
                <w:szCs w:val="22"/>
              </w:rPr>
              <w:t xml:space="preserve">” – NCP </w:t>
            </w:r>
            <w:proofErr w:type="spellStart"/>
            <w:r w:rsidRPr="00A961C7">
              <w:rPr>
                <w:rFonts w:ascii="Arial" w:eastAsia="Arial" w:hAnsi="Arial" w:cs="Arial"/>
                <w:color w:val="auto"/>
                <w:sz w:val="22"/>
                <w:szCs w:val="22"/>
              </w:rPr>
              <w:t>Academy</w:t>
            </w:r>
            <w:proofErr w:type="spellEnd"/>
            <w:r w:rsidRPr="00A961C7">
              <w:rPr>
                <w:rFonts w:ascii="Arial" w:eastAsia="Arial" w:hAnsi="Arial" w:cs="Arial"/>
                <w:color w:val="auto"/>
                <w:sz w:val="22"/>
                <w:szCs w:val="22"/>
              </w:rPr>
              <w:t xml:space="preserve"> 2. Cilj projekta je ustanoviti i implementirati novi, integrirani pristup obrazovanju i usavršavanju NCP-</w:t>
            </w:r>
            <w:proofErr w:type="spellStart"/>
            <w:r w:rsidRPr="00A961C7">
              <w:rPr>
                <w:rFonts w:ascii="Arial" w:eastAsia="Arial" w:hAnsi="Arial" w:cs="Arial"/>
                <w:color w:val="auto"/>
                <w:sz w:val="22"/>
                <w:szCs w:val="22"/>
              </w:rPr>
              <w:t>jeva</w:t>
            </w:r>
            <w:proofErr w:type="spellEnd"/>
            <w:r w:rsidRPr="00A961C7">
              <w:rPr>
                <w:rFonts w:ascii="Arial" w:eastAsia="Arial" w:hAnsi="Arial" w:cs="Arial"/>
                <w:color w:val="auto"/>
                <w:sz w:val="22"/>
                <w:szCs w:val="22"/>
              </w:rPr>
              <w:t xml:space="preserve"> iz svih područja. Treninzi, radionice i novi načini komunikacije namijenjeni su prvenstveno novim, odnosno manje iskusnim NCP-</w:t>
            </w:r>
            <w:proofErr w:type="spellStart"/>
            <w:r w:rsidRPr="00A961C7">
              <w:rPr>
                <w:rFonts w:ascii="Arial" w:eastAsia="Arial" w:hAnsi="Arial" w:cs="Arial"/>
                <w:color w:val="auto"/>
                <w:sz w:val="22"/>
                <w:szCs w:val="22"/>
              </w:rPr>
              <w:t>jevima</w:t>
            </w:r>
            <w:proofErr w:type="spellEnd"/>
            <w:r w:rsidRPr="00A961C7">
              <w:rPr>
                <w:rFonts w:ascii="Arial" w:eastAsia="Arial" w:hAnsi="Arial" w:cs="Arial"/>
                <w:color w:val="auto"/>
                <w:sz w:val="22"/>
                <w:szCs w:val="22"/>
              </w:rPr>
              <w:t xml:space="preserve"> i koordinatorima. Provedba projekta započela je 01. studenog 2018. godine i trajat će 31. listopada 2020. godine. Agencija u okviru Radnog paketa 2 čiji je cilj povećanje razine znanja i kompetencija NCP-</w:t>
            </w:r>
            <w:proofErr w:type="spellStart"/>
            <w:r w:rsidRPr="00A961C7">
              <w:rPr>
                <w:rFonts w:ascii="Arial" w:eastAsia="Arial" w:hAnsi="Arial" w:cs="Arial"/>
                <w:color w:val="auto"/>
                <w:sz w:val="22"/>
                <w:szCs w:val="22"/>
              </w:rPr>
              <w:t>jeva</w:t>
            </w:r>
            <w:proofErr w:type="spellEnd"/>
            <w:r w:rsidRPr="00A961C7">
              <w:rPr>
                <w:rFonts w:ascii="Arial" w:eastAsia="Arial" w:hAnsi="Arial" w:cs="Arial"/>
                <w:color w:val="auto"/>
                <w:sz w:val="22"/>
                <w:szCs w:val="22"/>
              </w:rPr>
              <w:t xml:space="preserve"> ima ulogu voditelja zadatka 2.4. </w:t>
            </w:r>
            <w:r w:rsidRPr="00A961C7">
              <w:rPr>
                <w:rFonts w:ascii="Arial" w:eastAsia="Arial" w:hAnsi="Arial" w:cs="Arial"/>
                <w:i/>
                <w:color w:val="auto"/>
                <w:sz w:val="22"/>
                <w:szCs w:val="22"/>
              </w:rPr>
              <w:t>Provedba treninga i osiguranje kvalitete</w:t>
            </w:r>
            <w:r w:rsidRPr="00A961C7">
              <w:rPr>
                <w:rFonts w:ascii="Arial" w:eastAsia="Arial" w:hAnsi="Arial" w:cs="Arial"/>
                <w:color w:val="auto"/>
                <w:sz w:val="22"/>
                <w:szCs w:val="22"/>
              </w:rPr>
              <w:t xml:space="preserve"> unutar kojeg radi sveobuhvatnu analizu povratnih informacija s projektnih treninga, radionica i </w:t>
            </w:r>
            <w:proofErr w:type="spellStart"/>
            <w:r w:rsidRPr="00A961C7">
              <w:rPr>
                <w:rFonts w:ascii="Arial" w:eastAsia="Arial" w:hAnsi="Arial" w:cs="Arial"/>
                <w:color w:val="auto"/>
                <w:sz w:val="22"/>
                <w:szCs w:val="22"/>
              </w:rPr>
              <w:t>webinara</w:t>
            </w:r>
            <w:proofErr w:type="spellEnd"/>
            <w:r w:rsidRPr="00A961C7">
              <w:rPr>
                <w:rFonts w:ascii="Arial" w:eastAsia="Arial" w:hAnsi="Arial" w:cs="Arial"/>
                <w:color w:val="auto"/>
                <w:sz w:val="22"/>
                <w:szCs w:val="22"/>
              </w:rPr>
              <w:t xml:space="preserve"> u svrhu evaluacije. U ostalim radnim paketima Agencija sudjeluje kao partner.</w:t>
            </w:r>
          </w:p>
          <w:p w14:paraId="50A01ADE" w14:textId="77777777" w:rsidR="00914382" w:rsidRPr="00A961C7" w:rsidRDefault="00914382" w:rsidP="00914382">
            <w:pPr>
              <w:numPr>
                <w:ilvl w:val="0"/>
                <w:numId w:val="35"/>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 xml:space="preserve">„Network </w:t>
            </w:r>
            <w:proofErr w:type="spellStart"/>
            <w:r w:rsidRPr="00A961C7">
              <w:rPr>
                <w:rFonts w:ascii="Arial" w:eastAsia="Arial" w:hAnsi="Arial" w:cs="Arial"/>
                <w:color w:val="auto"/>
                <w:sz w:val="22"/>
                <w:szCs w:val="22"/>
              </w:rPr>
              <w:t>of</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the</w:t>
            </w:r>
            <w:proofErr w:type="spellEnd"/>
            <w:r w:rsidRPr="00A961C7">
              <w:rPr>
                <w:rFonts w:ascii="Arial" w:eastAsia="Arial" w:hAnsi="Arial" w:cs="Arial"/>
                <w:color w:val="auto"/>
                <w:sz w:val="22"/>
                <w:szCs w:val="22"/>
              </w:rPr>
              <w:t xml:space="preserve"> Marie </w:t>
            </w:r>
            <w:proofErr w:type="spellStart"/>
            <w:r w:rsidRPr="00A961C7">
              <w:rPr>
                <w:rFonts w:ascii="Arial" w:eastAsia="Arial" w:hAnsi="Arial" w:cs="Arial"/>
                <w:color w:val="auto"/>
                <w:sz w:val="22"/>
                <w:szCs w:val="22"/>
              </w:rPr>
              <w:t>Skłodowska</w:t>
            </w:r>
            <w:proofErr w:type="spellEnd"/>
            <w:r w:rsidRPr="00A961C7">
              <w:rPr>
                <w:rFonts w:ascii="Arial" w:eastAsia="Arial" w:hAnsi="Arial" w:cs="Arial"/>
                <w:color w:val="auto"/>
                <w:sz w:val="22"/>
                <w:szCs w:val="22"/>
              </w:rPr>
              <w:t xml:space="preserve">-Curie </w:t>
            </w:r>
            <w:proofErr w:type="spellStart"/>
            <w:r w:rsidRPr="00A961C7">
              <w:rPr>
                <w:rFonts w:ascii="Arial" w:eastAsia="Arial" w:hAnsi="Arial" w:cs="Arial"/>
                <w:color w:val="auto"/>
                <w:sz w:val="22"/>
                <w:szCs w:val="22"/>
              </w:rPr>
              <w:t>Actions</w:t>
            </w:r>
            <w:proofErr w:type="spellEnd"/>
            <w:r w:rsidRPr="00A961C7">
              <w:rPr>
                <w:rFonts w:ascii="Arial" w:eastAsia="Arial" w:hAnsi="Arial" w:cs="Arial"/>
                <w:color w:val="auto"/>
                <w:sz w:val="22"/>
                <w:szCs w:val="22"/>
              </w:rPr>
              <w:t xml:space="preserve"> National </w:t>
            </w:r>
            <w:proofErr w:type="spellStart"/>
            <w:r w:rsidRPr="00A961C7">
              <w:rPr>
                <w:rFonts w:ascii="Arial" w:eastAsia="Arial" w:hAnsi="Arial" w:cs="Arial"/>
                <w:color w:val="auto"/>
                <w:sz w:val="22"/>
                <w:szCs w:val="22"/>
              </w:rPr>
              <w:t>Contact</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Points</w:t>
            </w:r>
            <w:proofErr w:type="spellEnd"/>
            <w:r w:rsidRPr="00A961C7">
              <w:rPr>
                <w:rFonts w:ascii="Arial" w:eastAsia="Arial" w:hAnsi="Arial" w:cs="Arial"/>
                <w:color w:val="auto"/>
                <w:sz w:val="22"/>
                <w:szCs w:val="22"/>
              </w:rPr>
              <w:t xml:space="preserve"> for </w:t>
            </w:r>
            <w:proofErr w:type="spellStart"/>
            <w:r w:rsidRPr="00A961C7">
              <w:rPr>
                <w:rFonts w:ascii="Arial" w:eastAsia="Arial" w:hAnsi="Arial" w:cs="Arial"/>
                <w:color w:val="auto"/>
                <w:sz w:val="22"/>
                <w:szCs w:val="22"/>
              </w:rPr>
              <w:t>the</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mobile</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scientific</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and</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innovation</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community</w:t>
            </w:r>
            <w:proofErr w:type="spellEnd"/>
            <w:r w:rsidRPr="00A961C7">
              <w:rPr>
                <w:rFonts w:ascii="Arial" w:eastAsia="Arial" w:hAnsi="Arial" w:cs="Arial"/>
                <w:color w:val="auto"/>
                <w:sz w:val="22"/>
                <w:szCs w:val="22"/>
              </w:rPr>
              <w:t xml:space="preserve">“ - Net4Mobility+. Cilj projekta je uspostavljanje transnacionalne suradnje između nacionalnih osoba za kontakt za Marie </w:t>
            </w:r>
            <w:proofErr w:type="spellStart"/>
            <w:r w:rsidRPr="00A961C7">
              <w:rPr>
                <w:rFonts w:ascii="Arial" w:eastAsia="Arial" w:hAnsi="Arial" w:cs="Arial"/>
                <w:color w:val="auto"/>
                <w:sz w:val="22"/>
                <w:szCs w:val="22"/>
              </w:rPr>
              <w:t>Sklodowska</w:t>
            </w:r>
            <w:proofErr w:type="spellEnd"/>
            <w:r w:rsidRPr="00A961C7">
              <w:rPr>
                <w:rFonts w:ascii="Arial" w:eastAsia="Arial" w:hAnsi="Arial" w:cs="Arial"/>
                <w:color w:val="auto"/>
                <w:sz w:val="22"/>
                <w:szCs w:val="22"/>
              </w:rPr>
              <w:t>-Curie akcije (MSCA), podizanje kvalitete usluga koje pružaju MSCA nacionalne osobe za kontakt, potpora MSCA NCP-</w:t>
            </w:r>
            <w:proofErr w:type="spellStart"/>
            <w:r w:rsidRPr="00A961C7">
              <w:rPr>
                <w:rFonts w:ascii="Arial" w:eastAsia="Arial" w:hAnsi="Arial" w:cs="Arial"/>
                <w:color w:val="auto"/>
                <w:sz w:val="22"/>
                <w:szCs w:val="22"/>
              </w:rPr>
              <w:t>jevima</w:t>
            </w:r>
            <w:proofErr w:type="spellEnd"/>
            <w:r w:rsidRPr="00A961C7">
              <w:rPr>
                <w:rFonts w:ascii="Arial" w:eastAsia="Arial" w:hAnsi="Arial" w:cs="Arial"/>
                <w:color w:val="auto"/>
                <w:sz w:val="22"/>
                <w:szCs w:val="22"/>
              </w:rPr>
              <w:t xml:space="preserve"> iz </w:t>
            </w:r>
            <w:proofErr w:type="spellStart"/>
            <w:r w:rsidRPr="00A961C7">
              <w:rPr>
                <w:rFonts w:ascii="Arial" w:eastAsia="Arial" w:hAnsi="Arial" w:cs="Arial"/>
                <w:color w:val="auto"/>
                <w:sz w:val="22"/>
                <w:szCs w:val="22"/>
              </w:rPr>
              <w:t>Widening</w:t>
            </w:r>
            <w:proofErr w:type="spellEnd"/>
            <w:r w:rsidRPr="00A961C7">
              <w:rPr>
                <w:rFonts w:ascii="Arial" w:eastAsia="Arial" w:hAnsi="Arial" w:cs="Arial"/>
                <w:color w:val="auto"/>
                <w:sz w:val="22"/>
                <w:szCs w:val="22"/>
              </w:rPr>
              <w:t xml:space="preserve"> zemalja, bolja informiranost korisnika te suradnja s Europskom komisijom i Izvršnom agencijom za istraživanje (Research </w:t>
            </w:r>
            <w:proofErr w:type="spellStart"/>
            <w:r w:rsidRPr="00A961C7">
              <w:rPr>
                <w:rFonts w:ascii="Arial" w:eastAsia="Arial" w:hAnsi="Arial" w:cs="Arial"/>
                <w:color w:val="auto"/>
                <w:sz w:val="22"/>
                <w:szCs w:val="22"/>
              </w:rPr>
              <w:t>Executive</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Agency</w:t>
            </w:r>
            <w:proofErr w:type="spellEnd"/>
            <w:r w:rsidRPr="00A961C7">
              <w:rPr>
                <w:rFonts w:ascii="Arial" w:eastAsia="Arial" w:hAnsi="Arial" w:cs="Arial"/>
                <w:color w:val="auto"/>
                <w:sz w:val="22"/>
                <w:szCs w:val="22"/>
              </w:rPr>
              <w:t xml:space="preserve">, REA). Projekt je započeo 1. ožujka 2018. i </w:t>
            </w:r>
            <w:r w:rsidRPr="00A961C7">
              <w:rPr>
                <w:rFonts w:ascii="Arial" w:eastAsia="Arial" w:hAnsi="Arial" w:cs="Arial"/>
                <w:color w:val="auto"/>
                <w:sz w:val="22"/>
                <w:szCs w:val="22"/>
              </w:rPr>
              <w:lastRenderedPageBreak/>
              <w:t xml:space="preserve">trajat će naredne tri godine, do 28. veljače 2021. Agencija je voditelj Radnog zadatka 1.5 </w:t>
            </w:r>
            <w:proofErr w:type="spellStart"/>
            <w:r w:rsidRPr="00A961C7">
              <w:rPr>
                <w:rFonts w:ascii="Arial" w:eastAsia="Arial" w:hAnsi="Arial" w:cs="Arial"/>
                <w:color w:val="auto"/>
                <w:sz w:val="22"/>
                <w:szCs w:val="22"/>
              </w:rPr>
              <w:t>Newcomers</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Welcome</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Package</w:t>
            </w:r>
            <w:proofErr w:type="spellEnd"/>
            <w:r w:rsidRPr="00A961C7">
              <w:rPr>
                <w:rFonts w:ascii="Arial" w:eastAsia="Arial" w:hAnsi="Arial" w:cs="Arial"/>
                <w:color w:val="auto"/>
                <w:sz w:val="22"/>
                <w:szCs w:val="22"/>
              </w:rPr>
              <w:t xml:space="preserve"> čiji je cilj priprema sveobuhvatnog dokumenta za novoimenovane MSCA nacionalne osobe za kontakt. Također, Agencija je aktivni partner u pet radnih zadataka, uključujući 1.2. </w:t>
            </w:r>
            <w:proofErr w:type="spellStart"/>
            <w:r w:rsidRPr="00A961C7">
              <w:rPr>
                <w:rFonts w:ascii="Arial" w:eastAsia="Arial" w:hAnsi="Arial" w:cs="Arial"/>
                <w:color w:val="auto"/>
                <w:sz w:val="22"/>
                <w:szCs w:val="22"/>
              </w:rPr>
              <w:t>Quality</w:t>
            </w:r>
            <w:proofErr w:type="spellEnd"/>
            <w:r w:rsidRPr="00A961C7">
              <w:rPr>
                <w:rFonts w:ascii="Arial" w:eastAsia="Arial" w:hAnsi="Arial" w:cs="Arial"/>
                <w:color w:val="auto"/>
                <w:sz w:val="22"/>
                <w:szCs w:val="22"/>
              </w:rPr>
              <w:t xml:space="preserve"> monitoring koji uključuje prikupljanje evaluacijskih obrazaca i sveobuhvatnu analizu projektnih aktivnosti (treninzi, radionice, </w:t>
            </w:r>
            <w:proofErr w:type="spellStart"/>
            <w:r w:rsidRPr="00A961C7">
              <w:rPr>
                <w:rFonts w:ascii="Arial" w:eastAsia="Arial" w:hAnsi="Arial" w:cs="Arial"/>
                <w:color w:val="auto"/>
                <w:sz w:val="22"/>
                <w:szCs w:val="22"/>
              </w:rPr>
              <w:t>twinning</w:t>
            </w:r>
            <w:proofErr w:type="spellEnd"/>
            <w:r w:rsidRPr="00A961C7">
              <w:rPr>
                <w:rFonts w:ascii="Arial" w:eastAsia="Arial" w:hAnsi="Arial" w:cs="Arial"/>
                <w:color w:val="auto"/>
                <w:sz w:val="22"/>
                <w:szCs w:val="22"/>
              </w:rPr>
              <w:t xml:space="preserve"> aktivnosti). Djelatnici Agencije u sklopu projekta također sudjeluju u navedenim aktivnostima usavršavanja u sklopu projekta (kao sudionici, ali i kao pomoćni treneri).</w:t>
            </w:r>
          </w:p>
          <w:p w14:paraId="2933A6BE" w14:textId="66AC56F8" w:rsidR="00914382" w:rsidRPr="00A961C7" w:rsidRDefault="00D06659" w:rsidP="00914382">
            <w:pPr>
              <w:numPr>
                <w:ilvl w:val="0"/>
                <w:numId w:val="35"/>
              </w:numPr>
              <w:ind w:right="36"/>
              <w:contextualSpacing/>
              <w:jc w:val="both"/>
              <w:rPr>
                <w:rFonts w:ascii="Arial" w:hAnsi="Arial" w:cs="Arial"/>
                <w:color w:val="auto"/>
                <w:sz w:val="22"/>
                <w:szCs w:val="22"/>
              </w:rPr>
            </w:pPr>
            <w:r>
              <w:rPr>
                <w:rFonts w:ascii="Arial" w:hAnsi="Arial" w:cs="Arial"/>
                <w:color w:val="auto"/>
                <w:sz w:val="22"/>
                <w:szCs w:val="22"/>
              </w:rPr>
              <w:t>p</w:t>
            </w:r>
            <w:r w:rsidR="00914382" w:rsidRPr="00A961C7">
              <w:rPr>
                <w:rFonts w:ascii="Arial" w:hAnsi="Arial" w:cs="Arial"/>
                <w:color w:val="auto"/>
                <w:sz w:val="22"/>
                <w:szCs w:val="22"/>
              </w:rPr>
              <w:t>ravna i financijska pomoć u provedbi ukupno 16 Obzor 2020. projekata Agencije.</w:t>
            </w:r>
          </w:p>
          <w:p w14:paraId="02257788" w14:textId="6DAC27B3" w:rsidR="00914382" w:rsidRPr="0002676B" w:rsidRDefault="00D06659" w:rsidP="00EE0478">
            <w:pPr>
              <w:numPr>
                <w:ilvl w:val="0"/>
                <w:numId w:val="35"/>
              </w:numPr>
              <w:ind w:right="36"/>
              <w:contextualSpacing/>
              <w:jc w:val="both"/>
              <w:rPr>
                <w:rFonts w:ascii="Arial" w:hAnsi="Arial" w:cs="Arial"/>
                <w:color w:val="auto"/>
                <w:sz w:val="22"/>
                <w:szCs w:val="22"/>
              </w:rPr>
            </w:pPr>
            <w:r>
              <w:rPr>
                <w:rFonts w:ascii="Arial" w:hAnsi="Arial" w:cs="Arial"/>
                <w:color w:val="auto"/>
                <w:sz w:val="22"/>
                <w:szCs w:val="22"/>
              </w:rPr>
              <w:t>s</w:t>
            </w:r>
            <w:r w:rsidR="00914382" w:rsidRPr="00A961C7">
              <w:rPr>
                <w:rFonts w:ascii="Arial" w:hAnsi="Arial" w:cs="Arial"/>
                <w:color w:val="auto"/>
                <w:sz w:val="22"/>
                <w:szCs w:val="22"/>
              </w:rPr>
              <w:t>udjelovanje u uspostavi sustava financijskog praćenja Obzor 2020. projekata</w:t>
            </w:r>
          </w:p>
        </w:tc>
      </w:tr>
      <w:tr w:rsidR="00220246" w:rsidRPr="00A961C7" w14:paraId="1B041672" w14:textId="77777777" w:rsidTr="00871853">
        <w:trPr>
          <w:trHeight w:val="334"/>
        </w:trPr>
        <w:tc>
          <w:tcPr>
            <w:tcW w:w="1560"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hideMark/>
          </w:tcPr>
          <w:p w14:paraId="7DE99FDF" w14:textId="77777777" w:rsidR="00220246" w:rsidRPr="00A961C7" w:rsidRDefault="00220246" w:rsidP="00220246">
            <w:pPr>
              <w:ind w:right="129"/>
              <w:jc w:val="both"/>
              <w:rPr>
                <w:rFonts w:ascii="Arial" w:hAnsi="Arial" w:cs="Arial"/>
                <w:color w:val="auto"/>
                <w:sz w:val="22"/>
                <w:szCs w:val="22"/>
              </w:rPr>
            </w:pPr>
            <w:bookmarkStart w:id="32" w:name="_Hlk1478082"/>
            <w:r w:rsidRPr="00A961C7">
              <w:rPr>
                <w:rFonts w:ascii="Arial" w:eastAsia="Arial" w:hAnsi="Arial" w:cs="Arial"/>
                <w:color w:val="auto"/>
                <w:sz w:val="22"/>
                <w:szCs w:val="22"/>
              </w:rPr>
              <w:lastRenderedPageBreak/>
              <w:t xml:space="preserve">Promotivne, informativne i potporne aktivnosti </w:t>
            </w:r>
            <w:bookmarkEnd w:id="32"/>
          </w:p>
        </w:tc>
        <w:tc>
          <w:tcPr>
            <w:tcW w:w="8482"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6E6BA186" w14:textId="77777777" w:rsidR="00220246" w:rsidRPr="00A961C7" w:rsidRDefault="00220246" w:rsidP="00220246">
            <w:pPr>
              <w:ind w:right="36"/>
              <w:jc w:val="both"/>
              <w:rPr>
                <w:rFonts w:ascii="Arial" w:eastAsia="Arial" w:hAnsi="Arial" w:cs="Arial"/>
                <w:color w:val="auto"/>
                <w:sz w:val="22"/>
                <w:szCs w:val="22"/>
              </w:rPr>
            </w:pPr>
            <w:r w:rsidRPr="00A961C7">
              <w:rPr>
                <w:rFonts w:ascii="Arial" w:eastAsia="Arial" w:hAnsi="Arial" w:cs="Arial"/>
                <w:color w:val="auto"/>
                <w:sz w:val="22"/>
                <w:szCs w:val="22"/>
              </w:rPr>
              <w:t xml:space="preserve">Odjel za mobilnost istraživača organizirao je i sudjelovao na ukupno 17 događanja tijekom 2018. godine, od čega je osam događanja organizirano od strane Odjela, dok je preostalih devet organizirano od strane drugih institucija na kojima su djelatnici Odjela sudjelovali kao predavači na poziv organizatora događanja. Nacionalni i međunarodni događaji na kojima su djelatnici Odjela prisustvovali kao sudionici nisu posebno navedeni. </w:t>
            </w:r>
          </w:p>
          <w:p w14:paraId="32207B8E" w14:textId="77777777" w:rsidR="00220246" w:rsidRPr="00A961C7" w:rsidRDefault="00220246" w:rsidP="00220246">
            <w:pPr>
              <w:ind w:right="36"/>
              <w:jc w:val="both"/>
              <w:rPr>
                <w:rFonts w:ascii="Arial" w:eastAsia="Arial" w:hAnsi="Arial" w:cs="Arial"/>
                <w:color w:val="auto"/>
                <w:sz w:val="22"/>
                <w:szCs w:val="22"/>
              </w:rPr>
            </w:pPr>
          </w:p>
          <w:p w14:paraId="2330C364" w14:textId="77777777" w:rsidR="00220246" w:rsidRPr="00A961C7" w:rsidRDefault="00220246" w:rsidP="00220246">
            <w:pPr>
              <w:ind w:right="36"/>
              <w:contextualSpacing/>
              <w:jc w:val="both"/>
              <w:rPr>
                <w:rFonts w:ascii="Arial" w:eastAsia="Arial" w:hAnsi="Arial" w:cs="Arial"/>
                <w:color w:val="auto"/>
                <w:sz w:val="22"/>
                <w:szCs w:val="22"/>
              </w:rPr>
            </w:pPr>
            <w:bookmarkStart w:id="33" w:name="_Hlk1478248"/>
            <w:r w:rsidRPr="00B505D5">
              <w:rPr>
                <w:rFonts w:ascii="Arial" w:eastAsia="Arial" w:hAnsi="Arial" w:cs="Arial"/>
                <w:color w:val="auto"/>
                <w:sz w:val="22"/>
                <w:szCs w:val="22"/>
              </w:rPr>
              <w:t>Popis događanja u organizaciji Odjela za mobilnost istraživača (ukupno osam događanja):</w:t>
            </w:r>
          </w:p>
          <w:bookmarkEnd w:id="33"/>
          <w:p w14:paraId="20C48DC6" w14:textId="39C6A55F" w:rsidR="00220246" w:rsidRPr="00A961C7" w:rsidRDefault="00220246" w:rsidP="00220246">
            <w:pPr>
              <w:widowControl/>
              <w:numPr>
                <w:ilvl w:val="0"/>
                <w:numId w:val="11"/>
              </w:numPr>
              <w:spacing w:after="200" w:line="276" w:lineRule="auto"/>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06.</w:t>
            </w:r>
            <w:r w:rsidR="0002676B">
              <w:rPr>
                <w:rFonts w:ascii="Arial" w:eastAsia="Arial" w:hAnsi="Arial" w:cs="Arial"/>
                <w:color w:val="auto"/>
                <w:sz w:val="22"/>
                <w:szCs w:val="22"/>
              </w:rPr>
              <w:t xml:space="preserve">veljače </w:t>
            </w:r>
            <w:r w:rsidRPr="00A961C7">
              <w:rPr>
                <w:rFonts w:ascii="Arial" w:eastAsia="Arial" w:hAnsi="Arial" w:cs="Arial"/>
                <w:color w:val="auto"/>
                <w:sz w:val="22"/>
                <w:szCs w:val="22"/>
              </w:rPr>
              <w:t>2018.: EURAXESS TOP III projektni sastanak, WP6, Varšava</w:t>
            </w:r>
          </w:p>
          <w:p w14:paraId="2F7FB27B" w14:textId="1D11C6F0" w:rsidR="00220246" w:rsidRPr="00A961C7" w:rsidRDefault="00220246" w:rsidP="00220246">
            <w:pPr>
              <w:widowControl/>
              <w:numPr>
                <w:ilvl w:val="0"/>
                <w:numId w:val="11"/>
              </w:numPr>
              <w:spacing w:after="200" w:line="276" w:lineRule="auto"/>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25.</w:t>
            </w:r>
            <w:r w:rsidR="0002676B">
              <w:rPr>
                <w:rFonts w:ascii="Arial" w:eastAsia="Arial" w:hAnsi="Arial" w:cs="Arial"/>
                <w:color w:val="auto"/>
                <w:sz w:val="22"/>
                <w:szCs w:val="22"/>
              </w:rPr>
              <w:t xml:space="preserve">travnja </w:t>
            </w:r>
            <w:r w:rsidRPr="00A961C7">
              <w:rPr>
                <w:rFonts w:ascii="Arial" w:eastAsia="Arial" w:hAnsi="Arial" w:cs="Arial"/>
                <w:color w:val="auto"/>
                <w:sz w:val="22"/>
                <w:szCs w:val="22"/>
              </w:rPr>
              <w:t xml:space="preserve">2018.: radionica </w:t>
            </w:r>
            <w:r w:rsidRPr="00A961C7">
              <w:rPr>
                <w:rFonts w:ascii="Arial" w:eastAsia="Arial" w:hAnsi="Arial" w:cs="Arial"/>
                <w:i/>
                <w:color w:val="auto"/>
                <w:sz w:val="22"/>
                <w:szCs w:val="22"/>
              </w:rPr>
              <w:t>Obzor 2020. komunikacijsk</w:t>
            </w:r>
            <w:r w:rsidR="00D150E0">
              <w:rPr>
                <w:rFonts w:ascii="Arial" w:eastAsia="Arial" w:hAnsi="Arial" w:cs="Arial"/>
                <w:i/>
                <w:color w:val="auto"/>
                <w:sz w:val="22"/>
                <w:szCs w:val="22"/>
              </w:rPr>
              <w:t>a</w:t>
            </w:r>
            <w:r w:rsidRPr="00A961C7">
              <w:rPr>
                <w:rFonts w:ascii="Arial" w:eastAsia="Arial" w:hAnsi="Arial" w:cs="Arial"/>
                <w:i/>
                <w:color w:val="auto"/>
                <w:sz w:val="22"/>
                <w:szCs w:val="22"/>
              </w:rPr>
              <w:t xml:space="preserve"> kampanj</w:t>
            </w:r>
            <w:r w:rsidR="00D150E0">
              <w:rPr>
                <w:rFonts w:ascii="Arial" w:eastAsia="Arial" w:hAnsi="Arial" w:cs="Arial"/>
                <w:i/>
                <w:color w:val="auto"/>
                <w:sz w:val="22"/>
                <w:szCs w:val="22"/>
              </w:rPr>
              <w:t>a</w:t>
            </w:r>
            <w:r w:rsidRPr="00A961C7">
              <w:rPr>
                <w:rFonts w:ascii="Arial" w:eastAsia="Arial" w:hAnsi="Arial" w:cs="Arial"/>
                <w:i/>
                <w:color w:val="auto"/>
                <w:sz w:val="22"/>
                <w:szCs w:val="22"/>
              </w:rPr>
              <w:t xml:space="preserve"> za pravna i financijska pitanja</w:t>
            </w:r>
            <w:r w:rsidRPr="00A961C7">
              <w:rPr>
                <w:rFonts w:ascii="Arial" w:eastAsia="Arial" w:hAnsi="Arial" w:cs="Arial"/>
                <w:color w:val="auto"/>
                <w:sz w:val="22"/>
                <w:szCs w:val="22"/>
              </w:rPr>
              <w:t>, Zagreb</w:t>
            </w:r>
          </w:p>
          <w:p w14:paraId="50EEF272" w14:textId="4E0997FD" w:rsidR="00220246" w:rsidRPr="00A961C7" w:rsidRDefault="00220246" w:rsidP="00220246">
            <w:pPr>
              <w:widowControl/>
              <w:numPr>
                <w:ilvl w:val="0"/>
                <w:numId w:val="11"/>
              </w:numPr>
              <w:spacing w:after="200" w:line="276" w:lineRule="auto"/>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26.</w:t>
            </w:r>
            <w:r w:rsidR="0002676B">
              <w:rPr>
                <w:rFonts w:ascii="Arial" w:eastAsia="Arial" w:hAnsi="Arial" w:cs="Arial"/>
                <w:color w:val="auto"/>
                <w:sz w:val="22"/>
                <w:szCs w:val="22"/>
              </w:rPr>
              <w:t xml:space="preserve"> travnja </w:t>
            </w:r>
            <w:r w:rsidRPr="00A961C7">
              <w:rPr>
                <w:rFonts w:ascii="Arial" w:eastAsia="Arial" w:hAnsi="Arial" w:cs="Arial"/>
                <w:color w:val="auto"/>
                <w:sz w:val="22"/>
                <w:szCs w:val="22"/>
              </w:rPr>
              <w:t xml:space="preserve">2018.: sastanak s predstavnicima Europske </w:t>
            </w:r>
            <w:proofErr w:type="spellStart"/>
            <w:r w:rsidRPr="00A961C7">
              <w:rPr>
                <w:rFonts w:ascii="Arial" w:eastAsia="Arial" w:hAnsi="Arial" w:cs="Arial"/>
                <w:color w:val="auto"/>
                <w:sz w:val="22"/>
                <w:szCs w:val="22"/>
              </w:rPr>
              <w:t>komisjie</w:t>
            </w:r>
            <w:proofErr w:type="spellEnd"/>
            <w:r w:rsidRPr="00A961C7">
              <w:rPr>
                <w:rFonts w:ascii="Arial" w:eastAsia="Arial" w:hAnsi="Arial" w:cs="Arial"/>
                <w:color w:val="auto"/>
                <w:sz w:val="22"/>
                <w:szCs w:val="22"/>
              </w:rPr>
              <w:t xml:space="preserve"> na temu pravnih i financijskih pitanja u Obzor 2020., Zagreb</w:t>
            </w:r>
          </w:p>
          <w:p w14:paraId="79D7F07A" w14:textId="6118A498" w:rsidR="00220246" w:rsidRPr="00A961C7" w:rsidRDefault="00220246" w:rsidP="00220246">
            <w:pPr>
              <w:widowControl/>
              <w:numPr>
                <w:ilvl w:val="0"/>
                <w:numId w:val="11"/>
              </w:numPr>
              <w:spacing w:after="200" w:line="276" w:lineRule="auto"/>
              <w:ind w:right="36"/>
              <w:contextualSpacing/>
              <w:jc w:val="both"/>
              <w:rPr>
                <w:rFonts w:ascii="Arial" w:eastAsia="Arial" w:hAnsi="Arial" w:cs="Arial"/>
                <w:i/>
                <w:color w:val="auto"/>
                <w:sz w:val="22"/>
                <w:szCs w:val="22"/>
              </w:rPr>
            </w:pPr>
            <w:r w:rsidRPr="00A961C7">
              <w:rPr>
                <w:rFonts w:ascii="Arial" w:eastAsia="Arial" w:hAnsi="Arial" w:cs="Arial"/>
                <w:color w:val="auto"/>
                <w:sz w:val="22"/>
                <w:szCs w:val="22"/>
              </w:rPr>
              <w:t>25.</w:t>
            </w:r>
            <w:r w:rsidR="0002676B">
              <w:rPr>
                <w:rFonts w:ascii="Arial" w:eastAsia="Arial" w:hAnsi="Arial" w:cs="Arial"/>
                <w:color w:val="auto"/>
                <w:sz w:val="22"/>
                <w:szCs w:val="22"/>
              </w:rPr>
              <w:t xml:space="preserve">svibnja </w:t>
            </w:r>
            <w:r w:rsidRPr="00A961C7">
              <w:rPr>
                <w:rFonts w:ascii="Arial" w:eastAsia="Arial" w:hAnsi="Arial" w:cs="Arial"/>
                <w:color w:val="auto"/>
                <w:sz w:val="22"/>
                <w:szCs w:val="22"/>
              </w:rPr>
              <w:t xml:space="preserve">2018.: radionica </w:t>
            </w:r>
            <w:r w:rsidRPr="00A961C7">
              <w:rPr>
                <w:rFonts w:ascii="Arial" w:eastAsia="Arial" w:hAnsi="Arial" w:cs="Arial"/>
                <w:i/>
                <w:color w:val="auto"/>
                <w:sz w:val="22"/>
                <w:szCs w:val="22"/>
              </w:rPr>
              <w:t>Odgovorno istraživanje i istraživački integritet te otvorena znanost u MSCA projektima, Zagreb</w:t>
            </w:r>
          </w:p>
          <w:p w14:paraId="6C317C31" w14:textId="096F3357" w:rsidR="00220246" w:rsidRPr="00A961C7" w:rsidRDefault="00220246" w:rsidP="00220246">
            <w:pPr>
              <w:widowControl/>
              <w:numPr>
                <w:ilvl w:val="0"/>
                <w:numId w:val="11"/>
              </w:numPr>
              <w:spacing w:after="200" w:line="276" w:lineRule="auto"/>
              <w:ind w:right="36"/>
              <w:contextualSpacing/>
              <w:jc w:val="both"/>
              <w:rPr>
                <w:rFonts w:ascii="Arial" w:eastAsia="Arial" w:hAnsi="Arial" w:cs="Arial"/>
                <w:i/>
                <w:color w:val="auto"/>
                <w:sz w:val="22"/>
                <w:szCs w:val="22"/>
              </w:rPr>
            </w:pPr>
            <w:r w:rsidRPr="00A961C7">
              <w:rPr>
                <w:rFonts w:ascii="Arial" w:eastAsia="Arial" w:hAnsi="Arial" w:cs="Arial"/>
                <w:color w:val="auto"/>
                <w:sz w:val="22"/>
                <w:szCs w:val="22"/>
              </w:rPr>
              <w:t>15.</w:t>
            </w:r>
            <w:r w:rsidR="0002676B">
              <w:rPr>
                <w:rFonts w:ascii="Arial" w:eastAsia="Arial" w:hAnsi="Arial" w:cs="Arial"/>
                <w:color w:val="auto"/>
                <w:sz w:val="22"/>
                <w:szCs w:val="22"/>
              </w:rPr>
              <w:t xml:space="preserve">lipnja </w:t>
            </w:r>
            <w:r w:rsidRPr="00A961C7">
              <w:rPr>
                <w:rFonts w:ascii="Arial" w:eastAsia="Arial" w:hAnsi="Arial" w:cs="Arial"/>
                <w:color w:val="auto"/>
                <w:sz w:val="22"/>
                <w:szCs w:val="22"/>
              </w:rPr>
              <w:t xml:space="preserve">2018.: radionica </w:t>
            </w:r>
            <w:r w:rsidRPr="00A961C7">
              <w:rPr>
                <w:rFonts w:ascii="Arial" w:eastAsia="Arial" w:hAnsi="Arial" w:cs="Arial"/>
                <w:i/>
                <w:color w:val="auto"/>
                <w:sz w:val="22"/>
                <w:szCs w:val="22"/>
              </w:rPr>
              <w:t xml:space="preserve">Kako napisati uspješnu prijavu za Individualnu stipendiju, </w:t>
            </w:r>
            <w:r w:rsidRPr="00A961C7">
              <w:rPr>
                <w:rFonts w:ascii="Arial" w:eastAsia="Arial" w:hAnsi="Arial" w:cs="Arial"/>
                <w:color w:val="auto"/>
                <w:sz w:val="22"/>
                <w:szCs w:val="22"/>
              </w:rPr>
              <w:t xml:space="preserve">Zagreb </w:t>
            </w:r>
          </w:p>
          <w:p w14:paraId="41765804" w14:textId="0A113519" w:rsidR="00220246" w:rsidRPr="00A961C7" w:rsidRDefault="00220246" w:rsidP="00220246">
            <w:pPr>
              <w:widowControl/>
              <w:numPr>
                <w:ilvl w:val="0"/>
                <w:numId w:val="11"/>
              </w:numPr>
              <w:spacing w:after="200" w:line="276" w:lineRule="auto"/>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27.</w:t>
            </w:r>
            <w:r w:rsidR="0002676B">
              <w:rPr>
                <w:rFonts w:ascii="Arial" w:eastAsia="Arial" w:hAnsi="Arial" w:cs="Arial"/>
                <w:color w:val="auto"/>
                <w:sz w:val="22"/>
                <w:szCs w:val="22"/>
              </w:rPr>
              <w:t xml:space="preserve"> studenog </w:t>
            </w:r>
            <w:r w:rsidRPr="00A961C7">
              <w:rPr>
                <w:rFonts w:ascii="Arial" w:eastAsia="Arial" w:hAnsi="Arial" w:cs="Arial"/>
                <w:color w:val="auto"/>
                <w:sz w:val="22"/>
                <w:szCs w:val="22"/>
              </w:rPr>
              <w:t xml:space="preserve">2018.: info dan </w:t>
            </w:r>
            <w:r w:rsidRPr="00A961C7">
              <w:rPr>
                <w:rFonts w:ascii="Arial" w:eastAsia="Arial" w:hAnsi="Arial" w:cs="Arial"/>
                <w:i/>
                <w:color w:val="auto"/>
                <w:sz w:val="22"/>
                <w:szCs w:val="22"/>
              </w:rPr>
              <w:t xml:space="preserve">Mreže za inovativno osposobljavanje (ITN) i Razmjena osoblja u području istraživanja i inovacija (RISE), </w:t>
            </w:r>
            <w:r w:rsidRPr="00A961C7">
              <w:rPr>
                <w:rFonts w:ascii="Arial" w:eastAsia="Arial" w:hAnsi="Arial" w:cs="Arial"/>
                <w:color w:val="auto"/>
                <w:sz w:val="22"/>
                <w:szCs w:val="22"/>
              </w:rPr>
              <w:t>Zagreb</w:t>
            </w:r>
          </w:p>
          <w:p w14:paraId="741B60CD" w14:textId="512EC52A" w:rsidR="00220246" w:rsidRPr="00A961C7" w:rsidRDefault="00220246" w:rsidP="00220246">
            <w:pPr>
              <w:widowControl/>
              <w:numPr>
                <w:ilvl w:val="0"/>
                <w:numId w:val="11"/>
              </w:numPr>
              <w:spacing w:after="200" w:line="276" w:lineRule="auto"/>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06.</w:t>
            </w:r>
            <w:r w:rsidR="0002676B">
              <w:rPr>
                <w:rFonts w:ascii="Arial" w:eastAsia="Arial" w:hAnsi="Arial" w:cs="Arial"/>
                <w:color w:val="auto"/>
                <w:sz w:val="22"/>
                <w:szCs w:val="22"/>
              </w:rPr>
              <w:t xml:space="preserve"> prosinca </w:t>
            </w:r>
            <w:r w:rsidRPr="00A961C7">
              <w:rPr>
                <w:rFonts w:ascii="Arial" w:eastAsia="Arial" w:hAnsi="Arial" w:cs="Arial"/>
                <w:color w:val="auto"/>
                <w:sz w:val="22"/>
                <w:szCs w:val="22"/>
              </w:rPr>
              <w:t>2018.: Druženje sa stranim istraživačima u Hrvatskoj, Zagreb</w:t>
            </w:r>
          </w:p>
          <w:p w14:paraId="595D8006" w14:textId="0B644F76" w:rsidR="00220246" w:rsidRPr="00A961C7" w:rsidRDefault="00220246" w:rsidP="00220246">
            <w:pPr>
              <w:widowControl/>
              <w:numPr>
                <w:ilvl w:val="0"/>
                <w:numId w:val="11"/>
              </w:numPr>
              <w:spacing w:after="200" w:line="276" w:lineRule="auto"/>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06.</w:t>
            </w:r>
            <w:r w:rsidR="0002676B">
              <w:rPr>
                <w:rFonts w:ascii="Arial" w:eastAsia="Arial" w:hAnsi="Arial" w:cs="Arial"/>
                <w:color w:val="auto"/>
                <w:sz w:val="22"/>
                <w:szCs w:val="22"/>
              </w:rPr>
              <w:t xml:space="preserve"> prosinca </w:t>
            </w:r>
            <w:r w:rsidRPr="00A961C7">
              <w:rPr>
                <w:rFonts w:ascii="Arial" w:eastAsia="Arial" w:hAnsi="Arial" w:cs="Arial"/>
                <w:color w:val="auto"/>
                <w:sz w:val="22"/>
                <w:szCs w:val="22"/>
              </w:rPr>
              <w:t>2018. :godišnji sastanak nacionalne EURAXESS mreže, Zagreb</w:t>
            </w:r>
          </w:p>
          <w:p w14:paraId="73054137" w14:textId="77777777" w:rsidR="00220246" w:rsidRPr="00A961C7" w:rsidRDefault="00220246" w:rsidP="00220246">
            <w:pPr>
              <w:ind w:right="36"/>
              <w:jc w:val="both"/>
              <w:rPr>
                <w:rFonts w:ascii="Arial" w:eastAsia="Arial" w:hAnsi="Arial" w:cs="Arial"/>
                <w:color w:val="auto"/>
                <w:sz w:val="22"/>
                <w:szCs w:val="22"/>
              </w:rPr>
            </w:pPr>
          </w:p>
          <w:p w14:paraId="2BA3CF6C" w14:textId="77777777" w:rsidR="00220246" w:rsidRPr="00A961C7" w:rsidRDefault="00220246" w:rsidP="00220246">
            <w:pPr>
              <w:ind w:right="36"/>
              <w:jc w:val="both"/>
              <w:rPr>
                <w:rFonts w:ascii="Arial" w:eastAsia="Arial" w:hAnsi="Arial" w:cs="Arial"/>
                <w:color w:val="auto"/>
                <w:sz w:val="22"/>
                <w:szCs w:val="22"/>
              </w:rPr>
            </w:pPr>
            <w:r w:rsidRPr="00A961C7">
              <w:rPr>
                <w:rFonts w:ascii="Arial" w:eastAsia="Arial" w:hAnsi="Arial" w:cs="Arial"/>
                <w:color w:val="auto"/>
                <w:sz w:val="22"/>
                <w:szCs w:val="22"/>
              </w:rPr>
              <w:t xml:space="preserve">Djelatnici Odjela za mobilnost istraživača gostovali su i </w:t>
            </w:r>
            <w:r w:rsidRPr="00B505D5">
              <w:rPr>
                <w:rFonts w:ascii="Arial" w:eastAsia="Arial" w:hAnsi="Arial" w:cs="Arial"/>
                <w:color w:val="auto"/>
                <w:sz w:val="22"/>
                <w:szCs w:val="22"/>
              </w:rPr>
              <w:t>na devet događanja u organizaciji drugih institucija:</w:t>
            </w:r>
          </w:p>
          <w:p w14:paraId="46592033" w14:textId="2249150C" w:rsidR="00220246" w:rsidRPr="00A961C7" w:rsidRDefault="00220246" w:rsidP="00220246">
            <w:pPr>
              <w:widowControl/>
              <w:numPr>
                <w:ilvl w:val="0"/>
                <w:numId w:val="11"/>
              </w:numPr>
              <w:spacing w:after="200" w:line="276" w:lineRule="auto"/>
              <w:ind w:right="36"/>
              <w:contextualSpacing/>
              <w:jc w:val="both"/>
              <w:rPr>
                <w:rFonts w:ascii="Arial" w:eastAsia="Arial" w:hAnsi="Arial" w:cs="Arial"/>
                <w:color w:val="auto"/>
                <w:sz w:val="22"/>
                <w:szCs w:val="22"/>
              </w:rPr>
            </w:pPr>
            <w:r w:rsidRPr="00A961C7">
              <w:rPr>
                <w:rFonts w:ascii="Arial" w:eastAsia="Arial" w:hAnsi="Arial" w:cs="Arial"/>
                <w:bCs/>
                <w:color w:val="auto"/>
                <w:sz w:val="22"/>
                <w:szCs w:val="22"/>
              </w:rPr>
              <w:t>1.</w:t>
            </w:r>
            <w:r w:rsidR="0002676B">
              <w:rPr>
                <w:rFonts w:ascii="Arial" w:eastAsia="Arial" w:hAnsi="Arial" w:cs="Arial"/>
                <w:bCs/>
                <w:color w:val="auto"/>
                <w:sz w:val="22"/>
                <w:szCs w:val="22"/>
              </w:rPr>
              <w:t xml:space="preserve"> veljače </w:t>
            </w:r>
            <w:r w:rsidRPr="00A961C7">
              <w:rPr>
                <w:rFonts w:ascii="Arial" w:eastAsia="Arial" w:hAnsi="Arial" w:cs="Arial"/>
                <w:bCs/>
                <w:color w:val="auto"/>
                <w:sz w:val="22"/>
                <w:szCs w:val="22"/>
              </w:rPr>
              <w:t>2018.: info dan</w:t>
            </w:r>
            <w:r w:rsidRPr="00A961C7">
              <w:rPr>
                <w:rFonts w:ascii="Arial" w:eastAsia="Arial" w:hAnsi="Arial" w:cs="Arial"/>
                <w:b/>
                <w:bCs/>
                <w:color w:val="auto"/>
                <w:sz w:val="22"/>
                <w:szCs w:val="22"/>
              </w:rPr>
              <w:t xml:space="preserve"> </w:t>
            </w:r>
            <w:r w:rsidRPr="00A961C7">
              <w:rPr>
                <w:rFonts w:ascii="Arial" w:eastAsia="Arial" w:hAnsi="Arial" w:cs="Arial"/>
                <w:bCs/>
                <w:i/>
                <w:color w:val="auto"/>
                <w:sz w:val="22"/>
                <w:szCs w:val="22"/>
              </w:rPr>
              <w:t>Individualne stipendije (IF), Razmjena osoblja u području istraživanja i inovacija (RISE), Staroslavenski institut, Zagreb</w:t>
            </w:r>
          </w:p>
          <w:p w14:paraId="643526AE" w14:textId="68B92328" w:rsidR="00220246" w:rsidRPr="00A961C7" w:rsidRDefault="00220246" w:rsidP="00220246">
            <w:pPr>
              <w:widowControl/>
              <w:numPr>
                <w:ilvl w:val="0"/>
                <w:numId w:val="11"/>
              </w:numPr>
              <w:spacing w:after="200" w:line="276" w:lineRule="auto"/>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22.</w:t>
            </w:r>
            <w:r w:rsidR="0002676B">
              <w:rPr>
                <w:rFonts w:ascii="Arial" w:eastAsia="Arial" w:hAnsi="Arial" w:cs="Arial"/>
                <w:color w:val="auto"/>
                <w:sz w:val="22"/>
                <w:szCs w:val="22"/>
              </w:rPr>
              <w:t xml:space="preserve"> ožujka </w:t>
            </w:r>
            <w:r w:rsidRPr="00A961C7">
              <w:rPr>
                <w:rFonts w:ascii="Arial" w:eastAsia="Arial" w:hAnsi="Arial" w:cs="Arial"/>
                <w:color w:val="auto"/>
                <w:sz w:val="22"/>
                <w:szCs w:val="22"/>
              </w:rPr>
              <w:t xml:space="preserve">2018.: Sajam stipendija, Zadar </w:t>
            </w:r>
          </w:p>
          <w:p w14:paraId="6619DF77" w14:textId="21869F68" w:rsidR="00220246" w:rsidRPr="00A961C7" w:rsidRDefault="00220246" w:rsidP="00220246">
            <w:pPr>
              <w:widowControl/>
              <w:numPr>
                <w:ilvl w:val="0"/>
                <w:numId w:val="11"/>
              </w:numPr>
              <w:spacing w:after="200" w:line="276" w:lineRule="auto"/>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6.</w:t>
            </w:r>
            <w:r w:rsidR="0002676B">
              <w:rPr>
                <w:rFonts w:ascii="Arial" w:eastAsia="Arial" w:hAnsi="Arial" w:cs="Arial"/>
                <w:color w:val="auto"/>
                <w:sz w:val="22"/>
                <w:szCs w:val="22"/>
              </w:rPr>
              <w:t xml:space="preserve"> travnja </w:t>
            </w:r>
            <w:r w:rsidRPr="00A961C7">
              <w:rPr>
                <w:rFonts w:ascii="Arial" w:eastAsia="Arial" w:hAnsi="Arial" w:cs="Arial"/>
                <w:color w:val="auto"/>
                <w:sz w:val="22"/>
                <w:szCs w:val="22"/>
              </w:rPr>
              <w:t xml:space="preserve">2018.: početni sastanak MCAA hrvatskog ogranka, IRB; Zagreb </w:t>
            </w:r>
          </w:p>
          <w:p w14:paraId="099EB48C" w14:textId="449E2582" w:rsidR="00220246" w:rsidRPr="00A961C7" w:rsidRDefault="00220246" w:rsidP="00220246">
            <w:pPr>
              <w:widowControl/>
              <w:numPr>
                <w:ilvl w:val="0"/>
                <w:numId w:val="11"/>
              </w:numPr>
              <w:spacing w:after="200" w:line="276" w:lineRule="auto"/>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10.</w:t>
            </w:r>
            <w:r w:rsidR="0002676B">
              <w:rPr>
                <w:rFonts w:ascii="Arial" w:eastAsia="Arial" w:hAnsi="Arial" w:cs="Arial"/>
                <w:color w:val="auto"/>
                <w:sz w:val="22"/>
                <w:szCs w:val="22"/>
              </w:rPr>
              <w:t xml:space="preserve"> travnja </w:t>
            </w:r>
            <w:r w:rsidRPr="00A961C7">
              <w:rPr>
                <w:rFonts w:ascii="Arial" w:eastAsia="Arial" w:hAnsi="Arial" w:cs="Arial"/>
                <w:color w:val="auto"/>
                <w:sz w:val="22"/>
                <w:szCs w:val="22"/>
              </w:rPr>
              <w:t>2018.: Obzor 2020. info dan: MSCA, Širenje izvrsnosti, Znanost za i s društvom, Energija, Fakultet kemijskog inženjerstva i tehnologije, Zagreb</w:t>
            </w:r>
          </w:p>
          <w:p w14:paraId="288109F2" w14:textId="0211C612" w:rsidR="00220246" w:rsidRPr="00A961C7" w:rsidRDefault="00220246" w:rsidP="00220246">
            <w:pPr>
              <w:widowControl/>
              <w:numPr>
                <w:ilvl w:val="0"/>
                <w:numId w:val="11"/>
              </w:numPr>
              <w:spacing w:after="200" w:line="276" w:lineRule="auto"/>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lastRenderedPageBreak/>
              <w:t>02.</w:t>
            </w:r>
            <w:r w:rsidR="0002676B">
              <w:rPr>
                <w:rFonts w:ascii="Arial" w:eastAsia="Arial" w:hAnsi="Arial" w:cs="Arial"/>
                <w:color w:val="auto"/>
                <w:sz w:val="22"/>
                <w:szCs w:val="22"/>
              </w:rPr>
              <w:t xml:space="preserve"> srpnja </w:t>
            </w:r>
            <w:r w:rsidRPr="00A961C7">
              <w:rPr>
                <w:rFonts w:ascii="Arial" w:eastAsia="Arial" w:hAnsi="Arial" w:cs="Arial"/>
                <w:color w:val="auto"/>
                <w:sz w:val="22"/>
                <w:szCs w:val="22"/>
              </w:rPr>
              <w:t>2018. Predstavljanje Obzor 2020. programa na štandu povodom konferencije 5 godina RH u EU, Zagreb</w:t>
            </w:r>
          </w:p>
          <w:p w14:paraId="79674D65" w14:textId="7EE84BD8" w:rsidR="00220246" w:rsidRPr="00A961C7" w:rsidRDefault="00220246" w:rsidP="00220246">
            <w:pPr>
              <w:widowControl/>
              <w:numPr>
                <w:ilvl w:val="0"/>
                <w:numId w:val="11"/>
              </w:numPr>
              <w:spacing w:after="200" w:line="276" w:lineRule="auto"/>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13.</w:t>
            </w:r>
            <w:r w:rsidR="0002676B">
              <w:rPr>
                <w:rFonts w:ascii="Arial" w:eastAsia="Arial" w:hAnsi="Arial" w:cs="Arial"/>
                <w:color w:val="auto"/>
                <w:sz w:val="22"/>
                <w:szCs w:val="22"/>
              </w:rPr>
              <w:t xml:space="preserve"> srpnja </w:t>
            </w:r>
            <w:r w:rsidRPr="00A961C7">
              <w:rPr>
                <w:rFonts w:ascii="Arial" w:eastAsia="Arial" w:hAnsi="Arial" w:cs="Arial"/>
                <w:color w:val="auto"/>
                <w:sz w:val="22"/>
                <w:szCs w:val="22"/>
              </w:rPr>
              <w:t>2018.: sastanak konzorcija projekta Europska noć istraživača, MZO, Zagreb</w:t>
            </w:r>
          </w:p>
          <w:p w14:paraId="0B111CA6" w14:textId="30B29D3A" w:rsidR="00220246" w:rsidRPr="00A961C7" w:rsidRDefault="00220246" w:rsidP="00220246">
            <w:pPr>
              <w:widowControl/>
              <w:numPr>
                <w:ilvl w:val="0"/>
                <w:numId w:val="11"/>
              </w:numPr>
              <w:spacing w:after="200" w:line="276" w:lineRule="auto"/>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29.</w:t>
            </w:r>
            <w:r w:rsidR="0002676B">
              <w:rPr>
                <w:rFonts w:ascii="Arial" w:eastAsia="Arial" w:hAnsi="Arial" w:cs="Arial"/>
                <w:color w:val="auto"/>
                <w:sz w:val="22"/>
                <w:szCs w:val="22"/>
              </w:rPr>
              <w:t xml:space="preserve"> kolovoza </w:t>
            </w:r>
            <w:r w:rsidRPr="00A961C7">
              <w:rPr>
                <w:rFonts w:ascii="Arial" w:eastAsia="Arial" w:hAnsi="Arial" w:cs="Arial"/>
                <w:color w:val="auto"/>
                <w:sz w:val="22"/>
                <w:szCs w:val="22"/>
              </w:rPr>
              <w:t>2018.: Prezentacija EURAXESS programa i MSCA na EAAP kongresu, Dubrovnik</w:t>
            </w:r>
          </w:p>
          <w:p w14:paraId="2A84B0A6" w14:textId="5D9A51DF" w:rsidR="00220246" w:rsidRPr="00A961C7" w:rsidRDefault="00220246" w:rsidP="00220246">
            <w:pPr>
              <w:widowControl/>
              <w:numPr>
                <w:ilvl w:val="0"/>
                <w:numId w:val="11"/>
              </w:numPr>
              <w:spacing w:after="200" w:line="276" w:lineRule="auto"/>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16.</w:t>
            </w:r>
            <w:r w:rsidR="0002676B">
              <w:rPr>
                <w:rFonts w:ascii="Arial" w:eastAsia="Arial" w:hAnsi="Arial" w:cs="Arial"/>
                <w:color w:val="auto"/>
                <w:sz w:val="22"/>
                <w:szCs w:val="22"/>
              </w:rPr>
              <w:t xml:space="preserve"> listopada </w:t>
            </w:r>
            <w:r w:rsidRPr="00A961C7">
              <w:rPr>
                <w:rFonts w:ascii="Arial" w:eastAsia="Arial" w:hAnsi="Arial" w:cs="Arial"/>
                <w:color w:val="auto"/>
                <w:sz w:val="22"/>
                <w:szCs w:val="22"/>
              </w:rPr>
              <w:t>2018.: Sajam stipendija, Zagreb</w:t>
            </w:r>
          </w:p>
          <w:p w14:paraId="3C581AAC" w14:textId="0443CB2E" w:rsidR="00220246" w:rsidRPr="0002676B" w:rsidRDefault="00220246" w:rsidP="00EE0478">
            <w:pPr>
              <w:widowControl/>
              <w:numPr>
                <w:ilvl w:val="0"/>
                <w:numId w:val="11"/>
              </w:numPr>
              <w:spacing w:after="200" w:line="276" w:lineRule="auto"/>
              <w:ind w:right="36"/>
              <w:contextualSpacing/>
              <w:jc w:val="both"/>
              <w:rPr>
                <w:rFonts w:ascii="Arial" w:eastAsia="Arial" w:hAnsi="Arial" w:cs="Arial"/>
                <w:sz w:val="22"/>
                <w:szCs w:val="22"/>
              </w:rPr>
            </w:pPr>
            <w:r w:rsidRPr="00A961C7">
              <w:rPr>
                <w:rFonts w:ascii="Arial" w:eastAsia="Arial" w:hAnsi="Arial" w:cs="Arial"/>
                <w:color w:val="auto"/>
                <w:sz w:val="22"/>
                <w:szCs w:val="22"/>
              </w:rPr>
              <w:t>18.</w:t>
            </w:r>
            <w:r w:rsidR="0002676B">
              <w:rPr>
                <w:rFonts w:ascii="Arial" w:eastAsia="Arial" w:hAnsi="Arial" w:cs="Arial"/>
                <w:color w:val="auto"/>
                <w:sz w:val="22"/>
                <w:szCs w:val="22"/>
              </w:rPr>
              <w:t xml:space="preserve"> listopada </w:t>
            </w:r>
            <w:r w:rsidRPr="00A961C7">
              <w:rPr>
                <w:rFonts w:ascii="Arial" w:eastAsia="Arial" w:hAnsi="Arial" w:cs="Arial"/>
                <w:color w:val="auto"/>
                <w:sz w:val="22"/>
                <w:szCs w:val="22"/>
              </w:rPr>
              <w:t xml:space="preserve">2018.: Sajam stipendija, Rijeka </w:t>
            </w:r>
          </w:p>
        </w:tc>
      </w:tr>
      <w:tr w:rsidR="004B14C5" w:rsidRPr="00A961C7" w14:paraId="03185024" w14:textId="77777777" w:rsidTr="00440714">
        <w:tc>
          <w:tcPr>
            <w:tcW w:w="1560"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hideMark/>
          </w:tcPr>
          <w:p w14:paraId="06DDE4B7" w14:textId="77777777" w:rsidR="004B14C5" w:rsidRPr="00A961C7" w:rsidRDefault="004B14C5" w:rsidP="004B14C5">
            <w:pPr>
              <w:ind w:right="129"/>
              <w:jc w:val="both"/>
              <w:rPr>
                <w:rFonts w:ascii="Arial" w:hAnsi="Arial" w:cs="Arial"/>
                <w:color w:val="auto"/>
                <w:sz w:val="22"/>
                <w:szCs w:val="22"/>
              </w:rPr>
            </w:pPr>
            <w:r w:rsidRPr="00A961C7">
              <w:rPr>
                <w:rFonts w:ascii="Arial" w:eastAsia="Arial" w:hAnsi="Arial" w:cs="Arial"/>
                <w:color w:val="auto"/>
                <w:sz w:val="22"/>
                <w:szCs w:val="22"/>
              </w:rPr>
              <w:lastRenderedPageBreak/>
              <w:t>Postignuti rezultati</w:t>
            </w:r>
          </w:p>
        </w:tc>
        <w:tc>
          <w:tcPr>
            <w:tcW w:w="8482"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390EFF32" w14:textId="77777777" w:rsidR="004B14C5" w:rsidRPr="00A961C7" w:rsidRDefault="004B14C5" w:rsidP="004B14C5">
            <w:pPr>
              <w:numPr>
                <w:ilvl w:val="0"/>
                <w:numId w:val="91"/>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odgovoreno na 180 EURAXESS upita</w:t>
            </w:r>
          </w:p>
          <w:p w14:paraId="0F60F6BC" w14:textId="77777777" w:rsidR="004B14C5" w:rsidRPr="00A961C7" w:rsidRDefault="004B14C5" w:rsidP="004B14C5">
            <w:pPr>
              <w:numPr>
                <w:ilvl w:val="0"/>
                <w:numId w:val="91"/>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odgovoreno na 186 pravnih i financijskih upita za Obzor 2020.</w:t>
            </w:r>
          </w:p>
          <w:p w14:paraId="15E64E69" w14:textId="77777777" w:rsidR="004B14C5" w:rsidRPr="00A961C7" w:rsidRDefault="004B14C5" w:rsidP="004B14C5">
            <w:pPr>
              <w:numPr>
                <w:ilvl w:val="0"/>
                <w:numId w:val="91"/>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odgovoreno na 275 MSCA upita</w:t>
            </w:r>
          </w:p>
          <w:p w14:paraId="3F5AC9E4" w14:textId="77777777" w:rsidR="004B14C5" w:rsidRPr="00A961C7" w:rsidRDefault="004B14C5" w:rsidP="004B14C5">
            <w:pPr>
              <w:numPr>
                <w:ilvl w:val="0"/>
                <w:numId w:val="91"/>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dostavljeni komentari na prijedlog novog Pravilnika o postupku i uvjetima ugošćavanja istraživača državljana trećih zemalja</w:t>
            </w:r>
          </w:p>
          <w:p w14:paraId="19000F11" w14:textId="77777777" w:rsidR="004B14C5" w:rsidRPr="00A961C7" w:rsidRDefault="004B14C5" w:rsidP="004B14C5">
            <w:pPr>
              <w:numPr>
                <w:ilvl w:val="0"/>
                <w:numId w:val="91"/>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 xml:space="preserve">pripremljena konačna verzija Vodiča za strane istraživače </w:t>
            </w:r>
          </w:p>
          <w:p w14:paraId="324EAD7C" w14:textId="77777777" w:rsidR="004B14C5" w:rsidRPr="00A961C7" w:rsidRDefault="004B14C5" w:rsidP="004B14C5">
            <w:pPr>
              <w:numPr>
                <w:ilvl w:val="0"/>
                <w:numId w:val="91"/>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uključivanje u novi EURAXESS TOP IV projekt</w:t>
            </w:r>
          </w:p>
          <w:p w14:paraId="0F622B44" w14:textId="77777777" w:rsidR="004B14C5" w:rsidRPr="00A961C7" w:rsidRDefault="004B14C5" w:rsidP="004B14C5">
            <w:pPr>
              <w:numPr>
                <w:ilvl w:val="0"/>
                <w:numId w:val="91"/>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 xml:space="preserve">uključivanje u novi NCP </w:t>
            </w:r>
            <w:proofErr w:type="spellStart"/>
            <w:r w:rsidRPr="00A961C7">
              <w:rPr>
                <w:rFonts w:ascii="Arial" w:eastAsia="Arial" w:hAnsi="Arial" w:cs="Arial"/>
                <w:color w:val="auto"/>
                <w:sz w:val="22"/>
                <w:szCs w:val="22"/>
              </w:rPr>
              <w:t>Academy</w:t>
            </w:r>
            <w:proofErr w:type="spellEnd"/>
            <w:r w:rsidRPr="00A961C7">
              <w:rPr>
                <w:rFonts w:ascii="Arial" w:eastAsia="Arial" w:hAnsi="Arial" w:cs="Arial"/>
                <w:color w:val="auto"/>
                <w:sz w:val="22"/>
                <w:szCs w:val="22"/>
              </w:rPr>
              <w:t xml:space="preserve"> projekt</w:t>
            </w:r>
          </w:p>
          <w:p w14:paraId="4422928A" w14:textId="77777777" w:rsidR="004B14C5" w:rsidRPr="00A961C7" w:rsidRDefault="004B14C5" w:rsidP="004B14C5">
            <w:pPr>
              <w:numPr>
                <w:ilvl w:val="0"/>
                <w:numId w:val="91"/>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uključivanje u novi Net4Mobility+ projekt</w:t>
            </w:r>
          </w:p>
          <w:p w14:paraId="7D5C92DE" w14:textId="77777777" w:rsidR="004B14C5" w:rsidRPr="00A961C7" w:rsidRDefault="004B14C5" w:rsidP="004B14C5">
            <w:pPr>
              <w:numPr>
                <w:ilvl w:val="0"/>
                <w:numId w:val="91"/>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iskaz interesa za sudjelovanjem u EURAXESS TOP V projektu</w:t>
            </w:r>
          </w:p>
          <w:p w14:paraId="637B4D93" w14:textId="77777777" w:rsidR="004B14C5" w:rsidRPr="00A961C7" w:rsidRDefault="004B14C5" w:rsidP="004B14C5">
            <w:pPr>
              <w:pStyle w:val="ListParagraph"/>
              <w:numPr>
                <w:ilvl w:val="0"/>
                <w:numId w:val="91"/>
              </w:numPr>
              <w:ind w:right="36"/>
              <w:jc w:val="both"/>
              <w:rPr>
                <w:rFonts w:ascii="Arial" w:eastAsia="Arial" w:hAnsi="Arial" w:cs="Arial"/>
                <w:color w:val="auto"/>
                <w:sz w:val="22"/>
                <w:szCs w:val="22"/>
              </w:rPr>
            </w:pPr>
            <w:r w:rsidRPr="00A961C7">
              <w:rPr>
                <w:rFonts w:ascii="Arial" w:eastAsia="Arial" w:hAnsi="Arial" w:cs="Arial"/>
                <w:color w:val="auto"/>
                <w:sz w:val="22"/>
                <w:szCs w:val="22"/>
              </w:rPr>
              <w:t>odrađeni zadaci unutar EURAXESS TOP III projekta:</w:t>
            </w:r>
          </w:p>
          <w:p w14:paraId="0C5BF538" w14:textId="77777777" w:rsidR="004B14C5" w:rsidRPr="00EE0478" w:rsidRDefault="004B14C5" w:rsidP="00EE0E5E">
            <w:pPr>
              <w:numPr>
                <w:ilvl w:val="1"/>
                <w:numId w:val="94"/>
              </w:numPr>
              <w:ind w:right="36"/>
              <w:contextualSpacing/>
              <w:jc w:val="both"/>
              <w:rPr>
                <w:rFonts w:ascii="Arial" w:eastAsia="Arial" w:hAnsi="Arial" w:cs="Arial"/>
                <w:b/>
                <w:color w:val="auto"/>
                <w:sz w:val="22"/>
                <w:szCs w:val="22"/>
              </w:rPr>
            </w:pPr>
            <w:r w:rsidRPr="00A961C7">
              <w:rPr>
                <w:rFonts w:ascii="Arial" w:eastAsia="Arial" w:hAnsi="Arial" w:cs="Arial"/>
                <w:color w:val="auto"/>
                <w:sz w:val="22"/>
                <w:szCs w:val="22"/>
              </w:rPr>
              <w:t xml:space="preserve">priprema završne verzije dokumenta </w:t>
            </w:r>
            <w:proofErr w:type="spellStart"/>
            <w:r w:rsidRPr="00EE0478">
              <w:rPr>
                <w:rFonts w:ascii="Arial" w:eastAsia="Arial" w:hAnsi="Arial" w:cs="Arial"/>
                <w:i/>
                <w:color w:val="auto"/>
                <w:sz w:val="22"/>
                <w:szCs w:val="22"/>
              </w:rPr>
              <w:t>Final</w:t>
            </w:r>
            <w:proofErr w:type="spellEnd"/>
            <w:r w:rsidRPr="00EE0478">
              <w:rPr>
                <w:rFonts w:ascii="Arial" w:eastAsia="Arial" w:hAnsi="Arial" w:cs="Arial"/>
                <w:i/>
                <w:color w:val="auto"/>
                <w:sz w:val="22"/>
                <w:szCs w:val="22"/>
              </w:rPr>
              <w:t xml:space="preserve"> </w:t>
            </w:r>
            <w:proofErr w:type="spellStart"/>
            <w:r w:rsidRPr="00EE0478">
              <w:rPr>
                <w:rFonts w:ascii="Arial" w:eastAsia="Arial" w:hAnsi="Arial" w:cs="Arial"/>
                <w:i/>
                <w:color w:val="auto"/>
                <w:sz w:val="22"/>
                <w:szCs w:val="22"/>
              </w:rPr>
              <w:t>Comprehensive</w:t>
            </w:r>
            <w:proofErr w:type="spellEnd"/>
            <w:r w:rsidRPr="00EE0478">
              <w:rPr>
                <w:rFonts w:ascii="Arial" w:eastAsia="Arial" w:hAnsi="Arial" w:cs="Arial"/>
                <w:i/>
                <w:color w:val="auto"/>
                <w:sz w:val="22"/>
                <w:szCs w:val="22"/>
              </w:rPr>
              <w:t xml:space="preserve"> </w:t>
            </w:r>
            <w:proofErr w:type="spellStart"/>
            <w:r w:rsidRPr="00EE0478">
              <w:rPr>
                <w:rFonts w:ascii="Arial" w:eastAsia="Arial" w:hAnsi="Arial" w:cs="Arial"/>
                <w:i/>
                <w:color w:val="auto"/>
                <w:sz w:val="22"/>
                <w:szCs w:val="22"/>
              </w:rPr>
              <w:t>Report</w:t>
            </w:r>
            <w:proofErr w:type="spellEnd"/>
            <w:r w:rsidRPr="00EE0478">
              <w:rPr>
                <w:rFonts w:ascii="Arial" w:eastAsia="Arial" w:hAnsi="Arial" w:cs="Arial"/>
                <w:i/>
                <w:color w:val="auto"/>
                <w:sz w:val="22"/>
                <w:szCs w:val="22"/>
              </w:rPr>
              <w:t xml:space="preserve"> on </w:t>
            </w:r>
            <w:proofErr w:type="spellStart"/>
            <w:r w:rsidRPr="00EE0478">
              <w:rPr>
                <w:rFonts w:ascii="Arial" w:eastAsia="Arial" w:hAnsi="Arial" w:cs="Arial"/>
                <w:i/>
                <w:color w:val="auto"/>
                <w:sz w:val="22"/>
                <w:szCs w:val="22"/>
              </w:rPr>
              <w:t>Quality</w:t>
            </w:r>
            <w:proofErr w:type="spellEnd"/>
            <w:r w:rsidRPr="00EE0478">
              <w:rPr>
                <w:rFonts w:ascii="Arial" w:eastAsia="Arial" w:hAnsi="Arial" w:cs="Arial"/>
                <w:i/>
                <w:color w:val="auto"/>
                <w:sz w:val="22"/>
                <w:szCs w:val="22"/>
              </w:rPr>
              <w:t xml:space="preserve"> </w:t>
            </w:r>
            <w:proofErr w:type="spellStart"/>
            <w:r w:rsidRPr="00EE0478">
              <w:rPr>
                <w:rFonts w:ascii="Arial" w:eastAsia="Arial" w:hAnsi="Arial" w:cs="Arial"/>
                <w:i/>
                <w:color w:val="auto"/>
                <w:sz w:val="22"/>
                <w:szCs w:val="22"/>
              </w:rPr>
              <w:t>Assurance</w:t>
            </w:r>
            <w:proofErr w:type="spellEnd"/>
            <w:r w:rsidRPr="00EE0478">
              <w:rPr>
                <w:rFonts w:ascii="Arial" w:eastAsia="Arial" w:hAnsi="Arial" w:cs="Arial"/>
                <w:i/>
                <w:color w:val="auto"/>
                <w:sz w:val="22"/>
                <w:szCs w:val="22"/>
              </w:rPr>
              <w:t xml:space="preserve"> </w:t>
            </w:r>
            <w:proofErr w:type="spellStart"/>
            <w:r w:rsidRPr="00EE0478">
              <w:rPr>
                <w:rFonts w:ascii="Arial" w:eastAsia="Arial" w:hAnsi="Arial" w:cs="Arial"/>
                <w:i/>
                <w:color w:val="auto"/>
                <w:sz w:val="22"/>
                <w:szCs w:val="22"/>
              </w:rPr>
              <w:t>Measures</w:t>
            </w:r>
            <w:proofErr w:type="spellEnd"/>
          </w:p>
          <w:p w14:paraId="3EDB1FA3" w14:textId="77777777" w:rsidR="004B14C5" w:rsidRPr="00EE0478" w:rsidRDefault="004B14C5" w:rsidP="00EE0E5E">
            <w:pPr>
              <w:numPr>
                <w:ilvl w:val="1"/>
                <w:numId w:val="94"/>
              </w:numPr>
              <w:ind w:right="36"/>
              <w:contextualSpacing/>
              <w:jc w:val="both"/>
              <w:rPr>
                <w:rFonts w:ascii="Arial" w:eastAsia="Arial" w:hAnsi="Arial" w:cs="Arial"/>
                <w:b/>
                <w:color w:val="auto"/>
                <w:sz w:val="22"/>
                <w:szCs w:val="22"/>
              </w:rPr>
            </w:pPr>
            <w:r w:rsidRPr="00EE0478">
              <w:rPr>
                <w:rFonts w:ascii="Arial" w:eastAsia="Arial" w:hAnsi="Arial" w:cs="Arial"/>
                <w:color w:val="auto"/>
                <w:sz w:val="22"/>
                <w:szCs w:val="22"/>
              </w:rPr>
              <w:t xml:space="preserve">evaluacije treninga, studijskih posjeta i </w:t>
            </w:r>
            <w:proofErr w:type="spellStart"/>
            <w:r w:rsidRPr="00EE0478">
              <w:rPr>
                <w:rFonts w:ascii="Arial" w:eastAsia="Arial" w:hAnsi="Arial" w:cs="Arial"/>
                <w:color w:val="auto"/>
                <w:sz w:val="22"/>
                <w:szCs w:val="22"/>
              </w:rPr>
              <w:t>mentoringa</w:t>
            </w:r>
            <w:proofErr w:type="spellEnd"/>
            <w:r w:rsidRPr="00EE0478">
              <w:rPr>
                <w:rFonts w:ascii="Arial" w:eastAsia="Arial" w:hAnsi="Arial" w:cs="Arial"/>
                <w:color w:val="auto"/>
                <w:sz w:val="22"/>
                <w:szCs w:val="22"/>
              </w:rPr>
              <w:t xml:space="preserve"> održanih u 2018. godini</w:t>
            </w:r>
          </w:p>
          <w:p w14:paraId="77599630" w14:textId="77777777" w:rsidR="004B14C5" w:rsidRPr="00A379DD" w:rsidRDefault="004B14C5" w:rsidP="00EE0E5E">
            <w:pPr>
              <w:numPr>
                <w:ilvl w:val="1"/>
                <w:numId w:val="94"/>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organizacija sastanka partnera koji sudjeluju u Radnom paketu 6</w:t>
            </w:r>
          </w:p>
          <w:p w14:paraId="42E3B7CF" w14:textId="77777777" w:rsidR="004B14C5" w:rsidRPr="00657EAA" w:rsidRDefault="004B14C5" w:rsidP="00EE0E5E">
            <w:pPr>
              <w:numPr>
                <w:ilvl w:val="1"/>
                <w:numId w:val="94"/>
              </w:numPr>
              <w:ind w:right="36"/>
              <w:contextualSpacing/>
              <w:jc w:val="both"/>
              <w:rPr>
                <w:rFonts w:ascii="Arial" w:eastAsia="Arial" w:hAnsi="Arial" w:cs="Arial"/>
                <w:color w:val="auto"/>
                <w:sz w:val="22"/>
                <w:szCs w:val="22"/>
              </w:rPr>
            </w:pPr>
            <w:r w:rsidRPr="00A379DD">
              <w:rPr>
                <w:rFonts w:ascii="Arial" w:eastAsia="Arial" w:hAnsi="Arial" w:cs="Arial"/>
                <w:color w:val="auto"/>
                <w:sz w:val="22"/>
                <w:szCs w:val="22"/>
              </w:rPr>
              <w:t>s</w:t>
            </w:r>
            <w:r w:rsidRPr="00571BDC">
              <w:rPr>
                <w:rFonts w:ascii="Arial" w:eastAsia="Arial" w:hAnsi="Arial" w:cs="Arial"/>
                <w:color w:val="auto"/>
                <w:sz w:val="22"/>
                <w:szCs w:val="22"/>
              </w:rPr>
              <w:t xml:space="preserve">udjelovanje na konzorcijskom sastanku </w:t>
            </w:r>
          </w:p>
          <w:p w14:paraId="350F4A28" w14:textId="6C6DB5D2" w:rsidR="004B14C5" w:rsidRPr="00206168" w:rsidRDefault="004B14C5" w:rsidP="00EE0E5E">
            <w:pPr>
              <w:numPr>
                <w:ilvl w:val="1"/>
                <w:numId w:val="94"/>
              </w:numPr>
              <w:ind w:right="36"/>
              <w:contextualSpacing/>
              <w:jc w:val="both"/>
              <w:rPr>
                <w:rFonts w:ascii="Arial" w:eastAsia="Arial" w:hAnsi="Arial" w:cs="Arial"/>
                <w:color w:val="auto"/>
                <w:sz w:val="22"/>
                <w:szCs w:val="22"/>
              </w:rPr>
            </w:pPr>
            <w:r w:rsidRPr="00B312E2">
              <w:rPr>
                <w:rFonts w:ascii="Arial" w:eastAsia="Arial" w:hAnsi="Arial" w:cs="Arial"/>
                <w:color w:val="auto"/>
                <w:sz w:val="22"/>
                <w:szCs w:val="22"/>
              </w:rPr>
              <w:t>sudj</w:t>
            </w:r>
            <w:r w:rsidR="00D272F5">
              <w:rPr>
                <w:rFonts w:ascii="Arial" w:eastAsia="Arial" w:hAnsi="Arial" w:cs="Arial"/>
                <w:color w:val="auto"/>
                <w:sz w:val="22"/>
                <w:szCs w:val="22"/>
              </w:rPr>
              <w:t>e</w:t>
            </w:r>
            <w:r w:rsidRPr="00B312E2">
              <w:rPr>
                <w:rFonts w:ascii="Arial" w:eastAsia="Arial" w:hAnsi="Arial" w:cs="Arial"/>
                <w:color w:val="auto"/>
                <w:sz w:val="22"/>
                <w:szCs w:val="22"/>
              </w:rPr>
              <w:t>lovanje na sastanku radnog paketa 8</w:t>
            </w:r>
          </w:p>
          <w:p w14:paraId="269C9EB9" w14:textId="77777777" w:rsidR="004B14C5" w:rsidRPr="00A961C7" w:rsidRDefault="004B14C5" w:rsidP="00EE0E5E">
            <w:pPr>
              <w:numPr>
                <w:ilvl w:val="1"/>
                <w:numId w:val="94"/>
              </w:numPr>
              <w:ind w:right="36"/>
              <w:contextualSpacing/>
              <w:jc w:val="both"/>
              <w:rPr>
                <w:rFonts w:ascii="Arial" w:eastAsia="Arial" w:hAnsi="Arial" w:cs="Arial"/>
                <w:color w:val="auto"/>
                <w:sz w:val="22"/>
                <w:szCs w:val="22"/>
              </w:rPr>
            </w:pPr>
            <w:r w:rsidRPr="0044727C">
              <w:rPr>
                <w:rFonts w:ascii="Arial" w:eastAsia="Arial" w:hAnsi="Arial" w:cs="Arial"/>
                <w:color w:val="auto"/>
                <w:sz w:val="22"/>
                <w:szCs w:val="22"/>
              </w:rPr>
              <w:t>p</w:t>
            </w:r>
            <w:r w:rsidRPr="00842564">
              <w:rPr>
                <w:rFonts w:ascii="Arial" w:eastAsia="Arial" w:hAnsi="Arial" w:cs="Arial"/>
                <w:color w:val="auto"/>
                <w:sz w:val="22"/>
                <w:szCs w:val="22"/>
              </w:rPr>
              <w:t xml:space="preserve">redan </w:t>
            </w:r>
            <w:r w:rsidRPr="00413A84">
              <w:rPr>
                <w:rFonts w:ascii="Arial" w:eastAsia="Arial" w:hAnsi="Arial" w:cs="Arial"/>
                <w:color w:val="auto"/>
                <w:sz w:val="22"/>
                <w:szCs w:val="22"/>
              </w:rPr>
              <w:t>jedan</w:t>
            </w:r>
            <w:r w:rsidRPr="00C5711C">
              <w:rPr>
                <w:rFonts w:ascii="Arial" w:eastAsia="Arial" w:hAnsi="Arial" w:cs="Arial"/>
                <w:color w:val="auto"/>
                <w:sz w:val="22"/>
                <w:szCs w:val="22"/>
              </w:rPr>
              <w:t xml:space="preserve"> intern</w:t>
            </w:r>
            <w:r w:rsidRPr="005445E8">
              <w:rPr>
                <w:rFonts w:ascii="Arial" w:eastAsia="Arial" w:hAnsi="Arial" w:cs="Arial"/>
                <w:color w:val="auto"/>
                <w:sz w:val="22"/>
                <w:szCs w:val="22"/>
              </w:rPr>
              <w:t>i financijsk</w:t>
            </w:r>
            <w:r w:rsidRPr="00A961C7">
              <w:rPr>
                <w:rFonts w:ascii="Arial" w:eastAsia="Arial" w:hAnsi="Arial" w:cs="Arial"/>
                <w:color w:val="auto"/>
                <w:sz w:val="22"/>
                <w:szCs w:val="22"/>
              </w:rPr>
              <w:t>i i tehnički izvještaj te jedan izvještaj prema Europskoj komisiji</w:t>
            </w:r>
          </w:p>
          <w:p w14:paraId="6181EFE7" w14:textId="77777777" w:rsidR="004B14C5" w:rsidRPr="00A961C7" w:rsidRDefault="004B14C5" w:rsidP="004B14C5">
            <w:pPr>
              <w:numPr>
                <w:ilvl w:val="0"/>
                <w:numId w:val="91"/>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 xml:space="preserve">odrađeni zadaci unutar NCP </w:t>
            </w:r>
            <w:proofErr w:type="spellStart"/>
            <w:r w:rsidRPr="00A961C7">
              <w:rPr>
                <w:rFonts w:ascii="Arial" w:eastAsia="Arial" w:hAnsi="Arial" w:cs="Arial"/>
                <w:color w:val="auto"/>
                <w:sz w:val="22"/>
                <w:szCs w:val="22"/>
              </w:rPr>
              <w:t>Academy</w:t>
            </w:r>
            <w:proofErr w:type="spellEnd"/>
            <w:r w:rsidRPr="00A961C7">
              <w:rPr>
                <w:rFonts w:ascii="Arial" w:eastAsia="Arial" w:hAnsi="Arial" w:cs="Arial"/>
                <w:color w:val="auto"/>
                <w:sz w:val="22"/>
                <w:szCs w:val="22"/>
              </w:rPr>
              <w:t xml:space="preserve"> projekta:</w:t>
            </w:r>
          </w:p>
          <w:p w14:paraId="50DD62CF" w14:textId="77777777" w:rsidR="004B14C5" w:rsidRPr="00A961C7" w:rsidRDefault="004B14C5" w:rsidP="00EE0E5E">
            <w:pPr>
              <w:numPr>
                <w:ilvl w:val="1"/>
                <w:numId w:val="95"/>
              </w:numPr>
              <w:ind w:right="36"/>
              <w:jc w:val="both"/>
              <w:rPr>
                <w:rFonts w:ascii="Arial" w:eastAsia="Arial" w:hAnsi="Arial" w:cs="Arial"/>
                <w:color w:val="auto"/>
                <w:sz w:val="22"/>
                <w:szCs w:val="22"/>
              </w:rPr>
            </w:pPr>
            <w:r w:rsidRPr="00A961C7">
              <w:rPr>
                <w:rFonts w:ascii="Arial" w:eastAsia="Arial" w:hAnsi="Arial" w:cs="Arial"/>
                <w:color w:val="auto"/>
                <w:sz w:val="22"/>
                <w:szCs w:val="22"/>
              </w:rPr>
              <w:t xml:space="preserve">priprema završne verzije dokumenta </w:t>
            </w:r>
            <w:proofErr w:type="spellStart"/>
            <w:r w:rsidRPr="00A961C7">
              <w:rPr>
                <w:rFonts w:ascii="Arial" w:eastAsia="Arial" w:hAnsi="Arial" w:cs="Arial"/>
                <w:i/>
                <w:color w:val="auto"/>
                <w:sz w:val="22"/>
                <w:szCs w:val="22"/>
              </w:rPr>
              <w:t>Report</w:t>
            </w:r>
            <w:proofErr w:type="spellEnd"/>
            <w:r w:rsidRPr="00A961C7">
              <w:rPr>
                <w:rFonts w:ascii="Arial" w:eastAsia="Arial" w:hAnsi="Arial" w:cs="Arial"/>
                <w:i/>
                <w:color w:val="auto"/>
                <w:sz w:val="22"/>
                <w:szCs w:val="22"/>
              </w:rPr>
              <w:t xml:space="preserve"> on </w:t>
            </w:r>
            <w:proofErr w:type="spellStart"/>
            <w:r w:rsidRPr="00A961C7">
              <w:rPr>
                <w:rFonts w:ascii="Arial" w:eastAsia="Arial" w:hAnsi="Arial" w:cs="Arial"/>
                <w:i/>
                <w:color w:val="auto"/>
                <w:sz w:val="22"/>
                <w:szCs w:val="22"/>
              </w:rPr>
              <w:t>training</w:t>
            </w:r>
            <w:proofErr w:type="spellEnd"/>
            <w:r w:rsidRPr="00A961C7">
              <w:rPr>
                <w:rFonts w:ascii="Arial" w:eastAsia="Arial" w:hAnsi="Arial" w:cs="Arial"/>
                <w:i/>
                <w:color w:val="auto"/>
                <w:sz w:val="22"/>
                <w:szCs w:val="22"/>
              </w:rPr>
              <w:t xml:space="preserve"> </w:t>
            </w:r>
            <w:proofErr w:type="spellStart"/>
            <w:r w:rsidRPr="00A961C7">
              <w:rPr>
                <w:rFonts w:ascii="Arial" w:eastAsia="Arial" w:hAnsi="Arial" w:cs="Arial"/>
                <w:i/>
                <w:color w:val="auto"/>
                <w:sz w:val="22"/>
                <w:szCs w:val="22"/>
              </w:rPr>
              <w:t>course</w:t>
            </w:r>
            <w:proofErr w:type="spellEnd"/>
            <w:r w:rsidRPr="00A961C7">
              <w:rPr>
                <w:rFonts w:ascii="Arial" w:eastAsia="Arial" w:hAnsi="Arial" w:cs="Arial"/>
                <w:i/>
                <w:color w:val="auto"/>
                <w:sz w:val="22"/>
                <w:szCs w:val="22"/>
              </w:rPr>
              <w:t xml:space="preserve"> </w:t>
            </w:r>
            <w:r w:rsidRPr="00A961C7">
              <w:rPr>
                <w:rFonts w:ascii="Arial" w:eastAsia="Arial" w:hAnsi="Arial" w:cs="Arial"/>
                <w:color w:val="auto"/>
                <w:sz w:val="22"/>
                <w:szCs w:val="22"/>
              </w:rPr>
              <w:t xml:space="preserve">(evaluacija treninga i </w:t>
            </w:r>
            <w:proofErr w:type="spellStart"/>
            <w:r w:rsidRPr="00A961C7">
              <w:rPr>
                <w:rFonts w:ascii="Arial" w:eastAsia="Arial" w:hAnsi="Arial" w:cs="Arial"/>
                <w:color w:val="auto"/>
                <w:sz w:val="22"/>
                <w:szCs w:val="22"/>
              </w:rPr>
              <w:t>webinara</w:t>
            </w:r>
            <w:proofErr w:type="spellEnd"/>
            <w:r w:rsidRPr="00A961C7">
              <w:rPr>
                <w:rFonts w:ascii="Arial" w:eastAsia="Arial" w:hAnsi="Arial" w:cs="Arial"/>
                <w:color w:val="auto"/>
                <w:sz w:val="22"/>
                <w:szCs w:val="22"/>
              </w:rPr>
              <w:t>)</w:t>
            </w:r>
          </w:p>
          <w:p w14:paraId="58247CA2" w14:textId="77777777" w:rsidR="004B14C5" w:rsidRPr="00A961C7" w:rsidRDefault="004B14C5" w:rsidP="00EE0E5E">
            <w:pPr>
              <w:numPr>
                <w:ilvl w:val="1"/>
                <w:numId w:val="95"/>
              </w:numPr>
              <w:ind w:right="36"/>
              <w:jc w:val="both"/>
              <w:rPr>
                <w:rFonts w:ascii="Arial" w:eastAsia="Arial" w:hAnsi="Arial" w:cs="Arial"/>
                <w:color w:val="auto"/>
                <w:sz w:val="22"/>
                <w:szCs w:val="22"/>
              </w:rPr>
            </w:pPr>
            <w:r w:rsidRPr="00A961C7">
              <w:rPr>
                <w:rFonts w:ascii="Arial" w:eastAsia="Arial" w:hAnsi="Arial" w:cs="Arial"/>
                <w:color w:val="auto"/>
                <w:sz w:val="22"/>
                <w:szCs w:val="22"/>
              </w:rPr>
              <w:t>sudjelovanje na dva sastanka konzorcija</w:t>
            </w:r>
          </w:p>
          <w:p w14:paraId="0ACE401A" w14:textId="77777777" w:rsidR="004B14C5" w:rsidRPr="00A961C7" w:rsidRDefault="004B14C5" w:rsidP="00EE0E5E">
            <w:pPr>
              <w:numPr>
                <w:ilvl w:val="1"/>
                <w:numId w:val="95"/>
              </w:numPr>
              <w:ind w:right="36"/>
              <w:jc w:val="both"/>
              <w:rPr>
                <w:rFonts w:ascii="Arial" w:eastAsia="Arial" w:hAnsi="Arial" w:cs="Arial"/>
                <w:color w:val="auto"/>
                <w:sz w:val="22"/>
                <w:szCs w:val="22"/>
              </w:rPr>
            </w:pPr>
            <w:r w:rsidRPr="00A961C7">
              <w:rPr>
                <w:rFonts w:ascii="Arial" w:eastAsia="Arial" w:hAnsi="Arial" w:cs="Arial"/>
                <w:color w:val="auto"/>
                <w:sz w:val="22"/>
                <w:szCs w:val="22"/>
              </w:rPr>
              <w:t>predaja završnog službenog financijskog izvještaja za Europsku komisiju (</w:t>
            </w:r>
            <w:proofErr w:type="spellStart"/>
            <w:r w:rsidRPr="00A961C7">
              <w:rPr>
                <w:rFonts w:ascii="Arial" w:eastAsia="Arial" w:hAnsi="Arial" w:cs="Arial"/>
                <w:i/>
                <w:color w:val="auto"/>
                <w:sz w:val="22"/>
                <w:szCs w:val="22"/>
              </w:rPr>
              <w:t>Final</w:t>
            </w:r>
            <w:proofErr w:type="spellEnd"/>
            <w:r w:rsidRPr="00A961C7">
              <w:rPr>
                <w:rFonts w:ascii="Arial" w:eastAsia="Arial" w:hAnsi="Arial" w:cs="Arial"/>
                <w:i/>
                <w:color w:val="auto"/>
                <w:sz w:val="22"/>
                <w:szCs w:val="22"/>
              </w:rPr>
              <w:t xml:space="preserve"> </w:t>
            </w:r>
            <w:proofErr w:type="spellStart"/>
            <w:r w:rsidRPr="00A961C7">
              <w:rPr>
                <w:rFonts w:ascii="Arial" w:eastAsia="Arial" w:hAnsi="Arial" w:cs="Arial"/>
                <w:i/>
                <w:color w:val="auto"/>
                <w:sz w:val="22"/>
                <w:szCs w:val="22"/>
              </w:rPr>
              <w:t>Report</w:t>
            </w:r>
            <w:proofErr w:type="spellEnd"/>
            <w:r w:rsidRPr="00A961C7">
              <w:rPr>
                <w:rFonts w:ascii="Arial" w:eastAsia="Arial" w:hAnsi="Arial" w:cs="Arial"/>
                <w:i/>
                <w:color w:val="auto"/>
                <w:sz w:val="22"/>
                <w:szCs w:val="22"/>
              </w:rPr>
              <w:t>)</w:t>
            </w:r>
          </w:p>
          <w:p w14:paraId="257DD27B" w14:textId="77777777" w:rsidR="004B14C5" w:rsidRPr="00A961C7" w:rsidRDefault="004B14C5" w:rsidP="00EE0E5E">
            <w:pPr>
              <w:numPr>
                <w:ilvl w:val="1"/>
                <w:numId w:val="95"/>
              </w:numPr>
              <w:ind w:right="36"/>
              <w:jc w:val="both"/>
              <w:rPr>
                <w:rFonts w:ascii="Arial" w:eastAsia="Arial" w:hAnsi="Arial" w:cs="Arial"/>
                <w:color w:val="auto"/>
                <w:sz w:val="22"/>
                <w:szCs w:val="22"/>
              </w:rPr>
            </w:pPr>
            <w:r w:rsidRPr="00A961C7">
              <w:rPr>
                <w:rFonts w:ascii="Arial" w:eastAsia="Arial" w:hAnsi="Arial" w:cs="Arial"/>
                <w:color w:val="auto"/>
                <w:sz w:val="22"/>
                <w:szCs w:val="22"/>
              </w:rPr>
              <w:t xml:space="preserve">sudjelovanje na sastancima, treninzima i radionicama organiziranima u sklopu projekta  </w:t>
            </w:r>
          </w:p>
          <w:p w14:paraId="67007287" w14:textId="77777777" w:rsidR="004B14C5" w:rsidRPr="00A961C7" w:rsidRDefault="004B14C5" w:rsidP="004B14C5">
            <w:pPr>
              <w:numPr>
                <w:ilvl w:val="0"/>
                <w:numId w:val="91"/>
              </w:numPr>
              <w:ind w:right="36"/>
              <w:contextualSpacing/>
              <w:jc w:val="both"/>
              <w:rPr>
                <w:rFonts w:ascii="Arial" w:eastAsia="Arial" w:hAnsi="Arial" w:cs="Arial"/>
                <w:color w:val="auto"/>
                <w:sz w:val="22"/>
                <w:szCs w:val="22"/>
              </w:rPr>
            </w:pPr>
            <w:bookmarkStart w:id="34" w:name="_Hlk449341"/>
            <w:r w:rsidRPr="00A961C7">
              <w:rPr>
                <w:rFonts w:ascii="Arial" w:eastAsia="Arial" w:hAnsi="Arial" w:cs="Arial"/>
                <w:color w:val="auto"/>
                <w:sz w:val="22"/>
                <w:szCs w:val="22"/>
              </w:rPr>
              <w:t>odrađeni zadaci unutar Net4Mobility projekta:</w:t>
            </w:r>
          </w:p>
          <w:p w14:paraId="17368794" w14:textId="77777777" w:rsidR="004B14C5" w:rsidRPr="00A961C7" w:rsidRDefault="004B14C5" w:rsidP="00EE0E5E">
            <w:pPr>
              <w:numPr>
                <w:ilvl w:val="1"/>
                <w:numId w:val="96"/>
              </w:numPr>
              <w:ind w:right="36"/>
              <w:jc w:val="both"/>
              <w:rPr>
                <w:rFonts w:ascii="Arial" w:eastAsia="Arial" w:hAnsi="Arial" w:cs="Arial"/>
                <w:color w:val="auto"/>
                <w:sz w:val="22"/>
                <w:szCs w:val="22"/>
              </w:rPr>
            </w:pPr>
            <w:r w:rsidRPr="00A961C7">
              <w:rPr>
                <w:rFonts w:ascii="Arial" w:eastAsia="Arial" w:hAnsi="Arial" w:cs="Arial"/>
                <w:color w:val="auto"/>
                <w:sz w:val="22"/>
                <w:szCs w:val="22"/>
              </w:rPr>
              <w:t xml:space="preserve">priprema i sudjelovanje na završnoj konferenciji projekta u Bernu </w:t>
            </w:r>
          </w:p>
          <w:p w14:paraId="21FBE6C6" w14:textId="77777777" w:rsidR="004B14C5" w:rsidRPr="00A961C7" w:rsidRDefault="004B14C5" w:rsidP="00EE0E5E">
            <w:pPr>
              <w:numPr>
                <w:ilvl w:val="1"/>
                <w:numId w:val="96"/>
              </w:numPr>
              <w:ind w:right="36"/>
              <w:jc w:val="both"/>
              <w:rPr>
                <w:rFonts w:ascii="Arial" w:eastAsia="Arial" w:hAnsi="Arial" w:cs="Arial"/>
                <w:color w:val="auto"/>
                <w:sz w:val="22"/>
                <w:szCs w:val="22"/>
              </w:rPr>
            </w:pPr>
            <w:r w:rsidRPr="00A961C7">
              <w:rPr>
                <w:rFonts w:ascii="Arial" w:eastAsia="Arial" w:hAnsi="Arial" w:cs="Arial"/>
                <w:color w:val="auto"/>
                <w:sz w:val="22"/>
                <w:szCs w:val="22"/>
              </w:rPr>
              <w:t>sudjelovanje na treningu ''</w:t>
            </w:r>
            <w:proofErr w:type="spellStart"/>
            <w:r w:rsidRPr="00A961C7">
              <w:rPr>
                <w:rFonts w:ascii="Arial" w:eastAsia="Arial" w:hAnsi="Arial" w:cs="Arial"/>
                <w:color w:val="auto"/>
                <w:sz w:val="22"/>
                <w:szCs w:val="22"/>
              </w:rPr>
              <w:t>The</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secret</w:t>
            </w:r>
            <w:proofErr w:type="spellEnd"/>
            <w:r w:rsidRPr="00A961C7">
              <w:rPr>
                <w:rFonts w:ascii="Arial" w:eastAsia="Arial" w:hAnsi="Arial" w:cs="Arial"/>
                <w:color w:val="auto"/>
                <w:sz w:val="22"/>
                <w:szCs w:val="22"/>
              </w:rPr>
              <w:t xml:space="preserve"> to </w:t>
            </w:r>
            <w:proofErr w:type="spellStart"/>
            <w:r w:rsidRPr="00A961C7">
              <w:rPr>
                <w:rFonts w:ascii="Arial" w:eastAsia="Arial" w:hAnsi="Arial" w:cs="Arial"/>
                <w:color w:val="auto"/>
                <w:sz w:val="22"/>
                <w:szCs w:val="22"/>
              </w:rPr>
              <w:t>making</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effective</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Networking</w:t>
            </w:r>
            <w:proofErr w:type="spellEnd"/>
            <w:r w:rsidRPr="00A961C7">
              <w:rPr>
                <w:rFonts w:ascii="Arial" w:eastAsia="Arial" w:hAnsi="Arial" w:cs="Arial"/>
                <w:color w:val="auto"/>
                <w:sz w:val="22"/>
                <w:szCs w:val="22"/>
              </w:rPr>
              <w:t xml:space="preserve"> </w:t>
            </w:r>
            <w:proofErr w:type="spellStart"/>
            <w:r w:rsidRPr="00A961C7">
              <w:rPr>
                <w:rFonts w:ascii="Arial" w:eastAsia="Arial" w:hAnsi="Arial" w:cs="Arial"/>
                <w:color w:val="auto"/>
                <w:sz w:val="22"/>
                <w:szCs w:val="22"/>
              </w:rPr>
              <w:t>connestions</w:t>
            </w:r>
            <w:proofErr w:type="spellEnd"/>
            <w:r w:rsidRPr="00A961C7">
              <w:rPr>
                <w:rFonts w:ascii="Arial" w:eastAsia="Arial" w:hAnsi="Arial" w:cs="Arial"/>
                <w:color w:val="auto"/>
                <w:sz w:val="22"/>
                <w:szCs w:val="22"/>
              </w:rPr>
              <w:t xml:space="preserve">''  u Bernu </w:t>
            </w:r>
          </w:p>
          <w:p w14:paraId="57D101A3" w14:textId="5A12AFD9" w:rsidR="004B14C5" w:rsidRPr="00A961C7" w:rsidRDefault="00D06659" w:rsidP="00EE0E5E">
            <w:pPr>
              <w:numPr>
                <w:ilvl w:val="1"/>
                <w:numId w:val="96"/>
              </w:numPr>
              <w:ind w:right="36"/>
              <w:jc w:val="both"/>
              <w:rPr>
                <w:rFonts w:ascii="Arial" w:eastAsia="Arial" w:hAnsi="Arial" w:cs="Arial"/>
                <w:color w:val="auto"/>
                <w:sz w:val="22"/>
                <w:szCs w:val="22"/>
              </w:rPr>
            </w:pPr>
            <w:r>
              <w:rPr>
                <w:rFonts w:ascii="Arial" w:eastAsia="Arial" w:hAnsi="Arial" w:cs="Arial"/>
                <w:color w:val="auto"/>
                <w:sz w:val="22"/>
                <w:szCs w:val="22"/>
              </w:rPr>
              <w:t>s</w:t>
            </w:r>
            <w:r w:rsidR="004B14C5" w:rsidRPr="00A961C7">
              <w:rPr>
                <w:rFonts w:ascii="Arial" w:eastAsia="Arial" w:hAnsi="Arial" w:cs="Arial"/>
                <w:color w:val="auto"/>
                <w:sz w:val="22"/>
                <w:szCs w:val="22"/>
              </w:rPr>
              <w:t xml:space="preserve">udjelovanje na treningu ''How to </w:t>
            </w:r>
            <w:proofErr w:type="spellStart"/>
            <w:r w:rsidR="004B14C5" w:rsidRPr="00A961C7">
              <w:rPr>
                <w:rFonts w:ascii="Arial" w:eastAsia="Arial" w:hAnsi="Arial" w:cs="Arial"/>
                <w:color w:val="auto"/>
                <w:sz w:val="22"/>
                <w:szCs w:val="22"/>
              </w:rPr>
              <w:t>webinar</w:t>
            </w:r>
            <w:proofErr w:type="spellEnd"/>
            <w:r w:rsidR="004B14C5" w:rsidRPr="00A961C7">
              <w:rPr>
                <w:rFonts w:ascii="Arial" w:eastAsia="Arial" w:hAnsi="Arial" w:cs="Arial"/>
                <w:color w:val="auto"/>
                <w:sz w:val="22"/>
                <w:szCs w:val="22"/>
              </w:rPr>
              <w:t>'' (19.</w:t>
            </w:r>
            <w:r w:rsidR="004E34DC">
              <w:rPr>
                <w:rFonts w:ascii="Arial" w:eastAsia="Arial" w:hAnsi="Arial" w:cs="Arial"/>
                <w:color w:val="auto"/>
                <w:sz w:val="22"/>
                <w:szCs w:val="22"/>
              </w:rPr>
              <w:t xml:space="preserve"> svibnja </w:t>
            </w:r>
            <w:r w:rsidR="004B14C5" w:rsidRPr="00A961C7">
              <w:rPr>
                <w:rFonts w:ascii="Arial" w:eastAsia="Arial" w:hAnsi="Arial" w:cs="Arial"/>
                <w:color w:val="auto"/>
                <w:sz w:val="22"/>
                <w:szCs w:val="22"/>
              </w:rPr>
              <w:t>2018.) u okviru završne konferencije projekta u Bernu</w:t>
            </w:r>
          </w:p>
          <w:p w14:paraId="08389D8A" w14:textId="17A46A7C" w:rsidR="004B14C5" w:rsidRPr="00A961C7" w:rsidRDefault="00D06659" w:rsidP="00EE0E5E">
            <w:pPr>
              <w:numPr>
                <w:ilvl w:val="1"/>
                <w:numId w:val="96"/>
              </w:numPr>
              <w:ind w:right="36"/>
              <w:jc w:val="both"/>
              <w:rPr>
                <w:rFonts w:ascii="Arial" w:eastAsia="Arial" w:hAnsi="Arial" w:cs="Arial"/>
                <w:color w:val="auto"/>
                <w:sz w:val="22"/>
                <w:szCs w:val="22"/>
              </w:rPr>
            </w:pPr>
            <w:r>
              <w:rPr>
                <w:rFonts w:ascii="Arial" w:eastAsia="Arial" w:hAnsi="Arial" w:cs="Arial"/>
                <w:color w:val="auto"/>
                <w:sz w:val="22"/>
                <w:szCs w:val="22"/>
              </w:rPr>
              <w:t>p</w:t>
            </w:r>
            <w:r w:rsidR="004B14C5" w:rsidRPr="00A961C7">
              <w:rPr>
                <w:rFonts w:ascii="Arial" w:eastAsia="Arial" w:hAnsi="Arial" w:cs="Arial"/>
                <w:color w:val="auto"/>
                <w:sz w:val="22"/>
                <w:szCs w:val="22"/>
              </w:rPr>
              <w:t xml:space="preserve">riprema i predaja završnog financijskog i tehničkog izvještaja </w:t>
            </w:r>
          </w:p>
          <w:p w14:paraId="7F006A01" w14:textId="35E6F215" w:rsidR="004B14C5" w:rsidRPr="00A961C7" w:rsidRDefault="004B14C5" w:rsidP="00EE0E5E">
            <w:pPr>
              <w:numPr>
                <w:ilvl w:val="1"/>
                <w:numId w:val="96"/>
              </w:numPr>
              <w:ind w:right="36"/>
              <w:jc w:val="both"/>
              <w:rPr>
                <w:rFonts w:ascii="Arial" w:eastAsia="Arial" w:hAnsi="Arial" w:cs="Arial"/>
                <w:color w:val="auto"/>
                <w:sz w:val="22"/>
                <w:szCs w:val="22"/>
              </w:rPr>
            </w:pPr>
            <w:r w:rsidRPr="00A961C7">
              <w:rPr>
                <w:rFonts w:ascii="Arial" w:eastAsia="Arial" w:hAnsi="Arial" w:cs="Arial"/>
                <w:color w:val="auto"/>
                <w:sz w:val="22"/>
                <w:szCs w:val="22"/>
              </w:rPr>
              <w:t>obrada evaluacijskih obrazaca treninga održanih tijekom 2018. godine</w:t>
            </w:r>
          </w:p>
          <w:p w14:paraId="4DEFB561" w14:textId="77777777" w:rsidR="004B14C5" w:rsidRPr="00A961C7" w:rsidRDefault="004B14C5" w:rsidP="004B14C5">
            <w:pPr>
              <w:numPr>
                <w:ilvl w:val="0"/>
                <w:numId w:val="91"/>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odrađeni zadaci unutar EURAXESS TOP IV projekta:</w:t>
            </w:r>
          </w:p>
          <w:p w14:paraId="000E1E63" w14:textId="77777777" w:rsidR="004B14C5" w:rsidRPr="00A961C7" w:rsidRDefault="004B14C5" w:rsidP="00EE0E5E">
            <w:pPr>
              <w:numPr>
                <w:ilvl w:val="1"/>
                <w:numId w:val="97"/>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 xml:space="preserve">sudjelovanje na početnom sastanku u </w:t>
            </w:r>
            <w:proofErr w:type="spellStart"/>
            <w:r w:rsidRPr="00A961C7">
              <w:rPr>
                <w:rFonts w:ascii="Arial" w:eastAsia="Arial" w:hAnsi="Arial" w:cs="Arial"/>
                <w:color w:val="auto"/>
                <w:sz w:val="22"/>
                <w:szCs w:val="22"/>
              </w:rPr>
              <w:t>Heraklionu</w:t>
            </w:r>
            <w:proofErr w:type="spellEnd"/>
          </w:p>
          <w:p w14:paraId="38B06EC4" w14:textId="77777777" w:rsidR="004B14C5" w:rsidRPr="00A961C7" w:rsidRDefault="004B14C5" w:rsidP="00EE0E5E">
            <w:pPr>
              <w:numPr>
                <w:ilvl w:val="1"/>
                <w:numId w:val="97"/>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 xml:space="preserve">izrada metodologije za ocjenu kvalitete </w:t>
            </w:r>
            <w:proofErr w:type="spellStart"/>
            <w:r w:rsidRPr="00A961C7">
              <w:rPr>
                <w:rFonts w:ascii="Arial" w:eastAsia="Arial" w:hAnsi="Arial" w:cs="Arial"/>
                <w:color w:val="auto"/>
                <w:sz w:val="22"/>
                <w:szCs w:val="22"/>
              </w:rPr>
              <w:t>isporučevina</w:t>
            </w:r>
            <w:proofErr w:type="spellEnd"/>
          </w:p>
          <w:p w14:paraId="639634E3" w14:textId="77777777" w:rsidR="004B14C5" w:rsidRPr="00A961C7" w:rsidRDefault="004B14C5" w:rsidP="00EE0E5E">
            <w:pPr>
              <w:numPr>
                <w:ilvl w:val="1"/>
                <w:numId w:val="97"/>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lastRenderedPageBreak/>
              <w:t>sastavljanje fokus grupe za zadatak 1.3.</w:t>
            </w:r>
          </w:p>
          <w:p w14:paraId="1477CE38" w14:textId="77777777" w:rsidR="004B14C5" w:rsidRPr="00A961C7" w:rsidRDefault="004B14C5" w:rsidP="00EE0E5E">
            <w:pPr>
              <w:numPr>
                <w:ilvl w:val="1"/>
                <w:numId w:val="97"/>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izrada plana rada za zadatak 9.4.</w:t>
            </w:r>
          </w:p>
          <w:p w14:paraId="532F0772" w14:textId="77777777" w:rsidR="004B14C5" w:rsidRPr="00A961C7" w:rsidRDefault="004B14C5" w:rsidP="00EE0E5E">
            <w:pPr>
              <w:numPr>
                <w:ilvl w:val="1"/>
                <w:numId w:val="97"/>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sudjelovanje na sastancima, virtualnim sastancima, treninzima i radionicama organiziranima u sklopu projekta</w:t>
            </w:r>
          </w:p>
          <w:p w14:paraId="4E3D76BB" w14:textId="77777777" w:rsidR="004B14C5" w:rsidRPr="00A961C7" w:rsidRDefault="004B14C5" w:rsidP="004B14C5">
            <w:pPr>
              <w:numPr>
                <w:ilvl w:val="0"/>
                <w:numId w:val="91"/>
              </w:numPr>
              <w:ind w:right="36"/>
              <w:contextualSpacing/>
              <w:jc w:val="both"/>
              <w:rPr>
                <w:rFonts w:ascii="Arial" w:eastAsia="Arial" w:hAnsi="Arial" w:cs="Arial"/>
                <w:color w:val="auto"/>
                <w:sz w:val="22"/>
                <w:szCs w:val="22"/>
              </w:rPr>
            </w:pPr>
            <w:r w:rsidRPr="00A961C7">
              <w:rPr>
                <w:rFonts w:ascii="Arial" w:eastAsia="Arial" w:hAnsi="Arial" w:cs="Arial"/>
                <w:color w:val="auto"/>
                <w:sz w:val="22"/>
                <w:szCs w:val="22"/>
              </w:rPr>
              <w:t xml:space="preserve">odrađeni zadaci unutar NCP </w:t>
            </w:r>
            <w:proofErr w:type="spellStart"/>
            <w:r w:rsidRPr="00A961C7">
              <w:rPr>
                <w:rFonts w:ascii="Arial" w:eastAsia="Arial" w:hAnsi="Arial" w:cs="Arial"/>
                <w:color w:val="auto"/>
                <w:sz w:val="22"/>
                <w:szCs w:val="22"/>
              </w:rPr>
              <w:t>Academy</w:t>
            </w:r>
            <w:proofErr w:type="spellEnd"/>
            <w:r w:rsidRPr="00A961C7">
              <w:rPr>
                <w:rFonts w:ascii="Arial" w:eastAsia="Arial" w:hAnsi="Arial" w:cs="Arial"/>
                <w:color w:val="auto"/>
                <w:sz w:val="22"/>
                <w:szCs w:val="22"/>
              </w:rPr>
              <w:t xml:space="preserve"> projekta:</w:t>
            </w:r>
          </w:p>
          <w:p w14:paraId="2700C75E" w14:textId="77777777" w:rsidR="004B14C5" w:rsidRPr="00A961C7" w:rsidRDefault="004B14C5" w:rsidP="00EE0E5E">
            <w:pPr>
              <w:numPr>
                <w:ilvl w:val="1"/>
                <w:numId w:val="98"/>
              </w:numPr>
              <w:ind w:right="36"/>
              <w:jc w:val="both"/>
              <w:rPr>
                <w:rFonts w:ascii="Arial" w:eastAsia="Arial" w:hAnsi="Arial" w:cs="Arial"/>
                <w:color w:val="auto"/>
                <w:sz w:val="22"/>
                <w:szCs w:val="22"/>
              </w:rPr>
            </w:pPr>
            <w:r w:rsidRPr="00A961C7">
              <w:rPr>
                <w:rFonts w:ascii="Arial" w:eastAsia="Arial" w:hAnsi="Arial" w:cs="Arial"/>
                <w:color w:val="auto"/>
                <w:sz w:val="22"/>
                <w:szCs w:val="22"/>
              </w:rPr>
              <w:t xml:space="preserve">sudjelovanje na početnom sastanku u </w:t>
            </w:r>
            <w:proofErr w:type="spellStart"/>
            <w:r w:rsidRPr="00A961C7">
              <w:rPr>
                <w:rFonts w:ascii="Arial" w:eastAsia="Arial" w:hAnsi="Arial" w:cs="Arial"/>
                <w:color w:val="auto"/>
                <w:sz w:val="22"/>
                <w:szCs w:val="22"/>
              </w:rPr>
              <w:t>Briselu</w:t>
            </w:r>
            <w:proofErr w:type="spellEnd"/>
          </w:p>
          <w:p w14:paraId="63ED160C" w14:textId="77777777" w:rsidR="004B14C5" w:rsidRPr="00A961C7" w:rsidRDefault="004B14C5" w:rsidP="00EE0E5E">
            <w:pPr>
              <w:numPr>
                <w:ilvl w:val="1"/>
                <w:numId w:val="98"/>
              </w:numPr>
              <w:ind w:right="36"/>
              <w:jc w:val="both"/>
              <w:rPr>
                <w:rFonts w:ascii="Arial" w:eastAsia="Arial" w:hAnsi="Arial" w:cs="Arial"/>
                <w:color w:val="auto"/>
                <w:sz w:val="22"/>
                <w:szCs w:val="22"/>
              </w:rPr>
            </w:pPr>
            <w:r w:rsidRPr="00A961C7">
              <w:rPr>
                <w:rFonts w:ascii="Arial" w:eastAsia="Arial" w:hAnsi="Arial" w:cs="Arial"/>
                <w:color w:val="auto"/>
                <w:sz w:val="22"/>
                <w:szCs w:val="22"/>
              </w:rPr>
              <w:t>izrada Vodiča za organizatore događaja</w:t>
            </w:r>
          </w:p>
          <w:p w14:paraId="1973AD58" w14:textId="77777777" w:rsidR="004B14C5" w:rsidRPr="00A961C7" w:rsidRDefault="004B14C5" w:rsidP="00EE0E5E">
            <w:pPr>
              <w:numPr>
                <w:ilvl w:val="1"/>
                <w:numId w:val="98"/>
              </w:numPr>
              <w:ind w:right="36"/>
              <w:jc w:val="both"/>
              <w:rPr>
                <w:rFonts w:ascii="Arial" w:eastAsia="Arial" w:hAnsi="Arial" w:cs="Arial"/>
                <w:color w:val="auto"/>
                <w:sz w:val="22"/>
                <w:szCs w:val="22"/>
              </w:rPr>
            </w:pPr>
            <w:r w:rsidRPr="00A961C7">
              <w:rPr>
                <w:rFonts w:ascii="Arial" w:eastAsia="Arial" w:hAnsi="Arial" w:cs="Arial"/>
                <w:color w:val="auto"/>
                <w:sz w:val="22"/>
                <w:szCs w:val="22"/>
              </w:rPr>
              <w:t xml:space="preserve">izrada upitnika za evaluaciju događaja organiziranih u okviru projekta </w:t>
            </w:r>
          </w:p>
          <w:p w14:paraId="05CDBA6D" w14:textId="77777777" w:rsidR="004B14C5" w:rsidRPr="00A961C7" w:rsidRDefault="004B14C5" w:rsidP="00EE0E5E">
            <w:pPr>
              <w:numPr>
                <w:ilvl w:val="1"/>
                <w:numId w:val="98"/>
              </w:numPr>
              <w:ind w:right="36"/>
              <w:jc w:val="both"/>
              <w:rPr>
                <w:rFonts w:ascii="Arial" w:eastAsia="Arial" w:hAnsi="Arial" w:cs="Arial"/>
                <w:i/>
                <w:color w:val="auto"/>
                <w:sz w:val="22"/>
                <w:szCs w:val="22"/>
              </w:rPr>
            </w:pPr>
            <w:r w:rsidRPr="00A961C7">
              <w:rPr>
                <w:rFonts w:ascii="Arial" w:eastAsia="Arial" w:hAnsi="Arial" w:cs="Arial"/>
                <w:color w:val="auto"/>
                <w:sz w:val="22"/>
                <w:szCs w:val="22"/>
              </w:rPr>
              <w:t>sudjelovanje na sastancima, virtualnim sastancima, treninzima i radionicama organiziranima u sklopu projekta</w:t>
            </w:r>
            <w:bookmarkEnd w:id="34"/>
          </w:p>
          <w:p w14:paraId="40759694" w14:textId="2B62A265" w:rsidR="004B14C5" w:rsidRPr="00A961C7" w:rsidRDefault="00D06659" w:rsidP="004B14C5">
            <w:pPr>
              <w:numPr>
                <w:ilvl w:val="0"/>
                <w:numId w:val="91"/>
              </w:numPr>
              <w:ind w:right="36"/>
              <w:jc w:val="both"/>
              <w:rPr>
                <w:rFonts w:ascii="Arial" w:eastAsia="Arial" w:hAnsi="Arial" w:cs="Arial"/>
                <w:color w:val="auto"/>
                <w:sz w:val="22"/>
                <w:szCs w:val="22"/>
              </w:rPr>
            </w:pPr>
            <w:r>
              <w:rPr>
                <w:rFonts w:ascii="Arial" w:eastAsia="Arial" w:hAnsi="Arial" w:cs="Arial"/>
                <w:color w:val="auto"/>
                <w:sz w:val="22"/>
                <w:szCs w:val="22"/>
              </w:rPr>
              <w:t>o</w:t>
            </w:r>
            <w:r w:rsidR="004B14C5" w:rsidRPr="00A961C7">
              <w:rPr>
                <w:rFonts w:ascii="Arial" w:eastAsia="Arial" w:hAnsi="Arial" w:cs="Arial"/>
                <w:color w:val="auto"/>
                <w:sz w:val="22"/>
                <w:szCs w:val="22"/>
              </w:rPr>
              <w:t>drađeni zadaci unutar Net4Mobility+ projekta:</w:t>
            </w:r>
          </w:p>
          <w:p w14:paraId="7A1E8155" w14:textId="22452B54" w:rsidR="004B14C5" w:rsidRPr="00A961C7" w:rsidRDefault="00D06659" w:rsidP="00EE0E5E">
            <w:pPr>
              <w:numPr>
                <w:ilvl w:val="1"/>
                <w:numId w:val="99"/>
              </w:numPr>
              <w:ind w:right="36"/>
              <w:contextualSpacing/>
              <w:jc w:val="both"/>
              <w:rPr>
                <w:rFonts w:ascii="Arial" w:eastAsia="Arial" w:hAnsi="Arial" w:cs="Arial"/>
                <w:color w:val="auto"/>
                <w:sz w:val="22"/>
                <w:szCs w:val="22"/>
              </w:rPr>
            </w:pPr>
            <w:r>
              <w:rPr>
                <w:rFonts w:ascii="Arial" w:eastAsia="Arial" w:hAnsi="Arial" w:cs="Arial"/>
                <w:color w:val="auto"/>
                <w:sz w:val="22"/>
                <w:szCs w:val="22"/>
              </w:rPr>
              <w:t>p</w:t>
            </w:r>
            <w:r w:rsidR="004B14C5" w:rsidRPr="00A961C7">
              <w:rPr>
                <w:rFonts w:ascii="Arial" w:eastAsia="Arial" w:hAnsi="Arial" w:cs="Arial"/>
                <w:color w:val="auto"/>
                <w:sz w:val="22"/>
                <w:szCs w:val="22"/>
              </w:rPr>
              <w:t xml:space="preserve">riprema i sudjelovanje na </w:t>
            </w:r>
            <w:proofErr w:type="spellStart"/>
            <w:r w:rsidR="004B14C5" w:rsidRPr="00A961C7">
              <w:rPr>
                <w:rFonts w:ascii="Arial" w:eastAsia="Arial" w:hAnsi="Arial" w:cs="Arial"/>
                <w:color w:val="auto"/>
                <w:sz w:val="22"/>
                <w:szCs w:val="22"/>
              </w:rPr>
              <w:t>kick-off</w:t>
            </w:r>
            <w:proofErr w:type="spellEnd"/>
            <w:r w:rsidR="004B14C5" w:rsidRPr="00A961C7">
              <w:rPr>
                <w:rFonts w:ascii="Arial" w:eastAsia="Arial" w:hAnsi="Arial" w:cs="Arial"/>
                <w:color w:val="auto"/>
                <w:sz w:val="22"/>
                <w:szCs w:val="22"/>
              </w:rPr>
              <w:t xml:space="preserve"> sastanku u Varšavi</w:t>
            </w:r>
          </w:p>
          <w:p w14:paraId="7F548459" w14:textId="44E9AB8E" w:rsidR="004B14C5" w:rsidRPr="00A961C7" w:rsidRDefault="00D06659" w:rsidP="00EE0E5E">
            <w:pPr>
              <w:numPr>
                <w:ilvl w:val="1"/>
                <w:numId w:val="99"/>
              </w:numPr>
              <w:ind w:right="36"/>
              <w:contextualSpacing/>
              <w:jc w:val="both"/>
              <w:rPr>
                <w:rFonts w:ascii="Arial" w:eastAsia="Arial" w:hAnsi="Arial" w:cs="Arial"/>
                <w:color w:val="auto"/>
                <w:sz w:val="22"/>
                <w:szCs w:val="22"/>
              </w:rPr>
            </w:pPr>
            <w:r>
              <w:rPr>
                <w:rFonts w:ascii="Arial" w:eastAsia="Arial" w:hAnsi="Arial" w:cs="Arial"/>
                <w:color w:val="auto"/>
                <w:sz w:val="22"/>
                <w:szCs w:val="22"/>
              </w:rPr>
              <w:t>r</w:t>
            </w:r>
            <w:r w:rsidR="004B14C5" w:rsidRPr="00A961C7">
              <w:rPr>
                <w:rFonts w:ascii="Arial" w:eastAsia="Arial" w:hAnsi="Arial" w:cs="Arial"/>
                <w:color w:val="auto"/>
                <w:sz w:val="22"/>
                <w:szCs w:val="22"/>
              </w:rPr>
              <w:t>ad na zadatku 1.2. ''</w:t>
            </w:r>
            <w:proofErr w:type="spellStart"/>
            <w:r w:rsidR="004B14C5" w:rsidRPr="00A961C7">
              <w:rPr>
                <w:rFonts w:ascii="Arial" w:eastAsia="Arial" w:hAnsi="Arial" w:cs="Arial"/>
                <w:color w:val="auto"/>
                <w:sz w:val="22"/>
                <w:szCs w:val="22"/>
              </w:rPr>
              <w:t>Quality</w:t>
            </w:r>
            <w:proofErr w:type="spellEnd"/>
            <w:r w:rsidR="004B14C5" w:rsidRPr="00A961C7">
              <w:rPr>
                <w:rFonts w:ascii="Arial" w:eastAsia="Arial" w:hAnsi="Arial" w:cs="Arial"/>
                <w:color w:val="auto"/>
                <w:sz w:val="22"/>
                <w:szCs w:val="22"/>
              </w:rPr>
              <w:t xml:space="preserve"> monitoring'' – izrada evaluacijskih obrazaca za sve projektne aktivnosti te izrada potvrda o sudjelovanju </w:t>
            </w:r>
          </w:p>
          <w:p w14:paraId="68664EE1" w14:textId="39A6D836" w:rsidR="004B14C5" w:rsidRPr="00A961C7" w:rsidRDefault="00D06659" w:rsidP="00EE0E5E">
            <w:pPr>
              <w:numPr>
                <w:ilvl w:val="1"/>
                <w:numId w:val="99"/>
              </w:numPr>
              <w:ind w:right="36"/>
              <w:contextualSpacing/>
              <w:jc w:val="both"/>
              <w:rPr>
                <w:rFonts w:ascii="Arial" w:eastAsia="Arial" w:hAnsi="Arial" w:cs="Arial"/>
                <w:color w:val="auto"/>
                <w:sz w:val="22"/>
                <w:szCs w:val="22"/>
              </w:rPr>
            </w:pPr>
            <w:r>
              <w:rPr>
                <w:rFonts w:ascii="Arial" w:eastAsia="Arial" w:hAnsi="Arial" w:cs="Arial"/>
                <w:color w:val="auto"/>
                <w:sz w:val="22"/>
                <w:szCs w:val="22"/>
              </w:rPr>
              <w:t>r</w:t>
            </w:r>
            <w:r w:rsidR="004B14C5" w:rsidRPr="00A961C7">
              <w:rPr>
                <w:rFonts w:ascii="Arial" w:eastAsia="Arial" w:hAnsi="Arial" w:cs="Arial"/>
                <w:color w:val="auto"/>
                <w:sz w:val="22"/>
                <w:szCs w:val="22"/>
              </w:rPr>
              <w:t xml:space="preserve">ad na zadatku 3.2. ''MSCA </w:t>
            </w:r>
            <w:proofErr w:type="spellStart"/>
            <w:r w:rsidR="004B14C5" w:rsidRPr="00A961C7">
              <w:rPr>
                <w:rFonts w:ascii="Arial" w:eastAsia="Arial" w:hAnsi="Arial" w:cs="Arial"/>
                <w:color w:val="auto"/>
                <w:sz w:val="22"/>
                <w:szCs w:val="22"/>
              </w:rPr>
              <w:t>Practical</w:t>
            </w:r>
            <w:proofErr w:type="spellEnd"/>
            <w:r w:rsidR="004B14C5" w:rsidRPr="00A961C7">
              <w:rPr>
                <w:rFonts w:ascii="Arial" w:eastAsia="Arial" w:hAnsi="Arial" w:cs="Arial"/>
                <w:color w:val="auto"/>
                <w:sz w:val="22"/>
                <w:szCs w:val="22"/>
              </w:rPr>
              <w:t xml:space="preserve"> </w:t>
            </w:r>
            <w:proofErr w:type="spellStart"/>
            <w:r w:rsidR="004B14C5" w:rsidRPr="00A961C7">
              <w:rPr>
                <w:rFonts w:ascii="Arial" w:eastAsia="Arial" w:hAnsi="Arial" w:cs="Arial"/>
                <w:color w:val="auto"/>
                <w:sz w:val="22"/>
                <w:szCs w:val="22"/>
              </w:rPr>
              <w:t>Guides</w:t>
            </w:r>
            <w:proofErr w:type="spellEnd"/>
            <w:r w:rsidR="004B14C5" w:rsidRPr="00A961C7">
              <w:rPr>
                <w:rFonts w:ascii="Arial" w:eastAsia="Arial" w:hAnsi="Arial" w:cs="Arial"/>
                <w:color w:val="auto"/>
                <w:sz w:val="22"/>
                <w:szCs w:val="22"/>
              </w:rPr>
              <w:t>'' - slanje komentara na dokumente</w:t>
            </w:r>
          </w:p>
          <w:p w14:paraId="37ECF404" w14:textId="27509B2B" w:rsidR="004B14C5" w:rsidRPr="00A961C7" w:rsidRDefault="00D06659" w:rsidP="00EE0E5E">
            <w:pPr>
              <w:numPr>
                <w:ilvl w:val="1"/>
                <w:numId w:val="99"/>
              </w:numPr>
              <w:ind w:right="36"/>
              <w:contextualSpacing/>
              <w:jc w:val="both"/>
              <w:rPr>
                <w:rFonts w:ascii="Arial" w:eastAsia="Arial" w:hAnsi="Arial" w:cs="Arial"/>
                <w:color w:val="auto"/>
                <w:sz w:val="22"/>
                <w:szCs w:val="22"/>
              </w:rPr>
            </w:pPr>
            <w:r>
              <w:rPr>
                <w:rFonts w:ascii="Arial" w:eastAsia="Arial" w:hAnsi="Arial" w:cs="Arial"/>
                <w:color w:val="auto"/>
                <w:sz w:val="22"/>
                <w:szCs w:val="22"/>
              </w:rPr>
              <w:t>r</w:t>
            </w:r>
            <w:r w:rsidR="004B14C5" w:rsidRPr="00A961C7">
              <w:rPr>
                <w:rFonts w:ascii="Arial" w:eastAsia="Arial" w:hAnsi="Arial" w:cs="Arial"/>
                <w:color w:val="auto"/>
                <w:sz w:val="22"/>
                <w:szCs w:val="22"/>
              </w:rPr>
              <w:t xml:space="preserve">ad na zadatku 2.5.''REA-EC-NCP </w:t>
            </w:r>
            <w:proofErr w:type="spellStart"/>
            <w:r w:rsidR="004B14C5" w:rsidRPr="00A961C7">
              <w:rPr>
                <w:rFonts w:ascii="Arial" w:eastAsia="Arial" w:hAnsi="Arial" w:cs="Arial"/>
                <w:color w:val="auto"/>
                <w:sz w:val="22"/>
                <w:szCs w:val="22"/>
              </w:rPr>
              <w:t>working</w:t>
            </w:r>
            <w:proofErr w:type="spellEnd"/>
            <w:r w:rsidR="004B14C5" w:rsidRPr="00A961C7">
              <w:rPr>
                <w:rFonts w:ascii="Arial" w:eastAsia="Arial" w:hAnsi="Arial" w:cs="Arial"/>
                <w:color w:val="auto"/>
                <w:sz w:val="22"/>
                <w:szCs w:val="22"/>
              </w:rPr>
              <w:t xml:space="preserve"> </w:t>
            </w:r>
            <w:proofErr w:type="spellStart"/>
            <w:r w:rsidR="004B14C5" w:rsidRPr="00A961C7">
              <w:rPr>
                <w:rFonts w:ascii="Arial" w:eastAsia="Arial" w:hAnsi="Arial" w:cs="Arial"/>
                <w:color w:val="auto"/>
                <w:sz w:val="22"/>
                <w:szCs w:val="22"/>
              </w:rPr>
              <w:t>group</w:t>
            </w:r>
            <w:proofErr w:type="spellEnd"/>
            <w:r w:rsidR="004B14C5" w:rsidRPr="00A961C7">
              <w:rPr>
                <w:rFonts w:ascii="Arial" w:eastAsia="Arial" w:hAnsi="Arial" w:cs="Arial"/>
                <w:color w:val="auto"/>
                <w:sz w:val="22"/>
                <w:szCs w:val="22"/>
              </w:rPr>
              <w:t>'' – slanje komentara na Vodiče za prijavitelje od Europske komisije</w:t>
            </w:r>
          </w:p>
          <w:p w14:paraId="185A14F9" w14:textId="5204692C" w:rsidR="004B14C5" w:rsidRPr="00A961C7" w:rsidRDefault="00D06659" w:rsidP="00EE0E5E">
            <w:pPr>
              <w:numPr>
                <w:ilvl w:val="1"/>
                <w:numId w:val="99"/>
              </w:numPr>
              <w:ind w:right="36"/>
              <w:contextualSpacing/>
              <w:jc w:val="both"/>
              <w:rPr>
                <w:rFonts w:ascii="Arial" w:eastAsia="Arial" w:hAnsi="Arial" w:cs="Arial"/>
                <w:color w:val="auto"/>
                <w:sz w:val="22"/>
                <w:szCs w:val="22"/>
              </w:rPr>
            </w:pPr>
            <w:r>
              <w:rPr>
                <w:rFonts w:ascii="Arial" w:eastAsia="Arial" w:hAnsi="Arial" w:cs="Arial"/>
                <w:color w:val="auto"/>
                <w:sz w:val="22"/>
                <w:szCs w:val="22"/>
              </w:rPr>
              <w:t>r</w:t>
            </w:r>
            <w:r w:rsidR="004B14C5" w:rsidRPr="00A961C7">
              <w:rPr>
                <w:rFonts w:ascii="Arial" w:eastAsia="Arial" w:hAnsi="Arial" w:cs="Arial"/>
                <w:color w:val="auto"/>
                <w:sz w:val="22"/>
                <w:szCs w:val="22"/>
              </w:rPr>
              <w:t>ad na zadatku 1.5. ''</w:t>
            </w:r>
            <w:proofErr w:type="spellStart"/>
            <w:r w:rsidR="004B14C5" w:rsidRPr="00A961C7">
              <w:rPr>
                <w:rFonts w:ascii="Arial" w:eastAsia="Arial" w:hAnsi="Arial" w:cs="Arial"/>
                <w:color w:val="auto"/>
                <w:sz w:val="22"/>
                <w:szCs w:val="22"/>
              </w:rPr>
              <w:t>Integration</w:t>
            </w:r>
            <w:proofErr w:type="spellEnd"/>
            <w:r w:rsidR="004B14C5" w:rsidRPr="00A961C7">
              <w:rPr>
                <w:rFonts w:ascii="Arial" w:eastAsia="Arial" w:hAnsi="Arial" w:cs="Arial"/>
                <w:color w:val="auto"/>
                <w:sz w:val="22"/>
                <w:szCs w:val="22"/>
              </w:rPr>
              <w:t xml:space="preserve"> </w:t>
            </w:r>
            <w:proofErr w:type="spellStart"/>
            <w:r w:rsidR="004B14C5" w:rsidRPr="00A961C7">
              <w:rPr>
                <w:rFonts w:ascii="Arial" w:eastAsia="Arial" w:hAnsi="Arial" w:cs="Arial"/>
                <w:color w:val="auto"/>
                <w:sz w:val="22"/>
                <w:szCs w:val="22"/>
              </w:rPr>
              <w:t>of</w:t>
            </w:r>
            <w:proofErr w:type="spellEnd"/>
            <w:r w:rsidR="004B14C5" w:rsidRPr="00A961C7">
              <w:rPr>
                <w:rFonts w:ascii="Arial" w:eastAsia="Arial" w:hAnsi="Arial" w:cs="Arial"/>
                <w:color w:val="auto"/>
                <w:sz w:val="22"/>
                <w:szCs w:val="22"/>
              </w:rPr>
              <w:t xml:space="preserve"> </w:t>
            </w:r>
            <w:proofErr w:type="spellStart"/>
            <w:r w:rsidR="004B14C5" w:rsidRPr="00A961C7">
              <w:rPr>
                <w:rFonts w:ascii="Arial" w:eastAsia="Arial" w:hAnsi="Arial" w:cs="Arial"/>
                <w:color w:val="auto"/>
                <w:sz w:val="22"/>
                <w:szCs w:val="22"/>
              </w:rPr>
              <w:t>Newcomers</w:t>
            </w:r>
            <w:proofErr w:type="spellEnd"/>
            <w:r w:rsidR="004B14C5" w:rsidRPr="00A961C7">
              <w:rPr>
                <w:rFonts w:ascii="Arial" w:eastAsia="Arial" w:hAnsi="Arial" w:cs="Arial"/>
                <w:color w:val="auto"/>
                <w:sz w:val="22"/>
                <w:szCs w:val="22"/>
              </w:rPr>
              <w:t xml:space="preserve">'' - izrada dokumenta </w:t>
            </w:r>
            <w:proofErr w:type="spellStart"/>
            <w:r w:rsidR="004B14C5" w:rsidRPr="00A961C7">
              <w:rPr>
                <w:rFonts w:ascii="Arial" w:eastAsia="Arial" w:hAnsi="Arial" w:cs="Arial"/>
                <w:color w:val="auto"/>
                <w:sz w:val="22"/>
                <w:szCs w:val="22"/>
              </w:rPr>
              <w:t>Newcomers</w:t>
            </w:r>
            <w:proofErr w:type="spellEnd"/>
            <w:r w:rsidR="004B14C5" w:rsidRPr="00A961C7">
              <w:rPr>
                <w:rFonts w:ascii="Arial" w:eastAsia="Arial" w:hAnsi="Arial" w:cs="Arial"/>
                <w:color w:val="auto"/>
                <w:sz w:val="22"/>
                <w:szCs w:val="22"/>
              </w:rPr>
              <w:t xml:space="preserve"> </w:t>
            </w:r>
            <w:proofErr w:type="spellStart"/>
            <w:r w:rsidR="004B14C5" w:rsidRPr="00A961C7">
              <w:rPr>
                <w:rFonts w:ascii="Arial" w:eastAsia="Arial" w:hAnsi="Arial" w:cs="Arial"/>
                <w:color w:val="auto"/>
                <w:sz w:val="22"/>
                <w:szCs w:val="22"/>
              </w:rPr>
              <w:t>Welcome</w:t>
            </w:r>
            <w:proofErr w:type="spellEnd"/>
            <w:r w:rsidR="004B14C5" w:rsidRPr="00A961C7">
              <w:rPr>
                <w:rFonts w:ascii="Arial" w:eastAsia="Arial" w:hAnsi="Arial" w:cs="Arial"/>
                <w:color w:val="auto"/>
                <w:sz w:val="22"/>
                <w:szCs w:val="22"/>
              </w:rPr>
              <w:t xml:space="preserve"> </w:t>
            </w:r>
            <w:proofErr w:type="spellStart"/>
            <w:r w:rsidR="004B14C5" w:rsidRPr="00A961C7">
              <w:rPr>
                <w:rFonts w:ascii="Arial" w:eastAsia="Arial" w:hAnsi="Arial" w:cs="Arial"/>
                <w:color w:val="auto"/>
                <w:sz w:val="22"/>
                <w:szCs w:val="22"/>
              </w:rPr>
              <w:t>Packagea</w:t>
            </w:r>
            <w:proofErr w:type="spellEnd"/>
            <w:r w:rsidR="004B14C5" w:rsidRPr="00A961C7">
              <w:rPr>
                <w:rFonts w:ascii="Arial" w:eastAsia="Arial" w:hAnsi="Arial" w:cs="Arial"/>
                <w:color w:val="auto"/>
                <w:sz w:val="22"/>
                <w:szCs w:val="22"/>
              </w:rPr>
              <w:t xml:space="preserve"> i općih prezentacija za nove MSCA NCP-</w:t>
            </w:r>
            <w:proofErr w:type="spellStart"/>
            <w:r w:rsidR="004B14C5" w:rsidRPr="00A961C7">
              <w:rPr>
                <w:rFonts w:ascii="Arial" w:eastAsia="Arial" w:hAnsi="Arial" w:cs="Arial"/>
                <w:color w:val="auto"/>
                <w:sz w:val="22"/>
                <w:szCs w:val="22"/>
              </w:rPr>
              <w:t>jeve</w:t>
            </w:r>
            <w:proofErr w:type="spellEnd"/>
          </w:p>
          <w:p w14:paraId="52E34DED" w14:textId="50C49C6C" w:rsidR="004B14C5" w:rsidRPr="00A961C7" w:rsidRDefault="00D06659" w:rsidP="00EE0E5E">
            <w:pPr>
              <w:numPr>
                <w:ilvl w:val="1"/>
                <w:numId w:val="99"/>
              </w:numPr>
              <w:ind w:right="36"/>
              <w:contextualSpacing/>
              <w:jc w:val="both"/>
              <w:rPr>
                <w:rFonts w:ascii="Arial" w:eastAsia="Arial" w:hAnsi="Arial" w:cs="Arial"/>
                <w:color w:val="auto"/>
                <w:sz w:val="22"/>
                <w:szCs w:val="22"/>
              </w:rPr>
            </w:pPr>
            <w:r>
              <w:rPr>
                <w:rFonts w:ascii="Arial" w:eastAsia="Arial" w:hAnsi="Arial" w:cs="Arial"/>
                <w:color w:val="auto"/>
                <w:sz w:val="22"/>
                <w:szCs w:val="22"/>
              </w:rPr>
              <w:t>p</w:t>
            </w:r>
            <w:r w:rsidR="004B14C5" w:rsidRPr="00A961C7">
              <w:rPr>
                <w:rFonts w:ascii="Arial" w:eastAsia="Arial" w:hAnsi="Arial" w:cs="Arial"/>
                <w:color w:val="auto"/>
                <w:sz w:val="22"/>
                <w:szCs w:val="22"/>
              </w:rPr>
              <w:t xml:space="preserve">riprema i predaja internog financijskog i tehničkog izvještaja </w:t>
            </w:r>
          </w:p>
          <w:p w14:paraId="75316326" w14:textId="37BEDF9F" w:rsidR="004B14C5" w:rsidRPr="00A961C7" w:rsidRDefault="00D06659" w:rsidP="00EE0E5E">
            <w:pPr>
              <w:numPr>
                <w:ilvl w:val="1"/>
                <w:numId w:val="99"/>
              </w:numPr>
              <w:ind w:right="36"/>
              <w:contextualSpacing/>
              <w:jc w:val="both"/>
              <w:rPr>
                <w:rFonts w:ascii="Arial" w:eastAsia="Arial" w:hAnsi="Arial" w:cs="Arial"/>
                <w:color w:val="auto"/>
                <w:sz w:val="22"/>
                <w:szCs w:val="22"/>
              </w:rPr>
            </w:pPr>
            <w:r>
              <w:rPr>
                <w:rFonts w:ascii="Arial" w:eastAsia="Arial" w:hAnsi="Arial" w:cs="Arial"/>
                <w:color w:val="auto"/>
                <w:sz w:val="22"/>
                <w:szCs w:val="22"/>
              </w:rPr>
              <w:t>r</w:t>
            </w:r>
            <w:r w:rsidR="004B14C5" w:rsidRPr="00A961C7">
              <w:rPr>
                <w:rFonts w:ascii="Arial" w:eastAsia="Arial" w:hAnsi="Arial" w:cs="Arial"/>
                <w:color w:val="auto"/>
                <w:sz w:val="22"/>
                <w:szCs w:val="22"/>
              </w:rPr>
              <w:t>ad na zadatku  4.1 – ''</w:t>
            </w:r>
            <w:proofErr w:type="spellStart"/>
            <w:r w:rsidR="004B14C5" w:rsidRPr="00A961C7">
              <w:rPr>
                <w:rFonts w:ascii="Arial" w:eastAsia="Arial" w:hAnsi="Arial" w:cs="Arial"/>
                <w:color w:val="auto"/>
                <w:sz w:val="22"/>
                <w:szCs w:val="22"/>
              </w:rPr>
              <w:t>Widening</w:t>
            </w:r>
            <w:proofErr w:type="spellEnd"/>
            <w:r w:rsidR="004B14C5" w:rsidRPr="00A961C7">
              <w:rPr>
                <w:rFonts w:ascii="Arial" w:eastAsia="Arial" w:hAnsi="Arial" w:cs="Arial"/>
                <w:color w:val="auto"/>
                <w:sz w:val="22"/>
                <w:szCs w:val="22"/>
              </w:rPr>
              <w:t xml:space="preserve"> </w:t>
            </w:r>
            <w:proofErr w:type="spellStart"/>
            <w:r w:rsidR="004B14C5" w:rsidRPr="00A961C7">
              <w:rPr>
                <w:rFonts w:ascii="Arial" w:eastAsia="Arial" w:hAnsi="Arial" w:cs="Arial"/>
                <w:color w:val="auto"/>
                <w:sz w:val="22"/>
                <w:szCs w:val="22"/>
              </w:rPr>
              <w:t>survey</w:t>
            </w:r>
            <w:proofErr w:type="spellEnd"/>
            <w:r w:rsidR="004B14C5" w:rsidRPr="00A961C7">
              <w:rPr>
                <w:rFonts w:ascii="Arial" w:eastAsia="Arial" w:hAnsi="Arial" w:cs="Arial"/>
                <w:color w:val="auto"/>
                <w:sz w:val="22"/>
                <w:szCs w:val="22"/>
              </w:rPr>
              <w:t xml:space="preserve"> for </w:t>
            </w:r>
            <w:proofErr w:type="spellStart"/>
            <w:r w:rsidR="004B14C5" w:rsidRPr="00A961C7">
              <w:rPr>
                <w:rFonts w:ascii="Arial" w:eastAsia="Arial" w:hAnsi="Arial" w:cs="Arial"/>
                <w:color w:val="auto"/>
                <w:sz w:val="22"/>
                <w:szCs w:val="22"/>
              </w:rPr>
              <w:t>your</w:t>
            </w:r>
            <w:proofErr w:type="spellEnd"/>
            <w:r w:rsidR="004B14C5" w:rsidRPr="00A961C7">
              <w:rPr>
                <w:rFonts w:ascii="Arial" w:eastAsia="Arial" w:hAnsi="Arial" w:cs="Arial"/>
                <w:color w:val="auto"/>
                <w:sz w:val="22"/>
                <w:szCs w:val="22"/>
              </w:rPr>
              <w:t xml:space="preserve"> </w:t>
            </w:r>
            <w:proofErr w:type="spellStart"/>
            <w:r w:rsidR="004B14C5" w:rsidRPr="00A961C7">
              <w:rPr>
                <w:rFonts w:ascii="Arial" w:eastAsia="Arial" w:hAnsi="Arial" w:cs="Arial"/>
                <w:color w:val="auto"/>
                <w:sz w:val="22"/>
                <w:szCs w:val="22"/>
              </w:rPr>
              <w:t>comments</w:t>
            </w:r>
            <w:proofErr w:type="spellEnd"/>
            <w:r w:rsidR="004B14C5" w:rsidRPr="00A961C7">
              <w:rPr>
                <w:rFonts w:ascii="Arial" w:eastAsia="Arial" w:hAnsi="Arial" w:cs="Arial"/>
                <w:color w:val="auto"/>
                <w:sz w:val="22"/>
                <w:szCs w:val="22"/>
              </w:rPr>
              <w:t>'' –slanje komentara na anketu o potrebama MSCA NCP-</w:t>
            </w:r>
            <w:proofErr w:type="spellStart"/>
            <w:r w:rsidR="004B14C5" w:rsidRPr="00A961C7">
              <w:rPr>
                <w:rFonts w:ascii="Arial" w:eastAsia="Arial" w:hAnsi="Arial" w:cs="Arial"/>
                <w:color w:val="auto"/>
                <w:sz w:val="22"/>
                <w:szCs w:val="22"/>
              </w:rPr>
              <w:t>jeva</w:t>
            </w:r>
            <w:proofErr w:type="spellEnd"/>
            <w:r w:rsidR="004B14C5" w:rsidRPr="00A961C7">
              <w:rPr>
                <w:rFonts w:ascii="Arial" w:eastAsia="Arial" w:hAnsi="Arial" w:cs="Arial"/>
                <w:color w:val="auto"/>
                <w:sz w:val="22"/>
                <w:szCs w:val="22"/>
              </w:rPr>
              <w:t xml:space="preserve"> i pisanje preporuka za MSCA NCP-</w:t>
            </w:r>
            <w:proofErr w:type="spellStart"/>
            <w:r w:rsidR="004B14C5" w:rsidRPr="00A961C7">
              <w:rPr>
                <w:rFonts w:ascii="Arial" w:eastAsia="Arial" w:hAnsi="Arial" w:cs="Arial"/>
                <w:color w:val="auto"/>
                <w:sz w:val="22"/>
                <w:szCs w:val="22"/>
              </w:rPr>
              <w:t>jeve</w:t>
            </w:r>
            <w:proofErr w:type="spellEnd"/>
            <w:r w:rsidR="004B14C5" w:rsidRPr="00A961C7">
              <w:rPr>
                <w:rFonts w:ascii="Arial" w:eastAsia="Arial" w:hAnsi="Arial" w:cs="Arial"/>
                <w:color w:val="auto"/>
                <w:sz w:val="22"/>
                <w:szCs w:val="22"/>
              </w:rPr>
              <w:t xml:space="preserve"> iz </w:t>
            </w:r>
            <w:proofErr w:type="spellStart"/>
            <w:r w:rsidR="004B14C5" w:rsidRPr="00A961C7">
              <w:rPr>
                <w:rFonts w:ascii="Arial" w:eastAsia="Arial" w:hAnsi="Arial" w:cs="Arial"/>
                <w:color w:val="auto"/>
                <w:sz w:val="22"/>
                <w:szCs w:val="22"/>
              </w:rPr>
              <w:t>Widening</w:t>
            </w:r>
            <w:proofErr w:type="spellEnd"/>
            <w:r w:rsidR="004B14C5" w:rsidRPr="00A961C7">
              <w:rPr>
                <w:rFonts w:ascii="Arial" w:eastAsia="Arial" w:hAnsi="Arial" w:cs="Arial"/>
                <w:color w:val="auto"/>
                <w:sz w:val="22"/>
                <w:szCs w:val="22"/>
              </w:rPr>
              <w:t xml:space="preserve"> zemalja</w:t>
            </w:r>
          </w:p>
          <w:p w14:paraId="02B591C9" w14:textId="77910D8A" w:rsidR="004B14C5" w:rsidRDefault="00D06659" w:rsidP="00EE0E5E">
            <w:pPr>
              <w:numPr>
                <w:ilvl w:val="1"/>
                <w:numId w:val="99"/>
              </w:numPr>
              <w:ind w:right="36"/>
              <w:contextualSpacing/>
              <w:jc w:val="both"/>
              <w:rPr>
                <w:rFonts w:ascii="Arial" w:eastAsia="Arial" w:hAnsi="Arial" w:cs="Arial"/>
                <w:color w:val="auto"/>
                <w:sz w:val="22"/>
                <w:szCs w:val="22"/>
              </w:rPr>
            </w:pPr>
            <w:r>
              <w:rPr>
                <w:rFonts w:ascii="Arial" w:eastAsia="Arial" w:hAnsi="Arial" w:cs="Arial"/>
                <w:color w:val="auto"/>
                <w:sz w:val="22"/>
                <w:szCs w:val="22"/>
              </w:rPr>
              <w:t>r</w:t>
            </w:r>
            <w:r w:rsidR="004B14C5" w:rsidRPr="00A961C7">
              <w:rPr>
                <w:rFonts w:ascii="Arial" w:eastAsia="Arial" w:hAnsi="Arial" w:cs="Arial"/>
                <w:color w:val="auto"/>
                <w:sz w:val="22"/>
                <w:szCs w:val="22"/>
              </w:rPr>
              <w:t xml:space="preserve">ad na zadatku 4.4. – ''MSCA </w:t>
            </w:r>
            <w:proofErr w:type="spellStart"/>
            <w:r w:rsidR="004B14C5" w:rsidRPr="00A961C7">
              <w:rPr>
                <w:rFonts w:ascii="Arial" w:eastAsia="Arial" w:hAnsi="Arial" w:cs="Arial"/>
                <w:color w:val="auto"/>
                <w:sz w:val="22"/>
                <w:szCs w:val="22"/>
              </w:rPr>
              <w:t>promotion</w:t>
            </w:r>
            <w:proofErr w:type="spellEnd"/>
            <w:r w:rsidR="004B14C5" w:rsidRPr="00A961C7">
              <w:rPr>
                <w:rFonts w:ascii="Arial" w:eastAsia="Arial" w:hAnsi="Arial" w:cs="Arial"/>
                <w:color w:val="auto"/>
                <w:sz w:val="22"/>
                <w:szCs w:val="22"/>
              </w:rPr>
              <w:t xml:space="preserve"> </w:t>
            </w:r>
            <w:proofErr w:type="spellStart"/>
            <w:r w:rsidR="004B14C5" w:rsidRPr="00A961C7">
              <w:rPr>
                <w:rFonts w:ascii="Arial" w:eastAsia="Arial" w:hAnsi="Arial" w:cs="Arial"/>
                <w:color w:val="auto"/>
                <w:sz w:val="22"/>
                <w:szCs w:val="22"/>
              </w:rPr>
              <w:t>in</w:t>
            </w:r>
            <w:proofErr w:type="spellEnd"/>
            <w:r w:rsidR="004B14C5" w:rsidRPr="00A961C7">
              <w:rPr>
                <w:rFonts w:ascii="Arial" w:eastAsia="Arial" w:hAnsi="Arial" w:cs="Arial"/>
                <w:color w:val="auto"/>
                <w:sz w:val="22"/>
                <w:szCs w:val="22"/>
              </w:rPr>
              <w:t xml:space="preserve"> </w:t>
            </w:r>
            <w:proofErr w:type="spellStart"/>
            <w:r w:rsidR="004B14C5" w:rsidRPr="00A961C7">
              <w:rPr>
                <w:rFonts w:ascii="Arial" w:eastAsia="Arial" w:hAnsi="Arial" w:cs="Arial"/>
                <w:color w:val="auto"/>
                <w:sz w:val="22"/>
                <w:szCs w:val="22"/>
              </w:rPr>
              <w:t>Widening</w:t>
            </w:r>
            <w:proofErr w:type="spellEnd"/>
            <w:r w:rsidR="004B14C5" w:rsidRPr="00A961C7">
              <w:rPr>
                <w:rFonts w:ascii="Arial" w:eastAsia="Arial" w:hAnsi="Arial" w:cs="Arial"/>
                <w:color w:val="auto"/>
                <w:sz w:val="22"/>
                <w:szCs w:val="22"/>
              </w:rPr>
              <w:t xml:space="preserve"> </w:t>
            </w:r>
            <w:proofErr w:type="spellStart"/>
            <w:r w:rsidR="004B14C5" w:rsidRPr="00A961C7">
              <w:rPr>
                <w:rFonts w:ascii="Arial" w:eastAsia="Arial" w:hAnsi="Arial" w:cs="Arial"/>
                <w:color w:val="auto"/>
                <w:sz w:val="22"/>
                <w:szCs w:val="22"/>
              </w:rPr>
              <w:t>countries</w:t>
            </w:r>
            <w:proofErr w:type="spellEnd"/>
            <w:r w:rsidR="004B14C5" w:rsidRPr="00A961C7">
              <w:rPr>
                <w:rFonts w:ascii="Arial" w:eastAsia="Arial" w:hAnsi="Arial" w:cs="Arial"/>
                <w:color w:val="auto"/>
                <w:sz w:val="22"/>
                <w:szCs w:val="22"/>
              </w:rPr>
              <w:t>'' - prikupljanje i slanje hrvatskih uspješnih projekata MSCA u obliku intervjua sa uspješnim znanstvenicima</w:t>
            </w:r>
          </w:p>
          <w:p w14:paraId="4897D021" w14:textId="6A7DA41E" w:rsidR="004B14C5" w:rsidRPr="004E34DC" w:rsidRDefault="004B14C5" w:rsidP="00EE0E5E">
            <w:pPr>
              <w:numPr>
                <w:ilvl w:val="1"/>
                <w:numId w:val="99"/>
              </w:numPr>
              <w:ind w:right="36"/>
              <w:contextualSpacing/>
              <w:jc w:val="both"/>
              <w:rPr>
                <w:rFonts w:ascii="Arial" w:eastAsia="Arial" w:hAnsi="Arial" w:cs="Arial"/>
                <w:i/>
                <w:color w:val="auto"/>
                <w:sz w:val="22"/>
                <w:szCs w:val="22"/>
              </w:rPr>
            </w:pPr>
            <w:r w:rsidRPr="004E34DC">
              <w:rPr>
                <w:rFonts w:ascii="Arial" w:eastAsia="Arial" w:hAnsi="Arial" w:cs="Arial"/>
                <w:color w:val="auto"/>
                <w:sz w:val="22"/>
                <w:szCs w:val="22"/>
              </w:rPr>
              <w:t>sudjelovanje na sastancima, treninzima i radionicama organiziranima u sklopu projekta</w:t>
            </w:r>
          </w:p>
        </w:tc>
      </w:tr>
      <w:tr w:rsidR="004B14C5" w:rsidRPr="00A961C7" w14:paraId="3218CD83" w14:textId="77777777" w:rsidTr="00CB7770">
        <w:tc>
          <w:tcPr>
            <w:tcW w:w="1560"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hideMark/>
          </w:tcPr>
          <w:p w14:paraId="56C739DC" w14:textId="77777777" w:rsidR="004B14C5" w:rsidRPr="00A961C7" w:rsidRDefault="004B14C5" w:rsidP="004B14C5">
            <w:pPr>
              <w:ind w:right="129"/>
              <w:jc w:val="both"/>
              <w:rPr>
                <w:rFonts w:ascii="Arial" w:hAnsi="Arial" w:cs="Arial"/>
                <w:color w:val="auto"/>
                <w:sz w:val="22"/>
                <w:szCs w:val="22"/>
              </w:rPr>
            </w:pPr>
            <w:r w:rsidRPr="00A961C7">
              <w:rPr>
                <w:rFonts w:ascii="Arial" w:eastAsia="Arial" w:hAnsi="Arial" w:cs="Arial"/>
                <w:color w:val="auto"/>
                <w:sz w:val="22"/>
                <w:szCs w:val="22"/>
              </w:rPr>
              <w:lastRenderedPageBreak/>
              <w:t>Informativni materijali</w:t>
            </w:r>
          </w:p>
        </w:tc>
        <w:tc>
          <w:tcPr>
            <w:tcW w:w="8482" w:type="dxa"/>
            <w:tcBorders>
              <w:top w:val="single" w:sz="4" w:space="0" w:color="auto"/>
              <w:left w:val="single" w:sz="4" w:space="0" w:color="auto"/>
              <w:bottom w:val="single" w:sz="4" w:space="0" w:color="auto"/>
              <w:right w:val="single" w:sz="4" w:space="0" w:color="auto"/>
            </w:tcBorders>
            <w:tcMar>
              <w:top w:w="88" w:type="dxa"/>
              <w:left w:w="88" w:type="dxa"/>
              <w:bottom w:w="88" w:type="dxa"/>
              <w:right w:w="88" w:type="dxa"/>
            </w:tcMar>
          </w:tcPr>
          <w:p w14:paraId="3403A363" w14:textId="77777777" w:rsidR="004B14C5" w:rsidRPr="00A961C7" w:rsidRDefault="004B14C5" w:rsidP="004B14C5">
            <w:pPr>
              <w:ind w:right="129"/>
              <w:jc w:val="both"/>
              <w:rPr>
                <w:rFonts w:ascii="Arial" w:hAnsi="Arial" w:cs="Arial"/>
                <w:color w:val="auto"/>
                <w:sz w:val="22"/>
                <w:szCs w:val="22"/>
              </w:rPr>
            </w:pPr>
          </w:p>
          <w:p w14:paraId="0A9FDE1E" w14:textId="77777777" w:rsidR="004B14C5" w:rsidRPr="00A961C7" w:rsidRDefault="004B14C5" w:rsidP="004B14C5">
            <w:pPr>
              <w:ind w:right="129"/>
              <w:jc w:val="both"/>
              <w:rPr>
                <w:rFonts w:ascii="Arial" w:hAnsi="Arial" w:cs="Arial"/>
                <w:color w:val="auto"/>
                <w:sz w:val="22"/>
                <w:szCs w:val="22"/>
              </w:rPr>
            </w:pPr>
            <w:r w:rsidRPr="00A961C7">
              <w:rPr>
                <w:rFonts w:ascii="Arial" w:hAnsi="Arial" w:cs="Arial"/>
                <w:color w:val="auto"/>
                <w:sz w:val="22"/>
                <w:szCs w:val="22"/>
              </w:rPr>
              <w:t>n/a</w:t>
            </w:r>
          </w:p>
        </w:tc>
      </w:tr>
    </w:tbl>
    <w:p w14:paraId="165ABED3" w14:textId="77777777" w:rsidR="00E57F41" w:rsidRPr="00A961C7" w:rsidRDefault="00E57F41" w:rsidP="00E57F41"/>
    <w:p w14:paraId="7C90DF4C" w14:textId="0E8F0091" w:rsidR="005F1ABB" w:rsidRPr="00A961C7" w:rsidRDefault="005F1ABB">
      <w:pPr>
        <w:pStyle w:val="Heading2"/>
      </w:pPr>
      <w:bookmarkStart w:id="35" w:name="_Toc955672"/>
      <w:r w:rsidRPr="00A961C7">
        <w:t>2.</w:t>
      </w:r>
      <w:r w:rsidR="000A3AB3" w:rsidRPr="00A961C7">
        <w:t>6</w:t>
      </w:r>
      <w:r w:rsidRPr="00A961C7">
        <w:t>. Program Obzor 2020.</w:t>
      </w:r>
      <w:bookmarkEnd w:id="35"/>
    </w:p>
    <w:p w14:paraId="329B0813" w14:textId="146EDCFF" w:rsidR="00EB3970" w:rsidRPr="00A379DD" w:rsidRDefault="00EB3970"/>
    <w:tbl>
      <w:tblPr>
        <w:tblW w:w="100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8482"/>
      </w:tblGrid>
      <w:tr w:rsidR="00E85451" w:rsidRPr="00A961C7" w14:paraId="5FB8BDA6" w14:textId="77777777" w:rsidTr="00CB7770">
        <w:tc>
          <w:tcPr>
            <w:tcW w:w="1560" w:type="dxa"/>
            <w:tcMar>
              <w:top w:w="88" w:type="dxa"/>
              <w:left w:w="88" w:type="dxa"/>
              <w:bottom w:w="88" w:type="dxa"/>
              <w:right w:w="88" w:type="dxa"/>
            </w:tcMar>
          </w:tcPr>
          <w:p w14:paraId="00919893" w14:textId="77777777" w:rsidR="005F1ABB" w:rsidRPr="00571BDC" w:rsidRDefault="005F1ABB" w:rsidP="001A36D3">
            <w:pPr>
              <w:ind w:right="129"/>
              <w:rPr>
                <w:rFonts w:ascii="Arial" w:hAnsi="Arial" w:cs="Arial"/>
                <w:color w:val="auto"/>
                <w:sz w:val="22"/>
                <w:szCs w:val="22"/>
              </w:rPr>
            </w:pPr>
            <w:r w:rsidRPr="00571BDC">
              <w:rPr>
                <w:rFonts w:ascii="Arial" w:eastAsia="Arial" w:hAnsi="Arial" w:cs="Arial"/>
                <w:color w:val="auto"/>
                <w:sz w:val="22"/>
                <w:szCs w:val="22"/>
              </w:rPr>
              <w:t>Ukratko o programu i ciljevima:</w:t>
            </w:r>
          </w:p>
        </w:tc>
        <w:tc>
          <w:tcPr>
            <w:tcW w:w="8482" w:type="dxa"/>
            <w:tcMar>
              <w:top w:w="88" w:type="dxa"/>
              <w:left w:w="88" w:type="dxa"/>
              <w:bottom w:w="88" w:type="dxa"/>
              <w:right w:w="88" w:type="dxa"/>
            </w:tcMar>
          </w:tcPr>
          <w:p w14:paraId="6C96E071" w14:textId="77777777" w:rsidR="005F1ABB" w:rsidRPr="00413A84" w:rsidRDefault="005F1ABB" w:rsidP="00CB7770">
            <w:pPr>
              <w:ind w:right="36"/>
              <w:jc w:val="both"/>
              <w:rPr>
                <w:rFonts w:ascii="Arial" w:hAnsi="Arial" w:cs="Arial"/>
                <w:color w:val="auto"/>
                <w:sz w:val="22"/>
                <w:szCs w:val="22"/>
              </w:rPr>
            </w:pPr>
            <w:r w:rsidRPr="00571BDC">
              <w:rPr>
                <w:rFonts w:ascii="Arial" w:hAnsi="Arial" w:cs="Arial"/>
                <w:color w:val="auto"/>
                <w:sz w:val="22"/>
                <w:szCs w:val="22"/>
              </w:rPr>
              <w:t>Obzor 2020.</w:t>
            </w:r>
            <w:r w:rsidRPr="00657EAA">
              <w:rPr>
                <w:rFonts w:ascii="Arial" w:hAnsi="Arial" w:cs="Arial"/>
                <w:color w:val="auto"/>
                <w:sz w:val="22"/>
                <w:szCs w:val="22"/>
              </w:rPr>
              <w:t xml:space="preserve"> (</w:t>
            </w:r>
            <w:proofErr w:type="spellStart"/>
            <w:r w:rsidRPr="00657EAA">
              <w:rPr>
                <w:rFonts w:ascii="Arial" w:hAnsi="Arial" w:cs="Arial"/>
                <w:color w:val="auto"/>
                <w:sz w:val="22"/>
                <w:szCs w:val="22"/>
              </w:rPr>
              <w:t>Horizon</w:t>
            </w:r>
            <w:proofErr w:type="spellEnd"/>
            <w:r w:rsidRPr="00657EAA">
              <w:rPr>
                <w:rFonts w:ascii="Arial" w:hAnsi="Arial" w:cs="Arial"/>
                <w:color w:val="auto"/>
                <w:sz w:val="22"/>
                <w:szCs w:val="22"/>
              </w:rPr>
              <w:t xml:space="preserve"> 2020) okvirni </w:t>
            </w:r>
            <w:r w:rsidR="00EA0776" w:rsidRPr="00B312E2">
              <w:rPr>
                <w:rFonts w:ascii="Arial" w:hAnsi="Arial" w:cs="Arial"/>
                <w:color w:val="auto"/>
                <w:sz w:val="22"/>
                <w:szCs w:val="22"/>
              </w:rPr>
              <w:t xml:space="preserve">je </w:t>
            </w:r>
            <w:r w:rsidRPr="00206168">
              <w:rPr>
                <w:rFonts w:ascii="Arial" w:hAnsi="Arial" w:cs="Arial"/>
                <w:color w:val="auto"/>
                <w:sz w:val="22"/>
                <w:szCs w:val="22"/>
              </w:rPr>
              <w:t xml:space="preserve">program Europske unije za istraživanje i inovacije za razdoblje od 2014. do 2020. godine koji objedinjuje aktivnosti Sedmog okvirnog programa (FP7), </w:t>
            </w:r>
            <w:r w:rsidRPr="0044727C">
              <w:rPr>
                <w:rFonts w:ascii="Arial" w:hAnsi="Arial" w:cs="Arial"/>
                <w:color w:val="auto"/>
                <w:sz w:val="22"/>
                <w:szCs w:val="22"/>
              </w:rPr>
              <w:t>inovacijske aspekte Programa za konkurentnost i inovacije (CIP) i EU doprinos Eu</w:t>
            </w:r>
            <w:r w:rsidRPr="00842564">
              <w:rPr>
                <w:rFonts w:ascii="Arial" w:hAnsi="Arial" w:cs="Arial"/>
                <w:color w:val="auto"/>
                <w:sz w:val="22"/>
                <w:szCs w:val="22"/>
              </w:rPr>
              <w:t>ropskom institutu za inovacije i tehnologiju (EIT).</w:t>
            </w:r>
          </w:p>
          <w:p w14:paraId="732D5339" w14:textId="77777777" w:rsidR="005F1ABB" w:rsidRPr="00A961C7" w:rsidRDefault="005F1ABB" w:rsidP="00CB7770">
            <w:pPr>
              <w:widowControl/>
              <w:ind w:right="36"/>
              <w:jc w:val="both"/>
              <w:rPr>
                <w:rFonts w:ascii="Arial" w:hAnsi="Arial" w:cs="Arial"/>
                <w:color w:val="auto"/>
                <w:sz w:val="22"/>
                <w:szCs w:val="22"/>
              </w:rPr>
            </w:pPr>
            <w:r w:rsidRPr="00C5711C">
              <w:rPr>
                <w:rFonts w:ascii="Arial" w:hAnsi="Arial" w:cs="Arial"/>
                <w:color w:val="auto"/>
                <w:sz w:val="22"/>
                <w:szCs w:val="22"/>
              </w:rPr>
              <w:t>Obzor 2020. doprinijet će ostvarivanju ciljeva ključnih strateških dokumenata Europske unije vezanih za istraživanje, tehnol</w:t>
            </w:r>
            <w:r w:rsidRPr="005445E8">
              <w:rPr>
                <w:rFonts w:ascii="Arial" w:hAnsi="Arial" w:cs="Arial"/>
                <w:color w:val="auto"/>
                <w:sz w:val="22"/>
                <w:szCs w:val="22"/>
              </w:rPr>
              <w:t>ogijski razvoj i inovacije, Europa 2020. i Unija inovacija (</w:t>
            </w:r>
            <w:proofErr w:type="spellStart"/>
            <w:r w:rsidRPr="005445E8">
              <w:rPr>
                <w:rFonts w:ascii="Arial" w:hAnsi="Arial" w:cs="Arial"/>
                <w:color w:val="auto"/>
                <w:sz w:val="22"/>
                <w:szCs w:val="22"/>
              </w:rPr>
              <w:t>Innovation</w:t>
            </w:r>
            <w:proofErr w:type="spellEnd"/>
            <w:r w:rsidRPr="005445E8">
              <w:rPr>
                <w:rFonts w:ascii="Arial" w:hAnsi="Arial" w:cs="Arial"/>
                <w:color w:val="auto"/>
                <w:sz w:val="22"/>
                <w:szCs w:val="22"/>
              </w:rPr>
              <w:t xml:space="preserve"> Union) te izgradnji Europskog istraživačkog prostora (European Research </w:t>
            </w:r>
            <w:proofErr w:type="spellStart"/>
            <w:r w:rsidRPr="005445E8">
              <w:rPr>
                <w:rFonts w:ascii="Arial" w:hAnsi="Arial" w:cs="Arial"/>
                <w:color w:val="auto"/>
                <w:sz w:val="22"/>
                <w:szCs w:val="22"/>
              </w:rPr>
              <w:t>Area</w:t>
            </w:r>
            <w:proofErr w:type="spellEnd"/>
            <w:r w:rsidRPr="005445E8">
              <w:rPr>
                <w:rFonts w:ascii="Arial" w:hAnsi="Arial" w:cs="Arial"/>
                <w:color w:val="auto"/>
                <w:sz w:val="22"/>
                <w:szCs w:val="22"/>
              </w:rPr>
              <w:t>).</w:t>
            </w:r>
          </w:p>
          <w:p w14:paraId="2CDEA6F9" w14:textId="77777777" w:rsidR="005F1ABB" w:rsidRPr="00A961C7" w:rsidRDefault="005F1ABB" w:rsidP="00CB7770">
            <w:pPr>
              <w:widowControl/>
              <w:ind w:right="36"/>
              <w:jc w:val="both"/>
              <w:rPr>
                <w:rFonts w:ascii="Arial" w:hAnsi="Arial" w:cs="Arial"/>
                <w:color w:val="auto"/>
                <w:sz w:val="22"/>
                <w:szCs w:val="22"/>
              </w:rPr>
            </w:pPr>
            <w:r w:rsidRPr="00A961C7">
              <w:rPr>
                <w:rFonts w:ascii="Arial" w:hAnsi="Arial" w:cs="Arial"/>
                <w:color w:val="auto"/>
                <w:sz w:val="22"/>
                <w:szCs w:val="22"/>
              </w:rPr>
              <w:t xml:space="preserve">Misao vodilja novog okvirnog programa je nuđenje rješenja i odgovora na gospodarsku krizu, investiranja u buduće poslove i razvoj, rješavanja pitanja građana </w:t>
            </w:r>
            <w:r w:rsidRPr="00A961C7">
              <w:rPr>
                <w:rFonts w:ascii="Arial" w:hAnsi="Arial" w:cs="Arial"/>
                <w:color w:val="auto"/>
                <w:sz w:val="22"/>
                <w:szCs w:val="22"/>
              </w:rPr>
              <w:lastRenderedPageBreak/>
              <w:t>EU o njihovoj materijalnoj sigurnosti, općoj sigurnosti i okolišu, kao i jačanja globalne pozicije EU u istraživanjima, inovacijama i tehnologijama.</w:t>
            </w:r>
          </w:p>
          <w:p w14:paraId="74B85C45" w14:textId="77777777" w:rsidR="005F1ABB" w:rsidRPr="00A961C7" w:rsidRDefault="005F1ABB" w:rsidP="00A1036A">
            <w:pPr>
              <w:widowControl/>
              <w:ind w:right="36"/>
              <w:jc w:val="both"/>
              <w:rPr>
                <w:rFonts w:ascii="Arial" w:hAnsi="Arial" w:cs="Arial"/>
                <w:color w:val="auto"/>
                <w:sz w:val="22"/>
                <w:szCs w:val="22"/>
              </w:rPr>
            </w:pPr>
            <w:r w:rsidRPr="00A961C7">
              <w:rPr>
                <w:rFonts w:ascii="Arial" w:hAnsi="Arial" w:cs="Arial"/>
                <w:color w:val="auto"/>
                <w:sz w:val="22"/>
                <w:szCs w:val="22"/>
              </w:rPr>
              <w:t>Struktura Obzora 2020. temelji se na tri glavna prioriteta: Izvrsna znanost (</w:t>
            </w:r>
            <w:proofErr w:type="spellStart"/>
            <w:r w:rsidRPr="00A961C7">
              <w:rPr>
                <w:rFonts w:ascii="Arial" w:hAnsi="Arial" w:cs="Arial"/>
                <w:color w:val="auto"/>
                <w:sz w:val="22"/>
                <w:szCs w:val="22"/>
              </w:rPr>
              <w:t>Excellent</w:t>
            </w:r>
            <w:proofErr w:type="spellEnd"/>
            <w:r w:rsidRPr="00A961C7">
              <w:rPr>
                <w:rFonts w:ascii="Arial" w:hAnsi="Arial" w:cs="Arial"/>
                <w:color w:val="auto"/>
                <w:sz w:val="22"/>
                <w:szCs w:val="22"/>
              </w:rPr>
              <w:t xml:space="preserve"> Science), Industrijsko vodstvo (</w:t>
            </w:r>
            <w:proofErr w:type="spellStart"/>
            <w:r w:rsidRPr="00A961C7">
              <w:rPr>
                <w:rFonts w:ascii="Arial" w:hAnsi="Arial" w:cs="Arial"/>
                <w:color w:val="auto"/>
                <w:sz w:val="22"/>
                <w:szCs w:val="22"/>
              </w:rPr>
              <w:t>Industrial</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Leadership</w:t>
            </w:r>
            <w:proofErr w:type="spellEnd"/>
            <w:r w:rsidRPr="00A961C7">
              <w:rPr>
                <w:rFonts w:ascii="Arial" w:hAnsi="Arial" w:cs="Arial"/>
                <w:color w:val="auto"/>
                <w:sz w:val="22"/>
                <w:szCs w:val="22"/>
              </w:rPr>
              <w:t>) i Društveni izazovi (</w:t>
            </w:r>
            <w:proofErr w:type="spellStart"/>
            <w:r w:rsidRPr="00A961C7">
              <w:rPr>
                <w:rFonts w:ascii="Arial" w:hAnsi="Arial" w:cs="Arial"/>
                <w:color w:val="auto"/>
                <w:sz w:val="22"/>
                <w:szCs w:val="22"/>
              </w:rPr>
              <w:t>Societal</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Challanges</w:t>
            </w:r>
            <w:proofErr w:type="spellEnd"/>
            <w:r w:rsidRPr="00A961C7">
              <w:rPr>
                <w:rFonts w:ascii="Arial" w:hAnsi="Arial" w:cs="Arial"/>
                <w:color w:val="auto"/>
                <w:sz w:val="22"/>
                <w:szCs w:val="22"/>
              </w:rPr>
              <w:t>).</w:t>
            </w:r>
          </w:p>
        </w:tc>
      </w:tr>
      <w:tr w:rsidR="00E85451" w:rsidRPr="00A961C7" w14:paraId="20C577FC" w14:textId="77777777" w:rsidTr="00CB7770">
        <w:tc>
          <w:tcPr>
            <w:tcW w:w="1560" w:type="dxa"/>
            <w:tcMar>
              <w:top w:w="88" w:type="dxa"/>
              <w:left w:w="88" w:type="dxa"/>
              <w:bottom w:w="88" w:type="dxa"/>
              <w:right w:w="88" w:type="dxa"/>
            </w:tcMar>
          </w:tcPr>
          <w:p w14:paraId="4D506970" w14:textId="77777777" w:rsidR="005F1ABB" w:rsidRPr="00A961C7" w:rsidRDefault="005F1ABB" w:rsidP="001A36D3">
            <w:pPr>
              <w:ind w:right="129"/>
              <w:rPr>
                <w:rFonts w:ascii="Arial" w:eastAsia="Arial" w:hAnsi="Arial" w:cs="Arial"/>
                <w:color w:val="auto"/>
                <w:sz w:val="22"/>
                <w:szCs w:val="22"/>
              </w:rPr>
            </w:pPr>
            <w:r w:rsidRPr="00A961C7">
              <w:rPr>
                <w:rFonts w:ascii="Arial" w:eastAsia="Arial" w:hAnsi="Arial" w:cs="Arial"/>
                <w:color w:val="auto"/>
                <w:sz w:val="22"/>
                <w:szCs w:val="22"/>
              </w:rPr>
              <w:lastRenderedPageBreak/>
              <w:t>Pravna osnova</w:t>
            </w:r>
          </w:p>
        </w:tc>
        <w:tc>
          <w:tcPr>
            <w:tcW w:w="8482" w:type="dxa"/>
            <w:tcMar>
              <w:top w:w="88" w:type="dxa"/>
              <w:left w:w="88" w:type="dxa"/>
              <w:bottom w:w="88" w:type="dxa"/>
              <w:right w:w="88" w:type="dxa"/>
            </w:tcMar>
          </w:tcPr>
          <w:p w14:paraId="20E9C941" w14:textId="77777777" w:rsidR="005E3AD9" w:rsidRPr="00A961C7" w:rsidRDefault="008C2AC4" w:rsidP="00CB7770">
            <w:pPr>
              <w:widowControl/>
              <w:ind w:right="36"/>
              <w:jc w:val="both"/>
              <w:rPr>
                <w:rFonts w:ascii="Arial" w:hAnsi="Arial" w:cs="Arial"/>
                <w:color w:val="auto"/>
                <w:sz w:val="22"/>
                <w:szCs w:val="22"/>
              </w:rPr>
            </w:pPr>
            <w:r w:rsidRPr="00A961C7">
              <w:rPr>
                <w:rFonts w:ascii="Arial" w:hAnsi="Arial" w:cs="Arial"/>
                <w:color w:val="auto"/>
                <w:sz w:val="22"/>
                <w:szCs w:val="22"/>
              </w:rPr>
              <w:t>U</w:t>
            </w:r>
            <w:r w:rsidR="001B6680" w:rsidRPr="00A961C7">
              <w:rPr>
                <w:rFonts w:ascii="Arial" w:hAnsi="Arial" w:cs="Arial"/>
                <w:color w:val="auto"/>
                <w:sz w:val="22"/>
                <w:szCs w:val="22"/>
              </w:rPr>
              <w:t>redba</w:t>
            </w:r>
            <w:r w:rsidRPr="00A961C7">
              <w:rPr>
                <w:rFonts w:ascii="Arial" w:hAnsi="Arial" w:cs="Arial"/>
                <w:color w:val="auto"/>
                <w:sz w:val="22"/>
                <w:szCs w:val="22"/>
              </w:rPr>
              <w:t xml:space="preserve"> (EU) br. 1291/2013 E</w:t>
            </w:r>
            <w:r w:rsidR="001B6680" w:rsidRPr="00A961C7">
              <w:rPr>
                <w:rFonts w:ascii="Arial" w:hAnsi="Arial" w:cs="Arial"/>
                <w:color w:val="auto"/>
                <w:sz w:val="22"/>
                <w:szCs w:val="22"/>
              </w:rPr>
              <w:t xml:space="preserve">uropskog Parlamenta i Vijeća </w:t>
            </w:r>
            <w:r w:rsidRPr="00A961C7">
              <w:rPr>
                <w:rFonts w:ascii="Arial" w:hAnsi="Arial" w:cs="Arial"/>
                <w:color w:val="auto"/>
                <w:sz w:val="22"/>
                <w:szCs w:val="22"/>
              </w:rPr>
              <w:t xml:space="preserve">od 11. prosinca 2013. </w:t>
            </w:r>
            <w:r w:rsidR="00D21607" w:rsidRPr="00A961C7">
              <w:rPr>
                <w:rFonts w:ascii="Arial" w:hAnsi="Arial" w:cs="Arial"/>
                <w:color w:val="auto"/>
                <w:sz w:val="22"/>
                <w:szCs w:val="22"/>
              </w:rPr>
              <w:t xml:space="preserve">godine </w:t>
            </w:r>
            <w:r w:rsidRPr="00A961C7">
              <w:rPr>
                <w:rFonts w:ascii="Arial" w:hAnsi="Arial" w:cs="Arial"/>
                <w:color w:val="auto"/>
                <w:sz w:val="22"/>
                <w:szCs w:val="22"/>
              </w:rPr>
              <w:t>o osnivanju Okvirnog programa za istraživanja i inovacije Obzor 2020. (2014. – 2020.) i o stavljanju izvan snage Odluke br. 1982/2006/EZ</w:t>
            </w:r>
          </w:p>
          <w:p w14:paraId="43DA74BE" w14:textId="77777777" w:rsidR="005E3AD9" w:rsidRPr="00A961C7" w:rsidRDefault="005E3AD9" w:rsidP="00CB7770">
            <w:pPr>
              <w:widowControl/>
              <w:ind w:right="36"/>
              <w:jc w:val="both"/>
              <w:rPr>
                <w:rFonts w:ascii="Arial" w:hAnsi="Arial" w:cs="Arial"/>
                <w:color w:val="auto"/>
                <w:sz w:val="22"/>
                <w:szCs w:val="22"/>
              </w:rPr>
            </w:pPr>
          </w:p>
          <w:p w14:paraId="2EBD645B" w14:textId="77777777" w:rsidR="001B6680" w:rsidRPr="00A961C7" w:rsidRDefault="008C2AC4" w:rsidP="00CB7770">
            <w:pPr>
              <w:widowControl/>
              <w:ind w:right="36"/>
              <w:jc w:val="both"/>
              <w:rPr>
                <w:rFonts w:ascii="Arial" w:hAnsi="Arial" w:cs="Arial"/>
                <w:color w:val="auto"/>
                <w:sz w:val="22"/>
                <w:szCs w:val="22"/>
              </w:rPr>
            </w:pPr>
            <w:r w:rsidRPr="00A961C7">
              <w:rPr>
                <w:rFonts w:ascii="Arial" w:hAnsi="Arial" w:cs="Arial"/>
                <w:color w:val="auto"/>
                <w:sz w:val="22"/>
                <w:szCs w:val="22"/>
              </w:rPr>
              <w:t>U</w:t>
            </w:r>
            <w:r w:rsidR="001B6680" w:rsidRPr="00A961C7">
              <w:rPr>
                <w:rFonts w:ascii="Arial" w:hAnsi="Arial" w:cs="Arial"/>
                <w:color w:val="auto"/>
                <w:sz w:val="22"/>
                <w:szCs w:val="22"/>
              </w:rPr>
              <w:t>redba</w:t>
            </w:r>
            <w:r w:rsidRPr="00A961C7">
              <w:rPr>
                <w:rFonts w:ascii="Arial" w:hAnsi="Arial" w:cs="Arial"/>
                <w:color w:val="auto"/>
                <w:sz w:val="22"/>
                <w:szCs w:val="22"/>
              </w:rPr>
              <w:t xml:space="preserve"> (EU) br. 1290/2013 E</w:t>
            </w:r>
            <w:r w:rsidR="001B6680" w:rsidRPr="00A961C7">
              <w:rPr>
                <w:rFonts w:ascii="Arial" w:hAnsi="Arial" w:cs="Arial"/>
                <w:color w:val="auto"/>
                <w:sz w:val="22"/>
                <w:szCs w:val="22"/>
              </w:rPr>
              <w:t xml:space="preserve">uropskog Parlamenta i Vijeća </w:t>
            </w:r>
            <w:r w:rsidRPr="00A961C7">
              <w:rPr>
                <w:rFonts w:ascii="Arial" w:hAnsi="Arial" w:cs="Arial"/>
                <w:color w:val="auto"/>
                <w:sz w:val="22"/>
                <w:szCs w:val="22"/>
              </w:rPr>
              <w:t>od 11. prosinca 2013.</w:t>
            </w:r>
            <w:r w:rsidR="00D21607" w:rsidRPr="00A961C7">
              <w:rPr>
                <w:rFonts w:ascii="Arial" w:hAnsi="Arial" w:cs="Arial"/>
                <w:color w:val="auto"/>
                <w:sz w:val="22"/>
                <w:szCs w:val="22"/>
              </w:rPr>
              <w:t xml:space="preserve"> godine</w:t>
            </w:r>
            <w:r w:rsidRPr="00A961C7">
              <w:rPr>
                <w:rFonts w:ascii="Arial" w:hAnsi="Arial" w:cs="Arial"/>
                <w:color w:val="auto"/>
                <w:sz w:val="22"/>
                <w:szCs w:val="22"/>
              </w:rPr>
              <w:t xml:space="preserve"> o utvrđivanju pravila za sudjelovanje u Okvirnom programu za istraživanja i inovacije Obzor 2020. (2014. – 2020.) i širenje njegovih rezultata te stavljanju izvan snage Uredbe (EZ) br. 1906/2006 </w:t>
            </w:r>
          </w:p>
          <w:p w14:paraId="32BFCDE7" w14:textId="77777777" w:rsidR="005E3AD9" w:rsidRPr="00A961C7" w:rsidRDefault="001B6680" w:rsidP="00CB7770">
            <w:pPr>
              <w:widowControl/>
              <w:ind w:right="36"/>
              <w:jc w:val="both"/>
              <w:rPr>
                <w:rFonts w:ascii="Arial" w:hAnsi="Arial" w:cs="Arial"/>
                <w:color w:val="auto"/>
                <w:sz w:val="22"/>
                <w:szCs w:val="22"/>
              </w:rPr>
            </w:pPr>
            <w:r w:rsidRPr="00A961C7">
              <w:rPr>
                <w:rFonts w:ascii="Arial" w:hAnsi="Arial" w:cs="Arial"/>
                <w:color w:val="auto"/>
                <w:sz w:val="22"/>
                <w:szCs w:val="22"/>
              </w:rPr>
              <w:t xml:space="preserve">Delegirana Uredba Komisije </w:t>
            </w:r>
            <w:r w:rsidR="008C2AC4" w:rsidRPr="00A961C7">
              <w:rPr>
                <w:rFonts w:ascii="Arial" w:hAnsi="Arial" w:cs="Arial"/>
                <w:color w:val="auto"/>
                <w:sz w:val="22"/>
                <w:szCs w:val="22"/>
              </w:rPr>
              <w:t xml:space="preserve">(EU) br. 622/2014 </w:t>
            </w:r>
            <w:proofErr w:type="spellStart"/>
            <w:r w:rsidR="008C2AC4" w:rsidRPr="00A961C7">
              <w:rPr>
                <w:rFonts w:ascii="Arial" w:hAnsi="Arial" w:cs="Arial"/>
                <w:color w:val="auto"/>
                <w:sz w:val="22"/>
                <w:szCs w:val="22"/>
              </w:rPr>
              <w:t>оd</w:t>
            </w:r>
            <w:proofErr w:type="spellEnd"/>
            <w:r w:rsidR="008C2AC4" w:rsidRPr="00A961C7">
              <w:rPr>
                <w:rFonts w:ascii="Arial" w:hAnsi="Arial" w:cs="Arial"/>
                <w:color w:val="auto"/>
                <w:sz w:val="22"/>
                <w:szCs w:val="22"/>
              </w:rPr>
              <w:t xml:space="preserve"> 14. veljače 2014.</w:t>
            </w:r>
            <w:r w:rsidR="00D21607" w:rsidRPr="00A961C7">
              <w:rPr>
                <w:rFonts w:ascii="Arial" w:hAnsi="Arial" w:cs="Arial"/>
                <w:color w:val="auto"/>
                <w:sz w:val="22"/>
                <w:szCs w:val="22"/>
              </w:rPr>
              <w:t xml:space="preserve"> godine</w:t>
            </w:r>
            <w:r w:rsidR="008C2AC4" w:rsidRPr="00A961C7">
              <w:rPr>
                <w:rFonts w:ascii="Arial" w:hAnsi="Arial" w:cs="Arial"/>
                <w:color w:val="auto"/>
                <w:sz w:val="22"/>
                <w:szCs w:val="22"/>
              </w:rPr>
              <w:t xml:space="preserve"> o utvrđivanju odstupanja od Uredbe (EU) br. 1290/2013 Europskog parlamenta i Vijeća o utvrđivanju pravila za sudjelovanje u Okvirnom programu za istraživanja i inovacije Obzor 2020. (2014.–2020.) i širenje njegovih rezultata u vezi sa Zajedničkim poduzećem za inicijativu za inovativne lijekove </w:t>
            </w:r>
          </w:p>
          <w:p w14:paraId="034ADE67" w14:textId="77777777" w:rsidR="005E3AD9" w:rsidRPr="00A961C7" w:rsidRDefault="005E3AD9" w:rsidP="00CB7770">
            <w:pPr>
              <w:widowControl/>
              <w:ind w:right="36"/>
              <w:jc w:val="both"/>
              <w:rPr>
                <w:rFonts w:ascii="Arial" w:hAnsi="Arial" w:cs="Arial"/>
                <w:color w:val="auto"/>
                <w:sz w:val="22"/>
                <w:szCs w:val="22"/>
              </w:rPr>
            </w:pPr>
          </w:p>
          <w:p w14:paraId="6A42D3D5" w14:textId="77777777" w:rsidR="005F1ABB" w:rsidRPr="00A961C7" w:rsidRDefault="008C2AC4" w:rsidP="00CB7770">
            <w:pPr>
              <w:widowControl/>
              <w:ind w:right="36"/>
              <w:jc w:val="both"/>
              <w:rPr>
                <w:rFonts w:ascii="Arial" w:hAnsi="Arial" w:cs="Arial"/>
                <w:color w:val="auto"/>
                <w:sz w:val="22"/>
                <w:szCs w:val="22"/>
              </w:rPr>
            </w:pPr>
            <w:r w:rsidRPr="00A961C7">
              <w:rPr>
                <w:rFonts w:ascii="Arial" w:hAnsi="Arial" w:cs="Arial"/>
                <w:color w:val="auto"/>
                <w:sz w:val="22"/>
                <w:szCs w:val="22"/>
              </w:rPr>
              <w:t>O</w:t>
            </w:r>
            <w:r w:rsidR="001B6680" w:rsidRPr="00A961C7">
              <w:rPr>
                <w:rFonts w:ascii="Arial" w:hAnsi="Arial" w:cs="Arial"/>
                <w:color w:val="auto"/>
                <w:sz w:val="22"/>
                <w:szCs w:val="22"/>
              </w:rPr>
              <w:t>dluka</w:t>
            </w:r>
            <w:r w:rsidRPr="00A961C7">
              <w:rPr>
                <w:rFonts w:ascii="Arial" w:hAnsi="Arial" w:cs="Arial"/>
                <w:color w:val="auto"/>
                <w:sz w:val="22"/>
                <w:szCs w:val="22"/>
              </w:rPr>
              <w:t xml:space="preserve"> V</w:t>
            </w:r>
            <w:r w:rsidR="001B6680" w:rsidRPr="00A961C7">
              <w:rPr>
                <w:rFonts w:ascii="Arial" w:hAnsi="Arial" w:cs="Arial"/>
                <w:color w:val="auto"/>
                <w:sz w:val="22"/>
                <w:szCs w:val="22"/>
              </w:rPr>
              <w:t>ijeća</w:t>
            </w:r>
            <w:r w:rsidRPr="00A961C7">
              <w:rPr>
                <w:rFonts w:ascii="Arial" w:hAnsi="Arial" w:cs="Arial"/>
                <w:color w:val="auto"/>
                <w:sz w:val="22"/>
                <w:szCs w:val="22"/>
              </w:rPr>
              <w:t xml:space="preserve"> od 3. prosinca 2013.</w:t>
            </w:r>
            <w:r w:rsidR="00D21607" w:rsidRPr="00A961C7">
              <w:rPr>
                <w:rFonts w:ascii="Arial" w:hAnsi="Arial" w:cs="Arial"/>
                <w:color w:val="auto"/>
                <w:sz w:val="22"/>
                <w:szCs w:val="22"/>
              </w:rPr>
              <w:t xml:space="preserve"> godine</w:t>
            </w:r>
            <w:r w:rsidRPr="00A961C7">
              <w:rPr>
                <w:rFonts w:ascii="Arial" w:hAnsi="Arial" w:cs="Arial"/>
                <w:color w:val="auto"/>
                <w:sz w:val="22"/>
                <w:szCs w:val="22"/>
              </w:rPr>
              <w:t xml:space="preserve"> o osnivanju Posebnog programa za provedbu Okvirnog programa za istraživanje i inovacije Obzor 2020. (2014. – 2020.) i stavljanju izvan snage odluka 2006/971/EZ, 2006/972/EZ, 2006/973/EZ, 2006/974/EZ i 2006/975/EZ (Tekst značajan za EGP)</w:t>
            </w:r>
          </w:p>
        </w:tc>
      </w:tr>
      <w:tr w:rsidR="00E85451" w:rsidRPr="00A961C7" w14:paraId="6E7C2E3D" w14:textId="77777777" w:rsidTr="00CB7770">
        <w:tc>
          <w:tcPr>
            <w:tcW w:w="1560" w:type="dxa"/>
            <w:tcMar>
              <w:top w:w="88" w:type="dxa"/>
              <w:left w:w="88" w:type="dxa"/>
              <w:bottom w:w="88" w:type="dxa"/>
              <w:right w:w="88" w:type="dxa"/>
            </w:tcMar>
          </w:tcPr>
          <w:p w14:paraId="5298D4B7" w14:textId="3CF9DF33" w:rsidR="005F1ABB" w:rsidRPr="00A961C7" w:rsidRDefault="00E76CB4" w:rsidP="001A36D3">
            <w:pPr>
              <w:ind w:right="129"/>
              <w:jc w:val="both"/>
              <w:rPr>
                <w:rFonts w:ascii="Arial" w:hAnsi="Arial" w:cs="Arial"/>
                <w:color w:val="auto"/>
                <w:sz w:val="22"/>
                <w:szCs w:val="22"/>
              </w:rPr>
            </w:pPr>
            <w:r w:rsidRPr="00A961C7">
              <w:rPr>
                <w:rFonts w:ascii="Arial" w:eastAsia="Arial" w:hAnsi="Arial" w:cs="Arial"/>
                <w:color w:val="auto"/>
                <w:sz w:val="22"/>
                <w:szCs w:val="22"/>
              </w:rPr>
              <w:t>Aktivnosti poduzete</w:t>
            </w:r>
            <w:r w:rsidR="005F1ABB" w:rsidRPr="00A961C7">
              <w:rPr>
                <w:rFonts w:ascii="Arial" w:eastAsia="Arial" w:hAnsi="Arial" w:cs="Arial"/>
                <w:color w:val="auto"/>
                <w:sz w:val="22"/>
                <w:szCs w:val="22"/>
              </w:rPr>
              <w:t xml:space="preserve"> tijekom </w:t>
            </w:r>
            <w:r w:rsidR="00CF289E" w:rsidRPr="00A961C7">
              <w:rPr>
                <w:rFonts w:ascii="Arial" w:eastAsia="Arial" w:hAnsi="Arial" w:cs="Arial"/>
                <w:color w:val="auto"/>
                <w:sz w:val="22"/>
                <w:szCs w:val="22"/>
              </w:rPr>
              <w:t xml:space="preserve">2018. </w:t>
            </w:r>
            <w:r w:rsidR="00025002" w:rsidRPr="00A961C7">
              <w:rPr>
                <w:rFonts w:ascii="Arial" w:eastAsia="Arial" w:hAnsi="Arial" w:cs="Arial"/>
                <w:color w:val="auto"/>
                <w:sz w:val="22"/>
                <w:szCs w:val="22"/>
              </w:rPr>
              <w:t>godine</w:t>
            </w:r>
          </w:p>
        </w:tc>
        <w:tc>
          <w:tcPr>
            <w:tcW w:w="8482" w:type="dxa"/>
            <w:tcMar>
              <w:top w:w="88" w:type="dxa"/>
              <w:left w:w="88" w:type="dxa"/>
              <w:bottom w:w="88" w:type="dxa"/>
              <w:right w:w="88" w:type="dxa"/>
            </w:tcMar>
          </w:tcPr>
          <w:p w14:paraId="4C2545F9" w14:textId="49090218" w:rsidR="00ED35AE" w:rsidRPr="00A961C7" w:rsidRDefault="005F1ABB" w:rsidP="00CB7770">
            <w:pPr>
              <w:ind w:right="36"/>
              <w:jc w:val="both"/>
              <w:rPr>
                <w:rFonts w:ascii="Arial" w:hAnsi="Arial" w:cs="Arial"/>
                <w:color w:val="auto"/>
                <w:sz w:val="22"/>
                <w:szCs w:val="22"/>
              </w:rPr>
            </w:pPr>
            <w:r w:rsidRPr="00A961C7">
              <w:rPr>
                <w:rFonts w:ascii="Arial" w:hAnsi="Arial" w:cs="Arial"/>
                <w:color w:val="auto"/>
                <w:sz w:val="22"/>
                <w:szCs w:val="22"/>
              </w:rPr>
              <w:t xml:space="preserve">U Odjelu za Obzor 2020. šest nacionalnih osoba za kontakt pokriva </w:t>
            </w:r>
            <w:r w:rsidR="00D97B2C" w:rsidRPr="00A961C7">
              <w:rPr>
                <w:rFonts w:ascii="Arial" w:hAnsi="Arial" w:cs="Arial"/>
                <w:color w:val="auto"/>
                <w:sz w:val="22"/>
                <w:szCs w:val="22"/>
              </w:rPr>
              <w:t>dvanaest</w:t>
            </w:r>
            <w:r w:rsidR="002F32EE">
              <w:rPr>
                <w:rFonts w:ascii="Arial" w:hAnsi="Arial" w:cs="Arial"/>
                <w:color w:val="auto"/>
                <w:sz w:val="22"/>
                <w:szCs w:val="22"/>
              </w:rPr>
              <w:t xml:space="preserve"> </w:t>
            </w:r>
            <w:r w:rsidRPr="00A961C7">
              <w:rPr>
                <w:rFonts w:ascii="Arial" w:hAnsi="Arial" w:cs="Arial"/>
                <w:color w:val="auto"/>
                <w:sz w:val="22"/>
                <w:szCs w:val="22"/>
              </w:rPr>
              <w:t xml:space="preserve">područja programa Obzor 2020.: ICT, NMP, Svemir, Zdravlje, demografske promjene i kvaliteta života, Sigurnost hrane, održiva poljoprivreda, istraživanje mora i podmorja i biotehnologija, Energija, Promet, Klimatska aktivnost, učinkovitost resursa i sirovine, </w:t>
            </w:r>
            <w:proofErr w:type="spellStart"/>
            <w:r w:rsidRPr="00A961C7">
              <w:rPr>
                <w:rFonts w:ascii="Arial" w:hAnsi="Arial" w:cs="Arial"/>
                <w:color w:val="auto"/>
                <w:sz w:val="22"/>
                <w:szCs w:val="22"/>
              </w:rPr>
              <w:t>Uključiva</w:t>
            </w:r>
            <w:proofErr w:type="spellEnd"/>
            <w:r w:rsidRPr="00A961C7">
              <w:rPr>
                <w:rFonts w:ascii="Arial" w:hAnsi="Arial" w:cs="Arial"/>
                <w:color w:val="auto"/>
                <w:sz w:val="22"/>
                <w:szCs w:val="22"/>
              </w:rPr>
              <w:t>, inovativna i promišljena društva, Sigurna društva, Širenje izvrsnosti i sudjelovanja, Znanost u i za društvo</w:t>
            </w:r>
            <w:r w:rsidR="00D97B2C" w:rsidRPr="00A961C7">
              <w:rPr>
                <w:rFonts w:ascii="Arial" w:hAnsi="Arial" w:cs="Arial"/>
                <w:color w:val="auto"/>
                <w:sz w:val="22"/>
                <w:szCs w:val="22"/>
              </w:rPr>
              <w:t>.</w:t>
            </w:r>
            <w:r w:rsidRPr="00A961C7">
              <w:rPr>
                <w:rFonts w:ascii="Arial" w:hAnsi="Arial" w:cs="Arial"/>
                <w:color w:val="auto"/>
                <w:sz w:val="22"/>
                <w:szCs w:val="22"/>
              </w:rPr>
              <w:t xml:space="preserve"> </w:t>
            </w:r>
          </w:p>
          <w:p w14:paraId="38347399" w14:textId="65786C54" w:rsidR="00ED35AE" w:rsidRPr="00A961C7" w:rsidRDefault="00ED35AE" w:rsidP="00CB7770">
            <w:pPr>
              <w:ind w:right="36"/>
              <w:jc w:val="both"/>
              <w:rPr>
                <w:rFonts w:ascii="Arial" w:hAnsi="Arial" w:cs="Arial"/>
                <w:color w:val="auto"/>
                <w:sz w:val="22"/>
                <w:szCs w:val="22"/>
              </w:rPr>
            </w:pPr>
          </w:p>
          <w:p w14:paraId="6A6CFE35" w14:textId="77777777" w:rsidR="00CE1792" w:rsidRDefault="005F1ABB" w:rsidP="00CF289E">
            <w:pPr>
              <w:ind w:right="36"/>
              <w:jc w:val="both"/>
              <w:rPr>
                <w:rFonts w:ascii="Arial" w:hAnsi="Arial" w:cs="Arial"/>
                <w:color w:val="auto"/>
                <w:sz w:val="22"/>
                <w:szCs w:val="22"/>
              </w:rPr>
            </w:pPr>
            <w:r w:rsidRPr="00A961C7">
              <w:rPr>
                <w:rFonts w:ascii="Arial" w:hAnsi="Arial" w:cs="Arial"/>
                <w:color w:val="auto"/>
                <w:sz w:val="22"/>
                <w:szCs w:val="22"/>
              </w:rPr>
              <w:t>Tijekom</w:t>
            </w:r>
            <w:r w:rsidR="00D97B2C" w:rsidRPr="00A961C7">
              <w:rPr>
                <w:rFonts w:ascii="Arial" w:hAnsi="Arial" w:cs="Arial"/>
                <w:color w:val="auto"/>
                <w:sz w:val="22"/>
                <w:szCs w:val="22"/>
              </w:rPr>
              <w:t xml:space="preserve"> 2018</w:t>
            </w:r>
            <w:r w:rsidR="00F31DE6" w:rsidRPr="00A961C7">
              <w:rPr>
                <w:rFonts w:ascii="Arial" w:hAnsi="Arial" w:cs="Arial"/>
                <w:color w:val="auto"/>
                <w:sz w:val="22"/>
                <w:szCs w:val="22"/>
              </w:rPr>
              <w:t>.</w:t>
            </w:r>
            <w:r w:rsidR="006A7435" w:rsidRPr="00A961C7">
              <w:rPr>
                <w:rFonts w:ascii="Arial" w:hAnsi="Arial" w:cs="Arial"/>
                <w:color w:val="auto"/>
                <w:sz w:val="22"/>
                <w:szCs w:val="22"/>
              </w:rPr>
              <w:t xml:space="preserve"> </w:t>
            </w:r>
            <w:r w:rsidRPr="00A961C7">
              <w:rPr>
                <w:rFonts w:ascii="Arial" w:hAnsi="Arial" w:cs="Arial"/>
                <w:color w:val="auto"/>
                <w:sz w:val="22"/>
                <w:szCs w:val="22"/>
              </w:rPr>
              <w:t>godine djelatnici su informirali i širili informacije o programu, savjetovali i pružali potporu u pronalaženju prikladnih tema i modela uključivanja hrvatskih dionika u program, organizirali informativne dane, radionice i individualna savjetovanja, sudjelovali u promotivnim aktivnostima programa, surađivali s predstavnicima Europske komisije, sudjelovali na sastancima za nacionalne osobe za kontakt u organizaciji Europske komisije, surađivali s predstavnicima Ministarstva znanosti obrazovanja i sporta vezano za program O</w:t>
            </w:r>
            <w:r w:rsidR="00602D5D" w:rsidRPr="00A961C7">
              <w:rPr>
                <w:rFonts w:ascii="Arial" w:hAnsi="Arial" w:cs="Arial"/>
                <w:color w:val="auto"/>
                <w:sz w:val="22"/>
                <w:szCs w:val="22"/>
              </w:rPr>
              <w:t xml:space="preserve">bzor </w:t>
            </w:r>
            <w:r w:rsidRPr="00A961C7">
              <w:rPr>
                <w:rFonts w:ascii="Arial" w:hAnsi="Arial" w:cs="Arial"/>
                <w:color w:val="auto"/>
                <w:sz w:val="22"/>
                <w:szCs w:val="22"/>
              </w:rPr>
              <w:t>2020.</w:t>
            </w:r>
            <w:r w:rsidR="00EA0776" w:rsidRPr="00A961C7">
              <w:rPr>
                <w:rFonts w:ascii="Arial" w:hAnsi="Arial" w:cs="Arial"/>
                <w:color w:val="auto"/>
                <w:sz w:val="22"/>
                <w:szCs w:val="22"/>
              </w:rPr>
              <w:t xml:space="preserve"> </w:t>
            </w:r>
            <w:r w:rsidRPr="00A961C7">
              <w:rPr>
                <w:rFonts w:ascii="Arial" w:hAnsi="Arial" w:cs="Arial"/>
                <w:color w:val="auto"/>
                <w:sz w:val="22"/>
                <w:szCs w:val="22"/>
              </w:rPr>
              <w:t xml:space="preserve">te sudjelovali kao aktivni partneri u pripremi </w:t>
            </w:r>
            <w:r w:rsidR="006D056E" w:rsidRPr="00A961C7">
              <w:rPr>
                <w:rFonts w:ascii="Arial" w:hAnsi="Arial" w:cs="Arial"/>
                <w:color w:val="auto"/>
                <w:sz w:val="22"/>
                <w:szCs w:val="22"/>
              </w:rPr>
              <w:t xml:space="preserve">i provedbi </w:t>
            </w:r>
            <w:r w:rsidR="006E1C7D" w:rsidRPr="00A961C7">
              <w:rPr>
                <w:rFonts w:ascii="Arial" w:hAnsi="Arial" w:cs="Arial"/>
                <w:color w:val="auto"/>
                <w:sz w:val="22"/>
                <w:szCs w:val="22"/>
              </w:rPr>
              <w:t xml:space="preserve">12 </w:t>
            </w:r>
            <w:r w:rsidRPr="00A961C7">
              <w:rPr>
                <w:rFonts w:ascii="Arial" w:hAnsi="Arial" w:cs="Arial"/>
                <w:color w:val="auto"/>
                <w:sz w:val="22"/>
                <w:szCs w:val="22"/>
              </w:rPr>
              <w:t>mrežnih projekata za nacionalne kontakt osobe (NCP projekti</w:t>
            </w:r>
            <w:r w:rsidR="006E1C7D" w:rsidRPr="00A961C7">
              <w:rPr>
                <w:rFonts w:ascii="Arial" w:hAnsi="Arial" w:cs="Arial"/>
                <w:color w:val="auto"/>
                <w:sz w:val="22"/>
                <w:szCs w:val="22"/>
              </w:rPr>
              <w:t xml:space="preserve"> u oba odjela </w:t>
            </w:r>
            <w:r w:rsidR="00602D5D" w:rsidRPr="00A961C7">
              <w:rPr>
                <w:rFonts w:ascii="Arial" w:hAnsi="Arial" w:cs="Arial"/>
                <w:color w:val="auto"/>
                <w:sz w:val="22"/>
                <w:szCs w:val="22"/>
              </w:rPr>
              <w:t xml:space="preserve">- </w:t>
            </w:r>
            <w:r w:rsidR="001E38FD" w:rsidRPr="00A961C7">
              <w:rPr>
                <w:rFonts w:ascii="Arial" w:hAnsi="Arial" w:cs="Arial"/>
                <w:color w:val="auto"/>
                <w:sz w:val="22"/>
                <w:szCs w:val="22"/>
              </w:rPr>
              <w:t xml:space="preserve">Odjel za </w:t>
            </w:r>
            <w:r w:rsidR="006E1C7D" w:rsidRPr="00A961C7">
              <w:rPr>
                <w:rFonts w:ascii="Arial" w:hAnsi="Arial" w:cs="Arial"/>
                <w:color w:val="auto"/>
                <w:sz w:val="22"/>
                <w:szCs w:val="22"/>
              </w:rPr>
              <w:t>Obzor</w:t>
            </w:r>
            <w:r w:rsidR="001E38FD" w:rsidRPr="00A961C7">
              <w:rPr>
                <w:rFonts w:ascii="Arial" w:hAnsi="Arial" w:cs="Arial"/>
                <w:color w:val="auto"/>
                <w:sz w:val="22"/>
                <w:szCs w:val="22"/>
              </w:rPr>
              <w:t xml:space="preserve"> 2020.</w:t>
            </w:r>
            <w:r w:rsidR="006E1C7D" w:rsidRPr="00A961C7">
              <w:rPr>
                <w:rFonts w:ascii="Arial" w:hAnsi="Arial" w:cs="Arial"/>
                <w:color w:val="auto"/>
                <w:sz w:val="22"/>
                <w:szCs w:val="22"/>
              </w:rPr>
              <w:t xml:space="preserve"> i </w:t>
            </w:r>
            <w:r w:rsidR="001E38FD" w:rsidRPr="00A961C7">
              <w:rPr>
                <w:rFonts w:ascii="Arial" w:hAnsi="Arial" w:cs="Arial"/>
                <w:color w:val="auto"/>
                <w:sz w:val="22"/>
                <w:szCs w:val="22"/>
              </w:rPr>
              <w:t>Odjel za m</w:t>
            </w:r>
            <w:r w:rsidR="006E1C7D" w:rsidRPr="00A961C7">
              <w:rPr>
                <w:rFonts w:ascii="Arial" w:hAnsi="Arial" w:cs="Arial"/>
                <w:color w:val="auto"/>
                <w:sz w:val="22"/>
                <w:szCs w:val="22"/>
              </w:rPr>
              <w:t>obilnost istraživača)</w:t>
            </w:r>
            <w:r w:rsidR="00ED35AE" w:rsidRPr="00A961C7">
              <w:rPr>
                <w:rFonts w:ascii="Arial" w:hAnsi="Arial" w:cs="Arial"/>
                <w:color w:val="auto"/>
                <w:sz w:val="22"/>
                <w:szCs w:val="22"/>
              </w:rPr>
              <w:t>.</w:t>
            </w:r>
            <w:r w:rsidR="00B43EB9" w:rsidRPr="00A961C7">
              <w:rPr>
                <w:rFonts w:ascii="Arial" w:hAnsi="Arial" w:cs="Arial"/>
                <w:color w:val="auto"/>
                <w:sz w:val="22"/>
                <w:szCs w:val="22"/>
              </w:rPr>
              <w:t xml:space="preserve"> Tijekom</w:t>
            </w:r>
            <w:r w:rsidR="00CE1792">
              <w:rPr>
                <w:rFonts w:ascii="Arial" w:hAnsi="Arial" w:cs="Arial"/>
                <w:color w:val="auto"/>
                <w:sz w:val="22"/>
                <w:szCs w:val="22"/>
              </w:rPr>
              <w:t xml:space="preserve"> </w:t>
            </w:r>
            <w:r w:rsidR="00D97B2C" w:rsidRPr="00A961C7">
              <w:rPr>
                <w:rFonts w:ascii="Arial" w:hAnsi="Arial" w:cs="Arial"/>
                <w:color w:val="auto"/>
                <w:sz w:val="22"/>
                <w:szCs w:val="22"/>
              </w:rPr>
              <w:t>2018</w:t>
            </w:r>
            <w:r w:rsidR="00B43EB9" w:rsidRPr="00A961C7">
              <w:rPr>
                <w:rFonts w:ascii="Arial" w:hAnsi="Arial" w:cs="Arial"/>
                <w:color w:val="auto"/>
                <w:sz w:val="22"/>
                <w:szCs w:val="22"/>
              </w:rPr>
              <w:t>.</w:t>
            </w:r>
            <w:r w:rsidR="00F31DE6" w:rsidRPr="00A961C7">
              <w:rPr>
                <w:rFonts w:ascii="Arial" w:hAnsi="Arial" w:cs="Arial"/>
                <w:color w:val="auto"/>
                <w:sz w:val="22"/>
                <w:szCs w:val="22"/>
              </w:rPr>
              <w:t xml:space="preserve"> godine</w:t>
            </w:r>
            <w:r w:rsidR="00B43EB9" w:rsidRPr="00A961C7">
              <w:rPr>
                <w:rFonts w:ascii="Arial" w:hAnsi="Arial" w:cs="Arial"/>
                <w:color w:val="auto"/>
                <w:sz w:val="22"/>
                <w:szCs w:val="22"/>
              </w:rPr>
              <w:t xml:space="preserve"> odgovoreno je na </w:t>
            </w:r>
            <w:r w:rsidR="00635498" w:rsidRPr="00A961C7">
              <w:rPr>
                <w:rFonts w:ascii="Arial" w:hAnsi="Arial" w:cs="Arial"/>
                <w:color w:val="auto"/>
                <w:sz w:val="22"/>
                <w:szCs w:val="22"/>
              </w:rPr>
              <w:t xml:space="preserve">preko </w:t>
            </w:r>
            <w:r w:rsidR="00D97B2C" w:rsidRPr="00A961C7">
              <w:rPr>
                <w:rFonts w:ascii="Arial" w:hAnsi="Arial" w:cs="Arial"/>
                <w:color w:val="auto"/>
                <w:sz w:val="22"/>
                <w:szCs w:val="22"/>
              </w:rPr>
              <w:t>300</w:t>
            </w:r>
            <w:r w:rsidR="00CE1792">
              <w:rPr>
                <w:rFonts w:ascii="Arial" w:hAnsi="Arial" w:cs="Arial"/>
                <w:color w:val="auto"/>
                <w:sz w:val="22"/>
                <w:szCs w:val="22"/>
              </w:rPr>
              <w:t xml:space="preserve"> </w:t>
            </w:r>
            <w:r w:rsidR="00B43EB9" w:rsidRPr="00A961C7">
              <w:rPr>
                <w:rFonts w:ascii="Arial" w:hAnsi="Arial" w:cs="Arial"/>
                <w:color w:val="auto"/>
                <w:sz w:val="22"/>
                <w:szCs w:val="22"/>
              </w:rPr>
              <w:t>upita</w:t>
            </w:r>
            <w:r w:rsidR="00377EE0" w:rsidRPr="00A961C7">
              <w:rPr>
                <w:rFonts w:ascii="Arial" w:hAnsi="Arial" w:cs="Arial"/>
                <w:color w:val="auto"/>
                <w:sz w:val="22"/>
                <w:szCs w:val="22"/>
              </w:rPr>
              <w:t xml:space="preserve"> (</w:t>
            </w:r>
            <w:r w:rsidR="00F31DE6" w:rsidRPr="00A961C7">
              <w:rPr>
                <w:rFonts w:ascii="Arial" w:hAnsi="Arial" w:cs="Arial"/>
                <w:color w:val="auto"/>
                <w:sz w:val="22"/>
                <w:szCs w:val="22"/>
              </w:rPr>
              <w:t>e-</w:t>
            </w:r>
            <w:r w:rsidR="00377EE0" w:rsidRPr="00A961C7">
              <w:rPr>
                <w:rFonts w:ascii="Arial" w:hAnsi="Arial" w:cs="Arial"/>
                <w:color w:val="auto"/>
                <w:sz w:val="22"/>
                <w:szCs w:val="22"/>
              </w:rPr>
              <w:t>mailom, osobna ili telefonska savjetovanja)</w:t>
            </w:r>
            <w:r w:rsidR="00B43EB9" w:rsidRPr="00A961C7">
              <w:rPr>
                <w:rFonts w:ascii="Arial" w:hAnsi="Arial" w:cs="Arial"/>
                <w:color w:val="auto"/>
                <w:sz w:val="22"/>
                <w:szCs w:val="22"/>
              </w:rPr>
              <w:t xml:space="preserve"> koja su sadržavala</w:t>
            </w:r>
            <w:r w:rsidR="00635498" w:rsidRPr="00A961C7">
              <w:rPr>
                <w:rFonts w:ascii="Arial" w:hAnsi="Arial" w:cs="Arial"/>
                <w:color w:val="auto"/>
                <w:sz w:val="22"/>
                <w:szCs w:val="22"/>
              </w:rPr>
              <w:t xml:space="preserve"> pitanja vezana za pojedine teme, natječaje, pravne i financijske aspekte</w:t>
            </w:r>
            <w:r w:rsidR="006D056E" w:rsidRPr="00A961C7">
              <w:rPr>
                <w:rFonts w:ascii="Arial" w:hAnsi="Arial" w:cs="Arial"/>
                <w:color w:val="auto"/>
                <w:sz w:val="22"/>
                <w:szCs w:val="22"/>
              </w:rPr>
              <w:t>.</w:t>
            </w:r>
          </w:p>
          <w:p w14:paraId="13439B97" w14:textId="77777777" w:rsidR="00CE1792" w:rsidRDefault="00CE1792" w:rsidP="00CF289E">
            <w:pPr>
              <w:ind w:right="36"/>
              <w:jc w:val="both"/>
              <w:rPr>
                <w:rFonts w:ascii="Arial" w:hAnsi="Arial" w:cs="Arial"/>
                <w:color w:val="auto"/>
                <w:sz w:val="22"/>
                <w:szCs w:val="22"/>
              </w:rPr>
            </w:pPr>
          </w:p>
          <w:p w14:paraId="33EC4816" w14:textId="6B2918CA" w:rsidR="00CF289E" w:rsidRPr="00A961C7" w:rsidRDefault="00D97B2C" w:rsidP="00CF289E">
            <w:pPr>
              <w:ind w:right="36"/>
              <w:jc w:val="both"/>
              <w:rPr>
                <w:rFonts w:ascii="Arial" w:hAnsi="Arial" w:cs="Arial"/>
                <w:color w:val="auto"/>
                <w:sz w:val="22"/>
                <w:szCs w:val="22"/>
              </w:rPr>
            </w:pPr>
            <w:r w:rsidRPr="00A961C7">
              <w:rPr>
                <w:rFonts w:ascii="Arial" w:hAnsi="Arial" w:cs="Arial"/>
                <w:color w:val="auto"/>
                <w:sz w:val="22"/>
                <w:szCs w:val="22"/>
              </w:rPr>
              <w:t xml:space="preserve">Obavljali su se razni zadaci unutar </w:t>
            </w:r>
            <w:r w:rsidR="00CF289E" w:rsidRPr="00A961C7">
              <w:rPr>
                <w:rFonts w:ascii="Arial" w:hAnsi="Arial" w:cs="Arial"/>
                <w:color w:val="auto"/>
                <w:sz w:val="22"/>
                <w:szCs w:val="22"/>
              </w:rPr>
              <w:t xml:space="preserve">9 Obzor 2020. NCP projekata: </w:t>
            </w:r>
            <w:proofErr w:type="spellStart"/>
            <w:r w:rsidR="00CF289E" w:rsidRPr="00A961C7">
              <w:rPr>
                <w:rFonts w:ascii="Arial" w:hAnsi="Arial" w:cs="Arial"/>
                <w:color w:val="auto"/>
                <w:sz w:val="22"/>
                <w:szCs w:val="22"/>
              </w:rPr>
              <w:t>BioHorizon</w:t>
            </w:r>
            <w:proofErr w:type="spellEnd"/>
            <w:r w:rsidR="00CF289E" w:rsidRPr="00A961C7">
              <w:rPr>
                <w:rFonts w:ascii="Arial" w:hAnsi="Arial" w:cs="Arial"/>
                <w:color w:val="auto"/>
                <w:sz w:val="22"/>
                <w:szCs w:val="22"/>
              </w:rPr>
              <w:t xml:space="preserve">, </w:t>
            </w:r>
            <w:proofErr w:type="spellStart"/>
            <w:r w:rsidR="00CF289E" w:rsidRPr="00A961C7">
              <w:rPr>
                <w:rFonts w:ascii="Arial" w:hAnsi="Arial" w:cs="Arial"/>
                <w:color w:val="auto"/>
                <w:sz w:val="22"/>
                <w:szCs w:val="22"/>
              </w:rPr>
              <w:t>CaRE</w:t>
            </w:r>
            <w:proofErr w:type="spellEnd"/>
            <w:r w:rsidR="00CF289E" w:rsidRPr="00A961C7">
              <w:rPr>
                <w:rFonts w:ascii="Arial" w:hAnsi="Arial" w:cs="Arial"/>
                <w:color w:val="auto"/>
                <w:sz w:val="22"/>
                <w:szCs w:val="22"/>
              </w:rPr>
              <w:t>, SERN3, Idealist 2018, C-ENERGY 2020, HNN 2.0., NET4SOCIETY, SiS.net2 i WIDE NET. S obzirom da neki projekti završavaju krajem 2018</w:t>
            </w:r>
            <w:r w:rsidR="00AC3A30" w:rsidRPr="00A961C7">
              <w:rPr>
                <w:rFonts w:ascii="Arial" w:hAnsi="Arial" w:cs="Arial"/>
                <w:color w:val="auto"/>
                <w:sz w:val="22"/>
                <w:szCs w:val="22"/>
              </w:rPr>
              <w:t>.</w:t>
            </w:r>
            <w:r w:rsidR="00CF289E" w:rsidRPr="00A961C7">
              <w:rPr>
                <w:rFonts w:ascii="Arial" w:hAnsi="Arial" w:cs="Arial"/>
                <w:color w:val="auto"/>
                <w:sz w:val="22"/>
                <w:szCs w:val="22"/>
              </w:rPr>
              <w:t xml:space="preserve"> odnosno početkom 2019</w:t>
            </w:r>
            <w:r w:rsidR="00AC3A30" w:rsidRPr="00A961C7">
              <w:rPr>
                <w:rFonts w:ascii="Arial" w:hAnsi="Arial" w:cs="Arial"/>
                <w:color w:val="auto"/>
                <w:sz w:val="22"/>
                <w:szCs w:val="22"/>
              </w:rPr>
              <w:t>. godine</w:t>
            </w:r>
            <w:r w:rsidR="00CF289E" w:rsidRPr="00A961C7">
              <w:rPr>
                <w:rFonts w:ascii="Arial" w:hAnsi="Arial" w:cs="Arial"/>
                <w:color w:val="auto"/>
                <w:sz w:val="22"/>
                <w:szCs w:val="22"/>
              </w:rPr>
              <w:t xml:space="preserve"> paralelno se radilo na pripremama za nastavak pa će se tako do kraja programskog razdoblja sudjelovati u radu na </w:t>
            </w:r>
            <w:r w:rsidR="00CE1792">
              <w:rPr>
                <w:rFonts w:ascii="Arial" w:hAnsi="Arial" w:cs="Arial"/>
                <w:color w:val="auto"/>
                <w:sz w:val="22"/>
                <w:szCs w:val="22"/>
              </w:rPr>
              <w:t xml:space="preserve">pet </w:t>
            </w:r>
            <w:r w:rsidR="00CF289E" w:rsidRPr="00A961C7">
              <w:rPr>
                <w:rFonts w:ascii="Arial" w:hAnsi="Arial" w:cs="Arial"/>
                <w:color w:val="auto"/>
                <w:sz w:val="22"/>
                <w:szCs w:val="22"/>
              </w:rPr>
              <w:t xml:space="preserve">nastavaka projekata i to : C-ENERGY </w:t>
            </w:r>
            <w:r w:rsidR="00CF289E" w:rsidRPr="00A961C7">
              <w:rPr>
                <w:rFonts w:ascii="Arial" w:hAnsi="Arial" w:cs="Arial"/>
                <w:color w:val="auto"/>
                <w:sz w:val="22"/>
                <w:szCs w:val="22"/>
              </w:rPr>
              <w:lastRenderedPageBreak/>
              <w:t xml:space="preserve">2020 V2, Idealist 2020., SEREN4, </w:t>
            </w:r>
            <w:proofErr w:type="spellStart"/>
            <w:r w:rsidR="00CF289E" w:rsidRPr="00A961C7">
              <w:rPr>
                <w:rFonts w:ascii="Arial" w:hAnsi="Arial" w:cs="Arial"/>
                <w:color w:val="auto"/>
                <w:sz w:val="22"/>
                <w:szCs w:val="22"/>
              </w:rPr>
              <w:t>Sisnet</w:t>
            </w:r>
            <w:proofErr w:type="spellEnd"/>
            <w:r w:rsidR="00CF289E" w:rsidRPr="00A961C7">
              <w:rPr>
                <w:rFonts w:ascii="Arial" w:hAnsi="Arial" w:cs="Arial"/>
                <w:color w:val="auto"/>
                <w:sz w:val="22"/>
                <w:szCs w:val="22"/>
              </w:rPr>
              <w:t xml:space="preserve"> 3 i NET4SOCIETY5. </w:t>
            </w:r>
            <w:r w:rsidR="00AC3A30" w:rsidRPr="00A961C7">
              <w:rPr>
                <w:rFonts w:ascii="Arial" w:hAnsi="Arial" w:cs="Arial"/>
                <w:color w:val="auto"/>
                <w:sz w:val="22"/>
                <w:szCs w:val="22"/>
              </w:rPr>
              <w:t xml:space="preserve">Tijekom 2018. godine u </w:t>
            </w:r>
            <w:r w:rsidR="00CE1792">
              <w:rPr>
                <w:rFonts w:ascii="Arial" w:hAnsi="Arial" w:cs="Arial"/>
                <w:color w:val="auto"/>
                <w:sz w:val="22"/>
                <w:szCs w:val="22"/>
              </w:rPr>
              <w:t>O</w:t>
            </w:r>
            <w:r w:rsidR="00AC3A30" w:rsidRPr="00A961C7">
              <w:rPr>
                <w:rFonts w:ascii="Arial" w:hAnsi="Arial" w:cs="Arial"/>
                <w:color w:val="auto"/>
                <w:sz w:val="22"/>
                <w:szCs w:val="22"/>
              </w:rPr>
              <w:t xml:space="preserve">djelu za Obzor </w:t>
            </w:r>
            <w:r w:rsidR="00CE1792">
              <w:rPr>
                <w:rFonts w:ascii="Arial" w:hAnsi="Arial" w:cs="Arial"/>
                <w:color w:val="auto"/>
                <w:sz w:val="22"/>
                <w:szCs w:val="22"/>
              </w:rPr>
              <w:t xml:space="preserve">2020. </w:t>
            </w:r>
            <w:r w:rsidR="00AC3A30" w:rsidRPr="00A961C7">
              <w:rPr>
                <w:rFonts w:ascii="Arial" w:hAnsi="Arial" w:cs="Arial"/>
                <w:color w:val="auto"/>
                <w:sz w:val="22"/>
                <w:szCs w:val="22"/>
              </w:rPr>
              <w:t xml:space="preserve">su kontinuirano radile svega </w:t>
            </w:r>
            <w:r w:rsidR="00CE1792">
              <w:rPr>
                <w:rFonts w:ascii="Arial" w:hAnsi="Arial" w:cs="Arial"/>
                <w:color w:val="auto"/>
                <w:sz w:val="22"/>
                <w:szCs w:val="22"/>
              </w:rPr>
              <w:t>tri</w:t>
            </w:r>
            <w:r w:rsidR="00CE1792" w:rsidRPr="00A961C7">
              <w:rPr>
                <w:rFonts w:ascii="Arial" w:hAnsi="Arial" w:cs="Arial"/>
                <w:color w:val="auto"/>
                <w:sz w:val="22"/>
                <w:szCs w:val="22"/>
              </w:rPr>
              <w:t xml:space="preserve"> </w:t>
            </w:r>
            <w:r w:rsidR="00AC3A30" w:rsidRPr="00A961C7">
              <w:rPr>
                <w:rFonts w:ascii="Arial" w:hAnsi="Arial" w:cs="Arial"/>
                <w:color w:val="auto"/>
                <w:sz w:val="22"/>
                <w:szCs w:val="22"/>
              </w:rPr>
              <w:t xml:space="preserve">osobe (umjesto </w:t>
            </w:r>
            <w:r w:rsidR="00CE1792">
              <w:rPr>
                <w:rFonts w:ascii="Arial" w:hAnsi="Arial" w:cs="Arial"/>
                <w:color w:val="auto"/>
                <w:sz w:val="22"/>
                <w:szCs w:val="22"/>
              </w:rPr>
              <w:t>šest</w:t>
            </w:r>
            <w:r w:rsidR="00AC3A30" w:rsidRPr="00A961C7">
              <w:rPr>
                <w:rFonts w:ascii="Arial" w:hAnsi="Arial" w:cs="Arial"/>
                <w:color w:val="auto"/>
                <w:sz w:val="22"/>
                <w:szCs w:val="22"/>
              </w:rPr>
              <w:t>) što se negativno odrazilo na pravovremeno i kvalitetno ispunjavanje kako redovnih tako i projektno ugovorenih obveza.</w:t>
            </w:r>
          </w:p>
          <w:p w14:paraId="4F439371" w14:textId="3D6F7269" w:rsidR="005F1ABB" w:rsidRPr="00A961C7" w:rsidRDefault="005F1ABB" w:rsidP="00CF289E">
            <w:pPr>
              <w:ind w:right="36"/>
              <w:jc w:val="both"/>
              <w:rPr>
                <w:rFonts w:ascii="Arial" w:hAnsi="Arial" w:cs="Arial"/>
                <w:color w:val="auto"/>
                <w:sz w:val="22"/>
                <w:szCs w:val="22"/>
              </w:rPr>
            </w:pPr>
          </w:p>
        </w:tc>
      </w:tr>
      <w:tr w:rsidR="00E85451" w:rsidRPr="00A961C7" w14:paraId="71F303C2" w14:textId="77777777" w:rsidTr="00CB7770">
        <w:tc>
          <w:tcPr>
            <w:tcW w:w="1560" w:type="dxa"/>
            <w:tcMar>
              <w:top w:w="88" w:type="dxa"/>
              <w:left w:w="88" w:type="dxa"/>
              <w:bottom w:w="88" w:type="dxa"/>
              <w:right w:w="88" w:type="dxa"/>
            </w:tcMar>
          </w:tcPr>
          <w:p w14:paraId="2D06D259" w14:textId="77777777" w:rsidR="005F1ABB" w:rsidRPr="00A961C7" w:rsidRDefault="005F1ABB" w:rsidP="001A36D3">
            <w:pPr>
              <w:ind w:right="129"/>
              <w:rPr>
                <w:rFonts w:ascii="Arial" w:eastAsia="Arial" w:hAnsi="Arial" w:cs="Arial"/>
                <w:color w:val="auto"/>
                <w:sz w:val="22"/>
                <w:szCs w:val="22"/>
              </w:rPr>
            </w:pPr>
          </w:p>
          <w:p w14:paraId="79C0614B" w14:textId="77777777" w:rsidR="00213C3E" w:rsidRPr="00A961C7" w:rsidRDefault="00213C3E" w:rsidP="001A36D3">
            <w:pPr>
              <w:ind w:right="129"/>
              <w:rPr>
                <w:rFonts w:ascii="Arial" w:hAnsi="Arial" w:cs="Arial"/>
                <w:color w:val="auto"/>
                <w:sz w:val="22"/>
                <w:szCs w:val="22"/>
              </w:rPr>
            </w:pPr>
            <w:r w:rsidRPr="00A961C7">
              <w:rPr>
                <w:rFonts w:ascii="Arial" w:hAnsi="Arial" w:cs="Arial"/>
                <w:color w:val="auto"/>
                <w:sz w:val="22"/>
                <w:szCs w:val="22"/>
              </w:rPr>
              <w:t>Promotivne, informativne i potporne aktivnosti</w:t>
            </w:r>
          </w:p>
        </w:tc>
        <w:tc>
          <w:tcPr>
            <w:tcW w:w="8482" w:type="dxa"/>
            <w:tcMar>
              <w:top w:w="88" w:type="dxa"/>
              <w:left w:w="88" w:type="dxa"/>
              <w:bottom w:w="88" w:type="dxa"/>
              <w:right w:w="88" w:type="dxa"/>
            </w:tcMar>
          </w:tcPr>
          <w:p w14:paraId="64616697" w14:textId="0585AC03" w:rsidR="006E1C7D" w:rsidRPr="00A961C7" w:rsidRDefault="006E1C7D" w:rsidP="00CB7770">
            <w:pPr>
              <w:widowControl/>
              <w:ind w:right="36"/>
              <w:jc w:val="both"/>
              <w:rPr>
                <w:rFonts w:ascii="Arial" w:hAnsi="Arial" w:cs="Arial"/>
                <w:color w:val="auto"/>
                <w:sz w:val="22"/>
                <w:szCs w:val="22"/>
              </w:rPr>
            </w:pPr>
            <w:r w:rsidRPr="00A961C7">
              <w:rPr>
                <w:rFonts w:ascii="Arial" w:hAnsi="Arial" w:cs="Arial"/>
                <w:color w:val="auto"/>
                <w:sz w:val="22"/>
                <w:szCs w:val="22"/>
              </w:rPr>
              <w:t>Tematski info dani, radionice i prezentiranje programa Obzor 2020. tijekom</w:t>
            </w:r>
            <w:r w:rsidR="00D97B2C" w:rsidRPr="00A961C7">
              <w:rPr>
                <w:rFonts w:ascii="Arial" w:hAnsi="Arial" w:cs="Arial"/>
                <w:color w:val="auto"/>
                <w:sz w:val="22"/>
                <w:szCs w:val="22"/>
              </w:rPr>
              <w:t xml:space="preserve"> 2018</w:t>
            </w:r>
            <w:r w:rsidR="006E1565" w:rsidRPr="00A961C7">
              <w:rPr>
                <w:rFonts w:ascii="Arial" w:hAnsi="Arial" w:cs="Arial"/>
                <w:color w:val="auto"/>
                <w:sz w:val="22"/>
                <w:szCs w:val="22"/>
              </w:rPr>
              <w:t>.</w:t>
            </w:r>
            <w:r w:rsidRPr="00A961C7">
              <w:rPr>
                <w:rFonts w:ascii="Arial" w:hAnsi="Arial" w:cs="Arial"/>
                <w:color w:val="auto"/>
                <w:sz w:val="22"/>
                <w:szCs w:val="22"/>
              </w:rPr>
              <w:t xml:space="preserve"> godine u organizaciji Odjela za Obzor</w:t>
            </w:r>
            <w:r w:rsidR="006E1565" w:rsidRPr="00A961C7">
              <w:rPr>
                <w:rFonts w:ascii="Arial" w:hAnsi="Arial" w:cs="Arial"/>
                <w:color w:val="auto"/>
                <w:sz w:val="22"/>
                <w:szCs w:val="22"/>
              </w:rPr>
              <w:t xml:space="preserve"> 2020.</w:t>
            </w:r>
            <w:r w:rsidRPr="00A961C7">
              <w:rPr>
                <w:rFonts w:ascii="Arial" w:hAnsi="Arial" w:cs="Arial"/>
                <w:color w:val="auto"/>
                <w:sz w:val="22"/>
                <w:szCs w:val="22"/>
              </w:rPr>
              <w:t xml:space="preserve"> su:</w:t>
            </w:r>
          </w:p>
          <w:p w14:paraId="234B62A7" w14:textId="77777777" w:rsidR="003B2CB3" w:rsidRPr="00A961C7" w:rsidRDefault="003B2CB3" w:rsidP="00440714">
            <w:pPr>
              <w:pStyle w:val="ListParagraph"/>
              <w:widowControl/>
              <w:ind w:right="36"/>
              <w:jc w:val="both"/>
              <w:rPr>
                <w:rFonts w:ascii="Arial" w:hAnsi="Arial" w:cs="Arial"/>
                <w:color w:val="auto"/>
                <w:sz w:val="22"/>
                <w:szCs w:val="22"/>
              </w:rPr>
            </w:pPr>
          </w:p>
          <w:p w14:paraId="684FEA31" w14:textId="22A8EEFA" w:rsidR="00AC3A30" w:rsidRPr="00A961C7" w:rsidRDefault="00AC3A30" w:rsidP="00CB7770">
            <w:pPr>
              <w:pStyle w:val="ListParagraph"/>
              <w:widowControl/>
              <w:numPr>
                <w:ilvl w:val="0"/>
                <w:numId w:val="63"/>
              </w:numPr>
              <w:ind w:right="36"/>
              <w:jc w:val="both"/>
              <w:rPr>
                <w:rFonts w:ascii="Arial" w:hAnsi="Arial" w:cs="Arial"/>
                <w:color w:val="auto"/>
                <w:sz w:val="22"/>
                <w:szCs w:val="22"/>
              </w:rPr>
            </w:pPr>
            <w:r w:rsidRPr="00A961C7">
              <w:rPr>
                <w:rFonts w:ascii="Arial" w:hAnsi="Arial" w:cs="Arial"/>
                <w:color w:val="auto"/>
                <w:sz w:val="22"/>
                <w:szCs w:val="22"/>
              </w:rPr>
              <w:t>ICT, O2020, nacionalni info dan, Zagreb, aula Rektorata, 19.</w:t>
            </w:r>
            <w:r w:rsidR="00A4148D">
              <w:rPr>
                <w:rFonts w:ascii="Arial" w:hAnsi="Arial" w:cs="Arial"/>
                <w:color w:val="auto"/>
                <w:sz w:val="22"/>
                <w:szCs w:val="22"/>
              </w:rPr>
              <w:t xml:space="preserve"> siječnja </w:t>
            </w:r>
            <w:r w:rsidRPr="00A961C7">
              <w:rPr>
                <w:rFonts w:ascii="Arial" w:hAnsi="Arial" w:cs="Arial"/>
                <w:color w:val="auto"/>
                <w:sz w:val="22"/>
                <w:szCs w:val="22"/>
              </w:rPr>
              <w:t>2018.</w:t>
            </w:r>
          </w:p>
          <w:p w14:paraId="5B21256B" w14:textId="45E4AE62" w:rsidR="00AC3A30" w:rsidRPr="00A961C7" w:rsidRDefault="00AC3A30" w:rsidP="00CB7770">
            <w:pPr>
              <w:pStyle w:val="ListParagraph"/>
              <w:widowControl/>
              <w:numPr>
                <w:ilvl w:val="0"/>
                <w:numId w:val="63"/>
              </w:numPr>
              <w:ind w:right="36"/>
              <w:jc w:val="both"/>
              <w:rPr>
                <w:rFonts w:ascii="Arial" w:hAnsi="Arial" w:cs="Arial"/>
                <w:color w:val="auto"/>
                <w:sz w:val="22"/>
                <w:szCs w:val="22"/>
              </w:rPr>
            </w:pPr>
            <w:r w:rsidRPr="00A961C7">
              <w:rPr>
                <w:rFonts w:ascii="Arial" w:hAnsi="Arial" w:cs="Arial"/>
                <w:color w:val="auto"/>
                <w:sz w:val="22"/>
                <w:szCs w:val="22"/>
              </w:rPr>
              <w:t>Promet, O2020. nacionalni info dan, Zagreb, Ministarstvo znanosti i obrazovanja, 02.</w:t>
            </w:r>
            <w:r w:rsidR="00A4148D">
              <w:rPr>
                <w:rFonts w:ascii="Arial" w:hAnsi="Arial" w:cs="Arial"/>
                <w:color w:val="auto"/>
                <w:sz w:val="22"/>
                <w:szCs w:val="22"/>
              </w:rPr>
              <w:t xml:space="preserve"> veljače </w:t>
            </w:r>
            <w:r w:rsidRPr="00A961C7">
              <w:rPr>
                <w:rFonts w:ascii="Arial" w:hAnsi="Arial" w:cs="Arial"/>
                <w:color w:val="auto"/>
                <w:sz w:val="22"/>
                <w:szCs w:val="22"/>
              </w:rPr>
              <w:t>2018.</w:t>
            </w:r>
          </w:p>
          <w:p w14:paraId="6D2AD8FC" w14:textId="3F261EF9" w:rsidR="00AC3A30" w:rsidRPr="00A961C7" w:rsidRDefault="00AC3A30" w:rsidP="00CB7770">
            <w:pPr>
              <w:pStyle w:val="ListParagraph"/>
              <w:widowControl/>
              <w:numPr>
                <w:ilvl w:val="0"/>
                <w:numId w:val="63"/>
              </w:numPr>
              <w:ind w:right="36"/>
              <w:jc w:val="both"/>
              <w:rPr>
                <w:rFonts w:ascii="Arial" w:hAnsi="Arial" w:cs="Arial"/>
                <w:color w:val="auto"/>
                <w:sz w:val="22"/>
                <w:szCs w:val="22"/>
              </w:rPr>
            </w:pPr>
            <w:r w:rsidRPr="00A961C7">
              <w:rPr>
                <w:rFonts w:ascii="Arial" w:hAnsi="Arial" w:cs="Arial"/>
                <w:color w:val="auto"/>
                <w:sz w:val="22"/>
                <w:szCs w:val="22"/>
              </w:rPr>
              <w:t>Širenje izvrsnosti i</w:t>
            </w:r>
            <w:r w:rsidR="004641C4">
              <w:rPr>
                <w:rFonts w:ascii="Arial" w:hAnsi="Arial" w:cs="Arial"/>
                <w:color w:val="auto"/>
                <w:sz w:val="22"/>
                <w:szCs w:val="22"/>
              </w:rPr>
              <w:t xml:space="preserve"> </w:t>
            </w:r>
            <w:r w:rsidRPr="00A961C7">
              <w:rPr>
                <w:rFonts w:ascii="Arial" w:hAnsi="Arial" w:cs="Arial"/>
                <w:color w:val="auto"/>
                <w:sz w:val="22"/>
                <w:szCs w:val="22"/>
              </w:rPr>
              <w:t>sudjelovanja, Znanost s društvom i za društvo, Energija i MSCA</w:t>
            </w:r>
            <w:r w:rsidR="003B2CB3" w:rsidRPr="00A961C7">
              <w:rPr>
                <w:rFonts w:ascii="Arial" w:hAnsi="Arial" w:cs="Arial"/>
                <w:color w:val="auto"/>
                <w:sz w:val="22"/>
                <w:szCs w:val="22"/>
              </w:rPr>
              <w:t xml:space="preserve"> O2020.</w:t>
            </w:r>
            <w:r w:rsidRPr="00A961C7">
              <w:rPr>
                <w:rFonts w:ascii="Arial" w:hAnsi="Arial" w:cs="Arial"/>
                <w:color w:val="auto"/>
                <w:sz w:val="22"/>
                <w:szCs w:val="22"/>
              </w:rPr>
              <w:t xml:space="preserve"> informativni dan, Zagreb</w:t>
            </w:r>
            <w:r w:rsidR="003B2CB3" w:rsidRPr="00A961C7">
              <w:rPr>
                <w:rFonts w:ascii="Arial" w:hAnsi="Arial" w:cs="Arial"/>
                <w:color w:val="auto"/>
                <w:sz w:val="22"/>
                <w:szCs w:val="22"/>
              </w:rPr>
              <w:t>, Fakultet kemij</w:t>
            </w:r>
            <w:r w:rsidR="00A4148D">
              <w:rPr>
                <w:rFonts w:ascii="Arial" w:hAnsi="Arial" w:cs="Arial"/>
                <w:color w:val="auto"/>
                <w:sz w:val="22"/>
                <w:szCs w:val="22"/>
              </w:rPr>
              <w:t>s</w:t>
            </w:r>
            <w:r w:rsidR="003B2CB3" w:rsidRPr="00A961C7">
              <w:rPr>
                <w:rFonts w:ascii="Arial" w:hAnsi="Arial" w:cs="Arial"/>
                <w:color w:val="auto"/>
                <w:sz w:val="22"/>
                <w:szCs w:val="22"/>
              </w:rPr>
              <w:t>kog inženjerstva i teh</w:t>
            </w:r>
            <w:r w:rsidR="00A4148D">
              <w:rPr>
                <w:rFonts w:ascii="Arial" w:hAnsi="Arial" w:cs="Arial"/>
                <w:color w:val="auto"/>
                <w:sz w:val="22"/>
                <w:szCs w:val="22"/>
              </w:rPr>
              <w:t>nologije</w:t>
            </w:r>
            <w:r w:rsidR="003B2CB3" w:rsidRPr="00A961C7">
              <w:rPr>
                <w:rFonts w:ascii="Arial" w:hAnsi="Arial" w:cs="Arial"/>
                <w:color w:val="auto"/>
                <w:sz w:val="22"/>
                <w:szCs w:val="22"/>
              </w:rPr>
              <w:t>, 10.</w:t>
            </w:r>
            <w:r w:rsidR="00A4148D">
              <w:rPr>
                <w:rFonts w:ascii="Arial" w:hAnsi="Arial" w:cs="Arial"/>
                <w:color w:val="auto"/>
                <w:sz w:val="22"/>
                <w:szCs w:val="22"/>
              </w:rPr>
              <w:t xml:space="preserve"> travnja </w:t>
            </w:r>
            <w:r w:rsidR="003B2CB3" w:rsidRPr="00A961C7">
              <w:rPr>
                <w:rFonts w:ascii="Arial" w:hAnsi="Arial" w:cs="Arial"/>
                <w:color w:val="auto"/>
                <w:sz w:val="22"/>
                <w:szCs w:val="22"/>
              </w:rPr>
              <w:t>2018.</w:t>
            </w:r>
          </w:p>
          <w:p w14:paraId="577EEB3C" w14:textId="5A1AC9FC" w:rsidR="003B2CB3" w:rsidRPr="00A961C7" w:rsidRDefault="003B2CB3" w:rsidP="00CB7770">
            <w:pPr>
              <w:pStyle w:val="ListParagraph"/>
              <w:widowControl/>
              <w:numPr>
                <w:ilvl w:val="0"/>
                <w:numId w:val="63"/>
              </w:numPr>
              <w:ind w:right="36"/>
              <w:jc w:val="both"/>
              <w:rPr>
                <w:rFonts w:ascii="Arial" w:hAnsi="Arial" w:cs="Arial"/>
                <w:color w:val="auto"/>
                <w:sz w:val="22"/>
                <w:szCs w:val="22"/>
              </w:rPr>
            </w:pPr>
            <w:r w:rsidRPr="00A961C7">
              <w:rPr>
                <w:rFonts w:ascii="Arial" w:hAnsi="Arial" w:cs="Arial"/>
                <w:color w:val="auto"/>
                <w:sz w:val="22"/>
                <w:szCs w:val="22"/>
              </w:rPr>
              <w:t>Širenje izvrsnosti i sudjelovanja O2020., nacionalni info dan, Zagreb, aula Rektorata, 27.</w:t>
            </w:r>
            <w:r w:rsidR="00A4148D">
              <w:rPr>
                <w:rFonts w:ascii="Arial" w:hAnsi="Arial" w:cs="Arial"/>
                <w:color w:val="auto"/>
                <w:sz w:val="22"/>
                <w:szCs w:val="22"/>
              </w:rPr>
              <w:t xml:space="preserve"> lipnja </w:t>
            </w:r>
            <w:r w:rsidRPr="00A961C7">
              <w:rPr>
                <w:rFonts w:ascii="Arial" w:hAnsi="Arial" w:cs="Arial"/>
                <w:color w:val="auto"/>
                <w:sz w:val="22"/>
                <w:szCs w:val="22"/>
              </w:rPr>
              <w:t>.2018.</w:t>
            </w:r>
          </w:p>
          <w:p w14:paraId="13E140C0" w14:textId="50C3B7AA" w:rsidR="003B2CB3" w:rsidRPr="00A961C7" w:rsidRDefault="003B2CB3" w:rsidP="00CB7770">
            <w:pPr>
              <w:pStyle w:val="ListParagraph"/>
              <w:widowControl/>
              <w:numPr>
                <w:ilvl w:val="0"/>
                <w:numId w:val="63"/>
              </w:numPr>
              <w:ind w:right="36"/>
              <w:jc w:val="both"/>
              <w:rPr>
                <w:rFonts w:ascii="Arial" w:hAnsi="Arial" w:cs="Arial"/>
                <w:color w:val="auto"/>
                <w:sz w:val="22"/>
                <w:szCs w:val="22"/>
              </w:rPr>
            </w:pPr>
            <w:r w:rsidRPr="00A961C7">
              <w:rPr>
                <w:rFonts w:ascii="Arial" w:hAnsi="Arial" w:cs="Arial"/>
                <w:color w:val="auto"/>
                <w:sz w:val="22"/>
                <w:szCs w:val="22"/>
              </w:rPr>
              <w:t>Svemir O2020., nacionalni info dan, Zagreb, Ministarstvo znanosti i obrazovanja, 06.</w:t>
            </w:r>
            <w:r w:rsidR="00A4148D">
              <w:rPr>
                <w:rFonts w:ascii="Arial" w:hAnsi="Arial" w:cs="Arial"/>
                <w:color w:val="auto"/>
                <w:sz w:val="22"/>
                <w:szCs w:val="22"/>
              </w:rPr>
              <w:t xml:space="preserve"> rujna </w:t>
            </w:r>
            <w:r w:rsidRPr="00A961C7">
              <w:rPr>
                <w:rFonts w:ascii="Arial" w:hAnsi="Arial" w:cs="Arial"/>
                <w:color w:val="auto"/>
                <w:sz w:val="22"/>
                <w:szCs w:val="22"/>
              </w:rPr>
              <w:t>2018.</w:t>
            </w:r>
          </w:p>
          <w:p w14:paraId="44F244DC" w14:textId="41562ABE" w:rsidR="006E1C7D" w:rsidRPr="00A961C7" w:rsidRDefault="006E1C7D" w:rsidP="00CB7770">
            <w:pPr>
              <w:widowControl/>
              <w:ind w:right="36"/>
              <w:jc w:val="both"/>
              <w:rPr>
                <w:rFonts w:ascii="Arial" w:hAnsi="Arial" w:cs="Arial"/>
                <w:color w:val="auto"/>
                <w:sz w:val="22"/>
                <w:szCs w:val="22"/>
              </w:rPr>
            </w:pPr>
          </w:p>
          <w:p w14:paraId="21B29803" w14:textId="42B9978A" w:rsidR="003B2CB3" w:rsidRPr="00A961C7" w:rsidRDefault="003B2CB3" w:rsidP="00CB7770">
            <w:pPr>
              <w:widowControl/>
              <w:ind w:right="36"/>
              <w:jc w:val="both"/>
              <w:rPr>
                <w:rFonts w:ascii="Arial" w:hAnsi="Arial" w:cs="Arial"/>
                <w:color w:val="auto"/>
                <w:sz w:val="22"/>
                <w:szCs w:val="22"/>
              </w:rPr>
            </w:pPr>
            <w:r w:rsidRPr="00A961C7">
              <w:rPr>
                <w:rFonts w:ascii="Arial" w:hAnsi="Arial" w:cs="Arial"/>
                <w:color w:val="auto"/>
                <w:sz w:val="22"/>
                <w:szCs w:val="22"/>
              </w:rPr>
              <w:t>Informativne dane u suradnji s djelatnicama odjela organizirala je nacionalna NCP koordinatorica u Ministarstvu znanosti i obrazovanja tijekom siječnja i veljače 2018.</w:t>
            </w:r>
            <w:r w:rsidR="00A4148D">
              <w:rPr>
                <w:rFonts w:ascii="Arial" w:hAnsi="Arial" w:cs="Arial"/>
                <w:color w:val="auto"/>
                <w:sz w:val="22"/>
                <w:szCs w:val="22"/>
              </w:rPr>
              <w:t xml:space="preserve"> </w:t>
            </w:r>
            <w:r w:rsidRPr="00A961C7">
              <w:rPr>
                <w:rFonts w:ascii="Arial" w:hAnsi="Arial" w:cs="Arial"/>
                <w:color w:val="auto"/>
                <w:sz w:val="22"/>
                <w:szCs w:val="22"/>
              </w:rPr>
              <w:t>godine za područja Zdravlja (SC1), Hrane (SC2), Klime (SC5) i NMP.</w:t>
            </w:r>
          </w:p>
          <w:p w14:paraId="0C130434" w14:textId="7F69DCE8" w:rsidR="00AB6D85" w:rsidRPr="00A961C7" w:rsidRDefault="00AB6D85" w:rsidP="00CB7770">
            <w:pPr>
              <w:widowControl/>
              <w:ind w:right="36"/>
              <w:jc w:val="both"/>
              <w:rPr>
                <w:rFonts w:ascii="Arial" w:hAnsi="Arial" w:cs="Arial"/>
                <w:color w:val="auto"/>
                <w:sz w:val="22"/>
                <w:szCs w:val="22"/>
              </w:rPr>
            </w:pPr>
            <w:r w:rsidRPr="00A961C7">
              <w:rPr>
                <w:rFonts w:ascii="Arial" w:hAnsi="Arial" w:cs="Arial"/>
                <w:color w:val="auto"/>
                <w:sz w:val="22"/>
                <w:szCs w:val="22"/>
              </w:rPr>
              <w:t xml:space="preserve">Djelatnici </w:t>
            </w:r>
            <w:r w:rsidR="00A4148D">
              <w:rPr>
                <w:rFonts w:ascii="Arial" w:hAnsi="Arial" w:cs="Arial"/>
                <w:color w:val="auto"/>
                <w:sz w:val="22"/>
                <w:szCs w:val="22"/>
              </w:rPr>
              <w:t>O</w:t>
            </w:r>
            <w:r w:rsidRPr="00A961C7">
              <w:rPr>
                <w:rFonts w:ascii="Arial" w:hAnsi="Arial" w:cs="Arial"/>
                <w:color w:val="auto"/>
                <w:sz w:val="22"/>
                <w:szCs w:val="22"/>
              </w:rPr>
              <w:t xml:space="preserve">djela su također sudjelovali i predstavljali program Obzor </w:t>
            </w:r>
            <w:r w:rsidR="00A4148D">
              <w:rPr>
                <w:rFonts w:ascii="Arial" w:hAnsi="Arial" w:cs="Arial"/>
                <w:color w:val="auto"/>
                <w:sz w:val="22"/>
                <w:szCs w:val="22"/>
              </w:rPr>
              <w:t xml:space="preserve">2020 </w:t>
            </w:r>
            <w:r w:rsidRPr="00A961C7">
              <w:rPr>
                <w:rFonts w:ascii="Arial" w:hAnsi="Arial" w:cs="Arial"/>
                <w:color w:val="auto"/>
                <w:sz w:val="22"/>
                <w:szCs w:val="22"/>
              </w:rPr>
              <w:t>ili neke njegove aspekte na ovim događanjima tijekom 2018. godine:</w:t>
            </w:r>
          </w:p>
          <w:p w14:paraId="66ACF9A9" w14:textId="1B4C9C8E" w:rsidR="00AB6D85" w:rsidRPr="00A961C7" w:rsidRDefault="00AB6D85" w:rsidP="00AB6D85">
            <w:pPr>
              <w:pStyle w:val="ListParagraph"/>
              <w:widowControl/>
              <w:numPr>
                <w:ilvl w:val="0"/>
                <w:numId w:val="38"/>
              </w:numPr>
              <w:ind w:right="36"/>
              <w:jc w:val="both"/>
              <w:rPr>
                <w:rFonts w:ascii="Arial" w:hAnsi="Arial" w:cs="Arial"/>
                <w:color w:val="auto"/>
                <w:sz w:val="22"/>
                <w:szCs w:val="22"/>
              </w:rPr>
            </w:pPr>
            <w:r w:rsidRPr="00A961C7">
              <w:rPr>
                <w:rFonts w:ascii="Arial" w:hAnsi="Arial" w:cs="Arial"/>
                <w:color w:val="auto"/>
                <w:sz w:val="22"/>
                <w:szCs w:val="22"/>
              </w:rPr>
              <w:t xml:space="preserve">Konferencija EU Support for </w:t>
            </w:r>
            <w:proofErr w:type="spellStart"/>
            <w:r w:rsidRPr="00A961C7">
              <w:rPr>
                <w:rFonts w:ascii="Arial" w:hAnsi="Arial" w:cs="Arial"/>
                <w:color w:val="auto"/>
                <w:sz w:val="22"/>
                <w:szCs w:val="22"/>
              </w:rPr>
              <w:t>developing</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rail</w:t>
            </w:r>
            <w:proofErr w:type="spellEnd"/>
            <w:r w:rsidRPr="00A961C7">
              <w:rPr>
                <w:rFonts w:ascii="Arial" w:hAnsi="Arial" w:cs="Arial"/>
                <w:color w:val="auto"/>
                <w:sz w:val="22"/>
                <w:szCs w:val="22"/>
              </w:rPr>
              <w:t xml:space="preserve"> transport </w:t>
            </w:r>
            <w:proofErr w:type="spellStart"/>
            <w:r w:rsidRPr="00A961C7">
              <w:rPr>
                <w:rFonts w:ascii="Arial" w:hAnsi="Arial" w:cs="Arial"/>
                <w:color w:val="auto"/>
                <w:sz w:val="22"/>
                <w:szCs w:val="22"/>
              </w:rPr>
              <w:t>in</w:t>
            </w:r>
            <w:proofErr w:type="spellEnd"/>
            <w:r w:rsidRPr="00A961C7">
              <w:rPr>
                <w:rFonts w:ascii="Arial" w:hAnsi="Arial" w:cs="Arial"/>
                <w:color w:val="auto"/>
                <w:sz w:val="22"/>
                <w:szCs w:val="22"/>
              </w:rPr>
              <w:t xml:space="preserve"> Croatia u organizaciji HR Sabora i EU Parlamenta, Zagreb, HR Sabor, 05.</w:t>
            </w:r>
            <w:r w:rsidR="00A4148D">
              <w:rPr>
                <w:rFonts w:ascii="Arial" w:hAnsi="Arial" w:cs="Arial"/>
                <w:color w:val="auto"/>
                <w:sz w:val="22"/>
                <w:szCs w:val="22"/>
              </w:rPr>
              <w:t xml:space="preserve"> srpnja </w:t>
            </w:r>
            <w:r w:rsidRPr="00A961C7">
              <w:rPr>
                <w:rFonts w:ascii="Arial" w:hAnsi="Arial" w:cs="Arial"/>
                <w:color w:val="auto"/>
                <w:sz w:val="22"/>
                <w:szCs w:val="22"/>
              </w:rPr>
              <w:t>2018.</w:t>
            </w:r>
          </w:p>
          <w:p w14:paraId="4A698015" w14:textId="651EB931" w:rsidR="00AB6D85" w:rsidRPr="00A961C7" w:rsidRDefault="00AB6D85" w:rsidP="00AB6D85">
            <w:pPr>
              <w:pStyle w:val="ListParagraph"/>
              <w:widowControl/>
              <w:numPr>
                <w:ilvl w:val="0"/>
                <w:numId w:val="38"/>
              </w:numPr>
              <w:ind w:right="36"/>
              <w:jc w:val="both"/>
              <w:rPr>
                <w:rFonts w:ascii="Arial" w:hAnsi="Arial" w:cs="Arial"/>
                <w:color w:val="auto"/>
                <w:sz w:val="22"/>
                <w:szCs w:val="22"/>
              </w:rPr>
            </w:pPr>
            <w:r w:rsidRPr="00A961C7">
              <w:rPr>
                <w:rFonts w:ascii="Arial" w:hAnsi="Arial" w:cs="Arial"/>
                <w:color w:val="auto"/>
                <w:sz w:val="22"/>
                <w:szCs w:val="22"/>
              </w:rPr>
              <w:t>Susreti s industrijom na Institutu Ruđer Bošković, O2020, SC2, Sigurnost hrane, 06.</w:t>
            </w:r>
            <w:r w:rsidR="00A4148D">
              <w:rPr>
                <w:rFonts w:ascii="Arial" w:hAnsi="Arial" w:cs="Arial"/>
                <w:color w:val="auto"/>
                <w:sz w:val="22"/>
                <w:szCs w:val="22"/>
              </w:rPr>
              <w:t xml:space="preserve"> lipnja </w:t>
            </w:r>
            <w:r w:rsidRPr="00A961C7">
              <w:rPr>
                <w:rFonts w:ascii="Arial" w:hAnsi="Arial" w:cs="Arial"/>
                <w:color w:val="auto"/>
                <w:sz w:val="22"/>
                <w:szCs w:val="22"/>
              </w:rPr>
              <w:t>2018.</w:t>
            </w:r>
          </w:p>
          <w:p w14:paraId="6A01726F" w14:textId="2F0E3187" w:rsidR="00AB6D85" w:rsidRPr="00A961C7" w:rsidRDefault="00AB6D85" w:rsidP="00D06659">
            <w:pPr>
              <w:widowControl/>
              <w:ind w:left="622" w:right="36"/>
              <w:jc w:val="both"/>
              <w:rPr>
                <w:rFonts w:ascii="Arial" w:hAnsi="Arial" w:cs="Arial"/>
                <w:color w:val="auto"/>
                <w:sz w:val="22"/>
                <w:szCs w:val="22"/>
              </w:rPr>
            </w:pPr>
            <w:r w:rsidRPr="00A961C7">
              <w:rPr>
                <w:rFonts w:ascii="Arial" w:hAnsi="Arial" w:cs="Arial"/>
                <w:color w:val="auto"/>
                <w:sz w:val="22"/>
                <w:szCs w:val="22"/>
              </w:rPr>
              <w:t>-</w:t>
            </w:r>
            <w:r w:rsidRPr="00A961C7">
              <w:rPr>
                <w:rFonts w:ascii="Arial" w:hAnsi="Arial" w:cs="Arial"/>
                <w:color w:val="auto"/>
                <w:sz w:val="22"/>
                <w:szCs w:val="22"/>
              </w:rPr>
              <w:tab/>
              <w:t>Susreti s industrijom na Institutu Ruđer Bošković, O2020, SC1,</w:t>
            </w:r>
            <w:r w:rsidR="00A4148D">
              <w:rPr>
                <w:rFonts w:ascii="Arial" w:hAnsi="Arial" w:cs="Arial"/>
                <w:color w:val="auto"/>
                <w:sz w:val="22"/>
                <w:szCs w:val="22"/>
              </w:rPr>
              <w:t xml:space="preserve"> </w:t>
            </w:r>
            <w:proofErr w:type="spellStart"/>
            <w:r w:rsidRPr="00A961C7">
              <w:rPr>
                <w:rFonts w:ascii="Arial" w:hAnsi="Arial" w:cs="Arial"/>
                <w:color w:val="auto"/>
                <w:sz w:val="22"/>
                <w:szCs w:val="22"/>
              </w:rPr>
              <w:t>Zdravlje,demografske</w:t>
            </w:r>
            <w:proofErr w:type="spellEnd"/>
            <w:r w:rsidRPr="00A961C7">
              <w:rPr>
                <w:rFonts w:ascii="Arial" w:hAnsi="Arial" w:cs="Arial"/>
                <w:color w:val="auto"/>
                <w:sz w:val="22"/>
                <w:szCs w:val="22"/>
              </w:rPr>
              <w:t xml:space="preserve"> promjene i kvaliteta života, 07.06.2018.</w:t>
            </w:r>
          </w:p>
          <w:p w14:paraId="3445016C" w14:textId="0FBCA1FB" w:rsidR="00AB6D85" w:rsidRPr="00EE0478" w:rsidRDefault="00AB6D85" w:rsidP="00D06659">
            <w:pPr>
              <w:pStyle w:val="ListParagraph"/>
              <w:widowControl/>
              <w:numPr>
                <w:ilvl w:val="0"/>
                <w:numId w:val="38"/>
              </w:numPr>
              <w:ind w:right="36"/>
              <w:jc w:val="both"/>
              <w:rPr>
                <w:rFonts w:ascii="Arial" w:hAnsi="Arial" w:cs="Arial"/>
                <w:color w:val="auto"/>
                <w:sz w:val="22"/>
                <w:szCs w:val="22"/>
              </w:rPr>
            </w:pPr>
            <w:r w:rsidRPr="00EE0478">
              <w:rPr>
                <w:rFonts w:ascii="Arial" w:hAnsi="Arial" w:cs="Arial"/>
                <w:color w:val="auto"/>
                <w:sz w:val="22"/>
                <w:szCs w:val="22"/>
              </w:rPr>
              <w:t>Susreti s industrijom na Institutu Ruđer Bošković, O 2020, ICT, 13.</w:t>
            </w:r>
            <w:r w:rsidR="00A4148D">
              <w:rPr>
                <w:rFonts w:ascii="Arial" w:hAnsi="Arial" w:cs="Arial"/>
                <w:color w:val="auto"/>
                <w:sz w:val="22"/>
                <w:szCs w:val="22"/>
              </w:rPr>
              <w:t xml:space="preserve">lipnja </w:t>
            </w:r>
            <w:r w:rsidRPr="00EE0478">
              <w:rPr>
                <w:rFonts w:ascii="Arial" w:hAnsi="Arial" w:cs="Arial"/>
                <w:color w:val="auto"/>
                <w:sz w:val="22"/>
                <w:szCs w:val="22"/>
              </w:rPr>
              <w:t>2018.</w:t>
            </w:r>
          </w:p>
          <w:p w14:paraId="52A59260" w14:textId="661B4050" w:rsidR="00AB6D85" w:rsidRPr="00D06659" w:rsidRDefault="00AB6D85" w:rsidP="00D06659">
            <w:pPr>
              <w:pStyle w:val="ListParagraph"/>
              <w:widowControl/>
              <w:numPr>
                <w:ilvl w:val="0"/>
                <w:numId w:val="38"/>
              </w:numPr>
              <w:ind w:right="36"/>
              <w:jc w:val="both"/>
              <w:rPr>
                <w:rFonts w:ascii="Arial" w:hAnsi="Arial" w:cs="Arial"/>
                <w:color w:val="auto"/>
                <w:sz w:val="22"/>
                <w:szCs w:val="22"/>
              </w:rPr>
            </w:pPr>
            <w:r w:rsidRPr="00EE0478">
              <w:rPr>
                <w:rFonts w:ascii="Arial" w:hAnsi="Arial" w:cs="Arial"/>
                <w:color w:val="auto"/>
                <w:sz w:val="22"/>
                <w:szCs w:val="22"/>
              </w:rPr>
              <w:t xml:space="preserve">Susreti s industrijom na Institutu Ruđer Bošković, O 2020. Sigurna </w:t>
            </w:r>
            <w:r w:rsidRPr="00D06659">
              <w:rPr>
                <w:rFonts w:ascii="Arial" w:hAnsi="Arial" w:cs="Arial"/>
                <w:color w:val="auto"/>
                <w:sz w:val="22"/>
                <w:szCs w:val="22"/>
              </w:rPr>
              <w:t>društva, 15.</w:t>
            </w:r>
            <w:r w:rsidR="00A4148D" w:rsidRPr="00D06659">
              <w:rPr>
                <w:rFonts w:ascii="Arial" w:hAnsi="Arial" w:cs="Arial"/>
                <w:color w:val="auto"/>
                <w:sz w:val="22"/>
                <w:szCs w:val="22"/>
              </w:rPr>
              <w:t xml:space="preserve"> lipnja </w:t>
            </w:r>
            <w:r w:rsidRPr="00D06659">
              <w:rPr>
                <w:rFonts w:ascii="Arial" w:hAnsi="Arial" w:cs="Arial"/>
                <w:color w:val="auto"/>
                <w:sz w:val="22"/>
                <w:szCs w:val="22"/>
              </w:rPr>
              <w:t xml:space="preserve">2018. </w:t>
            </w:r>
          </w:p>
          <w:p w14:paraId="548166FD" w14:textId="77777777" w:rsidR="003B2CB3" w:rsidRPr="00A961C7" w:rsidRDefault="003B2CB3" w:rsidP="00CB7770">
            <w:pPr>
              <w:widowControl/>
              <w:ind w:right="36"/>
              <w:jc w:val="both"/>
              <w:rPr>
                <w:rFonts w:ascii="Arial" w:hAnsi="Arial" w:cs="Arial"/>
                <w:color w:val="auto"/>
                <w:sz w:val="22"/>
                <w:szCs w:val="22"/>
              </w:rPr>
            </w:pPr>
          </w:p>
          <w:p w14:paraId="1CD25CA1" w14:textId="6FA8908F" w:rsidR="008B6E4B" w:rsidRPr="00A961C7" w:rsidRDefault="006E1C7D" w:rsidP="00CB7770">
            <w:pPr>
              <w:widowControl/>
              <w:ind w:right="36"/>
              <w:jc w:val="both"/>
              <w:rPr>
                <w:rFonts w:ascii="Arial" w:hAnsi="Arial" w:cs="Arial"/>
                <w:color w:val="auto"/>
                <w:sz w:val="22"/>
                <w:szCs w:val="22"/>
              </w:rPr>
            </w:pPr>
            <w:r w:rsidRPr="00A961C7">
              <w:rPr>
                <w:rFonts w:ascii="Arial" w:hAnsi="Arial" w:cs="Arial"/>
                <w:color w:val="auto"/>
                <w:sz w:val="22"/>
                <w:szCs w:val="22"/>
              </w:rPr>
              <w:t>Tijekom</w:t>
            </w:r>
            <w:r w:rsidR="003B2CB3" w:rsidRPr="00A961C7">
              <w:rPr>
                <w:rFonts w:ascii="Arial" w:hAnsi="Arial" w:cs="Arial"/>
                <w:color w:val="auto"/>
                <w:sz w:val="22"/>
                <w:szCs w:val="22"/>
              </w:rPr>
              <w:t xml:space="preserve"> 2018</w:t>
            </w:r>
            <w:r w:rsidRPr="00A961C7">
              <w:rPr>
                <w:rFonts w:ascii="Arial" w:hAnsi="Arial" w:cs="Arial"/>
                <w:color w:val="auto"/>
                <w:sz w:val="22"/>
                <w:szCs w:val="22"/>
              </w:rPr>
              <w:t xml:space="preserve">. </w:t>
            </w:r>
            <w:r w:rsidR="00D21607" w:rsidRPr="00A961C7">
              <w:rPr>
                <w:rFonts w:ascii="Arial" w:hAnsi="Arial" w:cs="Arial"/>
                <w:color w:val="auto"/>
                <w:sz w:val="22"/>
                <w:szCs w:val="22"/>
              </w:rPr>
              <w:t xml:space="preserve">godine </w:t>
            </w:r>
            <w:r w:rsidR="00A4148D">
              <w:rPr>
                <w:rFonts w:ascii="Arial" w:hAnsi="Arial" w:cs="Arial"/>
                <w:color w:val="auto"/>
                <w:sz w:val="22"/>
                <w:szCs w:val="22"/>
              </w:rPr>
              <w:t>izrađeno</w:t>
            </w:r>
            <w:r w:rsidR="00A4148D" w:rsidRPr="00A961C7">
              <w:rPr>
                <w:rFonts w:ascii="Arial" w:hAnsi="Arial" w:cs="Arial"/>
                <w:color w:val="auto"/>
                <w:sz w:val="22"/>
                <w:szCs w:val="22"/>
              </w:rPr>
              <w:t xml:space="preserve"> </w:t>
            </w:r>
            <w:r w:rsidR="008C2A8E" w:rsidRPr="00A961C7">
              <w:rPr>
                <w:rFonts w:ascii="Arial" w:hAnsi="Arial" w:cs="Arial"/>
                <w:color w:val="auto"/>
                <w:sz w:val="22"/>
                <w:szCs w:val="22"/>
              </w:rPr>
              <w:t>je</w:t>
            </w:r>
            <w:r w:rsidRPr="00A961C7">
              <w:rPr>
                <w:rFonts w:ascii="Arial" w:hAnsi="Arial" w:cs="Arial"/>
                <w:color w:val="auto"/>
                <w:sz w:val="22"/>
                <w:szCs w:val="22"/>
              </w:rPr>
              <w:t xml:space="preserve"> </w:t>
            </w:r>
            <w:r w:rsidR="008C2A8E" w:rsidRPr="00A961C7">
              <w:rPr>
                <w:rFonts w:ascii="Arial" w:hAnsi="Arial" w:cs="Arial"/>
                <w:color w:val="auto"/>
                <w:sz w:val="22"/>
                <w:szCs w:val="22"/>
              </w:rPr>
              <w:t xml:space="preserve">nekoliko </w:t>
            </w:r>
            <w:r w:rsidRPr="00A961C7">
              <w:rPr>
                <w:rFonts w:ascii="Arial" w:hAnsi="Arial" w:cs="Arial"/>
                <w:color w:val="auto"/>
                <w:sz w:val="22"/>
                <w:szCs w:val="22"/>
              </w:rPr>
              <w:t>financijski</w:t>
            </w:r>
            <w:r w:rsidR="008C2A8E" w:rsidRPr="00A961C7">
              <w:rPr>
                <w:rFonts w:ascii="Arial" w:hAnsi="Arial" w:cs="Arial"/>
                <w:color w:val="auto"/>
                <w:sz w:val="22"/>
                <w:szCs w:val="22"/>
              </w:rPr>
              <w:t>h</w:t>
            </w:r>
            <w:r w:rsidR="00EF1AAD" w:rsidRPr="00A961C7">
              <w:rPr>
                <w:rFonts w:ascii="Arial" w:hAnsi="Arial" w:cs="Arial"/>
                <w:color w:val="auto"/>
                <w:sz w:val="22"/>
                <w:szCs w:val="22"/>
              </w:rPr>
              <w:t xml:space="preserve"> </w:t>
            </w:r>
            <w:r w:rsidR="008C2A8E" w:rsidRPr="00A961C7">
              <w:rPr>
                <w:rFonts w:ascii="Arial" w:hAnsi="Arial" w:cs="Arial"/>
                <w:color w:val="auto"/>
                <w:sz w:val="22"/>
                <w:szCs w:val="22"/>
              </w:rPr>
              <w:t>dokumenata vezanih za izradu izvješća prema koordinatorima projekata i</w:t>
            </w:r>
            <w:r w:rsidRPr="00A961C7">
              <w:rPr>
                <w:rFonts w:ascii="Arial" w:hAnsi="Arial" w:cs="Arial"/>
                <w:color w:val="auto"/>
                <w:sz w:val="22"/>
                <w:szCs w:val="22"/>
              </w:rPr>
              <w:t xml:space="preserve"> </w:t>
            </w:r>
            <w:r w:rsidR="006E1565" w:rsidRPr="00A961C7">
              <w:rPr>
                <w:rFonts w:ascii="Arial" w:hAnsi="Arial" w:cs="Arial"/>
                <w:color w:val="auto"/>
                <w:sz w:val="22"/>
                <w:szCs w:val="22"/>
              </w:rPr>
              <w:t xml:space="preserve">prema </w:t>
            </w:r>
            <w:r w:rsidR="00D81F90" w:rsidRPr="00A961C7">
              <w:rPr>
                <w:rFonts w:ascii="Arial" w:hAnsi="Arial" w:cs="Arial"/>
                <w:color w:val="auto"/>
                <w:sz w:val="22"/>
                <w:szCs w:val="22"/>
              </w:rPr>
              <w:t xml:space="preserve">Europskoj komisiji </w:t>
            </w:r>
            <w:r w:rsidR="006E1565" w:rsidRPr="00A961C7">
              <w:rPr>
                <w:rFonts w:ascii="Arial" w:hAnsi="Arial" w:cs="Arial"/>
                <w:color w:val="auto"/>
                <w:sz w:val="22"/>
                <w:szCs w:val="22"/>
              </w:rPr>
              <w:t>(</w:t>
            </w:r>
            <w:proofErr w:type="spellStart"/>
            <w:r w:rsidR="006E1565" w:rsidRPr="00A961C7">
              <w:rPr>
                <w:rFonts w:ascii="Arial" w:hAnsi="Arial" w:cs="Arial"/>
                <w:i/>
                <w:color w:val="auto"/>
                <w:sz w:val="22"/>
                <w:szCs w:val="22"/>
              </w:rPr>
              <w:t>Periodic</w:t>
            </w:r>
            <w:proofErr w:type="spellEnd"/>
            <w:r w:rsidR="006E1565" w:rsidRPr="00A961C7">
              <w:rPr>
                <w:rFonts w:ascii="Arial" w:hAnsi="Arial" w:cs="Arial"/>
                <w:i/>
                <w:color w:val="auto"/>
                <w:sz w:val="22"/>
                <w:szCs w:val="22"/>
              </w:rPr>
              <w:t xml:space="preserve"> </w:t>
            </w:r>
            <w:proofErr w:type="spellStart"/>
            <w:r w:rsidR="006E1565" w:rsidRPr="00A961C7">
              <w:rPr>
                <w:rFonts w:ascii="Arial" w:hAnsi="Arial" w:cs="Arial"/>
                <w:i/>
                <w:color w:val="auto"/>
                <w:sz w:val="22"/>
                <w:szCs w:val="22"/>
              </w:rPr>
              <w:t>Report</w:t>
            </w:r>
            <w:proofErr w:type="spellEnd"/>
            <w:r w:rsidR="006E1565" w:rsidRPr="00A961C7">
              <w:rPr>
                <w:rFonts w:ascii="Arial" w:hAnsi="Arial" w:cs="Arial"/>
                <w:color w:val="auto"/>
                <w:sz w:val="22"/>
                <w:szCs w:val="22"/>
              </w:rPr>
              <w:t>)</w:t>
            </w:r>
            <w:r w:rsidR="008B6E4B" w:rsidRPr="00A961C7">
              <w:rPr>
                <w:rFonts w:ascii="Arial" w:hAnsi="Arial" w:cs="Arial"/>
                <w:color w:val="auto"/>
                <w:sz w:val="22"/>
                <w:szCs w:val="22"/>
              </w:rPr>
              <w:t xml:space="preserve"> te drugi materijali sukladno projektnim zadacima (</w:t>
            </w:r>
            <w:proofErr w:type="spellStart"/>
            <w:r w:rsidR="008B6E4B" w:rsidRPr="00A961C7">
              <w:rPr>
                <w:rFonts w:ascii="Arial" w:hAnsi="Arial" w:cs="Arial"/>
                <w:color w:val="auto"/>
                <w:sz w:val="22"/>
                <w:szCs w:val="22"/>
              </w:rPr>
              <w:t>deliverables</w:t>
            </w:r>
            <w:proofErr w:type="spellEnd"/>
            <w:r w:rsidR="008B6E4B" w:rsidRPr="00A961C7">
              <w:rPr>
                <w:rFonts w:ascii="Arial" w:hAnsi="Arial" w:cs="Arial"/>
                <w:color w:val="auto"/>
                <w:sz w:val="22"/>
                <w:szCs w:val="22"/>
              </w:rPr>
              <w:t>)</w:t>
            </w:r>
            <w:r w:rsidR="00A4148D">
              <w:rPr>
                <w:rFonts w:ascii="Arial" w:hAnsi="Arial" w:cs="Arial"/>
                <w:color w:val="auto"/>
                <w:sz w:val="22"/>
                <w:szCs w:val="22"/>
              </w:rPr>
              <w:t>.</w:t>
            </w:r>
          </w:p>
          <w:p w14:paraId="04BE7ECE" w14:textId="562DB2EF" w:rsidR="00B45774" w:rsidRPr="00A961C7" w:rsidRDefault="008B6E4B" w:rsidP="00CB7770">
            <w:pPr>
              <w:widowControl/>
              <w:ind w:right="36"/>
              <w:jc w:val="both"/>
              <w:rPr>
                <w:rFonts w:ascii="Arial" w:hAnsi="Arial" w:cs="Arial"/>
                <w:color w:val="auto"/>
                <w:sz w:val="22"/>
                <w:szCs w:val="22"/>
              </w:rPr>
            </w:pPr>
            <w:r w:rsidRPr="00A961C7">
              <w:rPr>
                <w:rFonts w:ascii="Arial" w:hAnsi="Arial" w:cs="Arial"/>
                <w:color w:val="auto"/>
                <w:sz w:val="22"/>
                <w:szCs w:val="22"/>
              </w:rPr>
              <w:t xml:space="preserve">Najopsežniji projekt na </w:t>
            </w:r>
            <w:r w:rsidR="00A4148D" w:rsidRPr="00A961C7">
              <w:rPr>
                <w:rFonts w:ascii="Arial" w:hAnsi="Arial" w:cs="Arial"/>
                <w:color w:val="auto"/>
                <w:sz w:val="22"/>
                <w:szCs w:val="22"/>
              </w:rPr>
              <w:t>nacionalno</w:t>
            </w:r>
            <w:r w:rsidR="00A4148D">
              <w:rPr>
                <w:rFonts w:ascii="Arial" w:hAnsi="Arial" w:cs="Arial"/>
                <w:color w:val="auto"/>
                <w:sz w:val="22"/>
                <w:szCs w:val="22"/>
              </w:rPr>
              <w:t>j</w:t>
            </w:r>
            <w:r w:rsidR="00A4148D" w:rsidRPr="00A961C7">
              <w:rPr>
                <w:rFonts w:ascii="Arial" w:hAnsi="Arial" w:cs="Arial"/>
                <w:color w:val="auto"/>
                <w:sz w:val="22"/>
                <w:szCs w:val="22"/>
              </w:rPr>
              <w:t xml:space="preserve"> </w:t>
            </w:r>
            <w:r w:rsidR="00A4148D">
              <w:rPr>
                <w:rFonts w:ascii="Arial" w:hAnsi="Arial" w:cs="Arial"/>
                <w:color w:val="auto"/>
                <w:sz w:val="22"/>
                <w:szCs w:val="22"/>
              </w:rPr>
              <w:t>razini</w:t>
            </w:r>
            <w:r w:rsidR="00A4148D" w:rsidRPr="00A961C7">
              <w:rPr>
                <w:rFonts w:ascii="Arial" w:hAnsi="Arial" w:cs="Arial"/>
                <w:color w:val="auto"/>
                <w:sz w:val="22"/>
                <w:szCs w:val="22"/>
              </w:rPr>
              <w:t xml:space="preserve"> </w:t>
            </w:r>
            <w:r w:rsidRPr="00A961C7">
              <w:rPr>
                <w:rFonts w:ascii="Arial" w:hAnsi="Arial" w:cs="Arial"/>
                <w:color w:val="auto"/>
                <w:sz w:val="22"/>
                <w:szCs w:val="22"/>
              </w:rPr>
              <w:t>bio je posao na izradi brošure o hrvatskim uspješnicama u programu Obzor 2020.</w:t>
            </w:r>
            <w:r w:rsidR="00D06659">
              <w:rPr>
                <w:rFonts w:ascii="Arial" w:hAnsi="Arial" w:cs="Arial"/>
                <w:color w:val="auto"/>
                <w:sz w:val="22"/>
                <w:szCs w:val="22"/>
              </w:rPr>
              <w:t xml:space="preserve"> </w:t>
            </w:r>
            <w:r w:rsidRPr="00A961C7">
              <w:rPr>
                <w:rFonts w:ascii="Arial" w:hAnsi="Arial" w:cs="Arial"/>
                <w:color w:val="auto"/>
                <w:sz w:val="22"/>
                <w:szCs w:val="22"/>
              </w:rPr>
              <w:t>Tiskanje brošure predviđeno</w:t>
            </w:r>
            <w:r w:rsidR="00A4148D">
              <w:rPr>
                <w:rFonts w:ascii="Arial" w:hAnsi="Arial" w:cs="Arial"/>
                <w:color w:val="auto"/>
                <w:sz w:val="22"/>
                <w:szCs w:val="22"/>
              </w:rPr>
              <w:t xml:space="preserve"> je</w:t>
            </w:r>
            <w:r w:rsidRPr="00A961C7">
              <w:rPr>
                <w:rFonts w:ascii="Arial" w:hAnsi="Arial" w:cs="Arial"/>
                <w:color w:val="auto"/>
                <w:sz w:val="22"/>
                <w:szCs w:val="22"/>
              </w:rPr>
              <w:t xml:space="preserve"> za siječanj 2019.</w:t>
            </w:r>
          </w:p>
          <w:p w14:paraId="1B135DB6" w14:textId="77777777" w:rsidR="006E1C7D" w:rsidRPr="00A961C7" w:rsidRDefault="006E1C7D" w:rsidP="00CB7770">
            <w:pPr>
              <w:widowControl/>
              <w:ind w:right="36"/>
              <w:jc w:val="both"/>
              <w:rPr>
                <w:rFonts w:ascii="Arial" w:hAnsi="Arial" w:cs="Arial"/>
                <w:color w:val="auto"/>
                <w:sz w:val="22"/>
                <w:szCs w:val="22"/>
              </w:rPr>
            </w:pPr>
            <w:r w:rsidRPr="00A961C7">
              <w:rPr>
                <w:rFonts w:ascii="Arial" w:hAnsi="Arial" w:cs="Arial"/>
                <w:color w:val="auto"/>
                <w:sz w:val="22"/>
                <w:szCs w:val="22"/>
              </w:rPr>
              <w:t xml:space="preserve">O specifičnim pitanjima vezanim za Obzor 2020. i korisnim informacijama nacionalne osobe </w:t>
            </w:r>
            <w:r w:rsidR="001B6680" w:rsidRPr="00A961C7">
              <w:rPr>
                <w:rFonts w:ascii="Arial" w:hAnsi="Arial" w:cs="Arial"/>
                <w:color w:val="auto"/>
                <w:sz w:val="22"/>
                <w:szCs w:val="22"/>
              </w:rPr>
              <w:t xml:space="preserve">za kontakt </w:t>
            </w:r>
            <w:r w:rsidRPr="00A961C7">
              <w:rPr>
                <w:rFonts w:ascii="Arial" w:hAnsi="Arial" w:cs="Arial"/>
                <w:color w:val="auto"/>
                <w:sz w:val="22"/>
                <w:szCs w:val="22"/>
              </w:rPr>
              <w:t xml:space="preserve">su surađivale s predstavnicima </w:t>
            </w:r>
            <w:r w:rsidR="00D81F90" w:rsidRPr="00A961C7">
              <w:rPr>
                <w:rFonts w:ascii="Arial" w:hAnsi="Arial" w:cs="Arial"/>
                <w:color w:val="auto"/>
                <w:sz w:val="22"/>
                <w:szCs w:val="22"/>
              </w:rPr>
              <w:t>Ministarstva znanosti i obrazovanja</w:t>
            </w:r>
            <w:r w:rsidRPr="00A961C7">
              <w:rPr>
                <w:rFonts w:ascii="Arial" w:hAnsi="Arial" w:cs="Arial"/>
                <w:color w:val="auto"/>
                <w:sz w:val="22"/>
                <w:szCs w:val="22"/>
              </w:rPr>
              <w:t>, djelatnicom u stalnom Predstavništvu RH pri EU, djelatnicima HGK i drugim institucijama.</w:t>
            </w:r>
          </w:p>
          <w:p w14:paraId="57B5BBD0" w14:textId="694C7013" w:rsidR="00ED35AE" w:rsidRPr="00A961C7" w:rsidRDefault="006E1C7D" w:rsidP="00CB7770">
            <w:pPr>
              <w:widowControl/>
              <w:ind w:right="36"/>
              <w:jc w:val="both"/>
              <w:rPr>
                <w:rFonts w:ascii="Arial" w:hAnsi="Arial" w:cs="Arial"/>
                <w:color w:val="auto"/>
                <w:sz w:val="22"/>
                <w:szCs w:val="22"/>
              </w:rPr>
            </w:pPr>
            <w:r w:rsidRPr="00A961C7">
              <w:rPr>
                <w:rFonts w:ascii="Arial" w:hAnsi="Arial" w:cs="Arial"/>
                <w:color w:val="auto"/>
                <w:sz w:val="22"/>
                <w:szCs w:val="22"/>
              </w:rPr>
              <w:t>Kontinuirano su se odvijala pojedinačna savjetovanja zainteresiranih znanstvenika za specifična pitanja u određenim područjima</w:t>
            </w:r>
            <w:r w:rsidR="00F121EB" w:rsidRPr="00A961C7">
              <w:rPr>
                <w:rFonts w:ascii="Arial" w:hAnsi="Arial" w:cs="Arial"/>
                <w:color w:val="auto"/>
                <w:sz w:val="22"/>
                <w:szCs w:val="22"/>
              </w:rPr>
              <w:t>.</w:t>
            </w:r>
            <w:r w:rsidRPr="00A961C7">
              <w:rPr>
                <w:rFonts w:ascii="Arial" w:hAnsi="Arial" w:cs="Arial"/>
                <w:color w:val="auto"/>
                <w:sz w:val="22"/>
                <w:szCs w:val="22"/>
              </w:rPr>
              <w:t xml:space="preserve"> Na nacionalnom portalu za program Obzor 2020. http:</w:t>
            </w:r>
            <w:r w:rsidR="00377EE0" w:rsidRPr="00A961C7">
              <w:rPr>
                <w:rFonts w:ascii="Arial" w:hAnsi="Arial" w:cs="Arial"/>
                <w:color w:val="auto"/>
                <w:sz w:val="22"/>
                <w:szCs w:val="22"/>
              </w:rPr>
              <w:t xml:space="preserve">//www.obzor2020.hr/ tijekom </w:t>
            </w:r>
            <w:r w:rsidR="008C2A8E" w:rsidRPr="00A961C7">
              <w:rPr>
                <w:rFonts w:ascii="Arial" w:hAnsi="Arial" w:cs="Arial"/>
                <w:color w:val="auto"/>
                <w:sz w:val="22"/>
                <w:szCs w:val="22"/>
              </w:rPr>
              <w:t>201</w:t>
            </w:r>
            <w:r w:rsidR="00D06659">
              <w:rPr>
                <w:rFonts w:ascii="Arial" w:hAnsi="Arial" w:cs="Arial"/>
                <w:color w:val="auto"/>
                <w:sz w:val="22"/>
                <w:szCs w:val="22"/>
              </w:rPr>
              <w:t>8</w:t>
            </w:r>
            <w:r w:rsidR="0025349E" w:rsidRPr="00A961C7">
              <w:rPr>
                <w:rFonts w:ascii="Arial" w:hAnsi="Arial" w:cs="Arial"/>
                <w:color w:val="auto"/>
                <w:sz w:val="22"/>
                <w:szCs w:val="22"/>
              </w:rPr>
              <w:t>. godine</w:t>
            </w:r>
            <w:r w:rsidR="00377EE0" w:rsidRPr="00A961C7">
              <w:rPr>
                <w:rFonts w:ascii="Arial" w:hAnsi="Arial" w:cs="Arial"/>
                <w:color w:val="auto"/>
                <w:sz w:val="22"/>
                <w:szCs w:val="22"/>
              </w:rPr>
              <w:t xml:space="preserve"> </w:t>
            </w:r>
            <w:r w:rsidR="00F31DE6" w:rsidRPr="00A961C7">
              <w:rPr>
                <w:rFonts w:ascii="Arial" w:hAnsi="Arial" w:cs="Arial"/>
                <w:color w:val="auto"/>
                <w:sz w:val="22"/>
                <w:szCs w:val="22"/>
              </w:rPr>
              <w:t>o</w:t>
            </w:r>
            <w:r w:rsidR="00377EE0" w:rsidRPr="00A961C7">
              <w:rPr>
                <w:rFonts w:ascii="Arial" w:hAnsi="Arial" w:cs="Arial"/>
                <w:color w:val="auto"/>
                <w:sz w:val="22"/>
                <w:szCs w:val="22"/>
              </w:rPr>
              <w:t>bjavljen</w:t>
            </w:r>
            <w:r w:rsidR="00B37BC8" w:rsidRPr="00A961C7">
              <w:rPr>
                <w:rFonts w:ascii="Arial" w:hAnsi="Arial" w:cs="Arial"/>
                <w:color w:val="auto"/>
                <w:sz w:val="22"/>
                <w:szCs w:val="22"/>
              </w:rPr>
              <w:t>o</w:t>
            </w:r>
            <w:r w:rsidR="0025349E" w:rsidRPr="00A961C7">
              <w:rPr>
                <w:rFonts w:ascii="Arial" w:hAnsi="Arial" w:cs="Arial"/>
                <w:color w:val="auto"/>
                <w:sz w:val="22"/>
                <w:szCs w:val="22"/>
              </w:rPr>
              <w:t xml:space="preserve"> </w:t>
            </w:r>
            <w:r w:rsidRPr="00A961C7">
              <w:rPr>
                <w:rFonts w:ascii="Arial" w:hAnsi="Arial" w:cs="Arial"/>
                <w:color w:val="auto"/>
                <w:sz w:val="22"/>
                <w:szCs w:val="22"/>
              </w:rPr>
              <w:t xml:space="preserve">je </w:t>
            </w:r>
            <w:r w:rsidR="00AB6D85" w:rsidRPr="00A961C7">
              <w:rPr>
                <w:rFonts w:ascii="Arial" w:hAnsi="Arial" w:cs="Arial"/>
                <w:color w:val="auto"/>
                <w:sz w:val="22"/>
                <w:szCs w:val="22"/>
              </w:rPr>
              <w:t xml:space="preserve">68 </w:t>
            </w:r>
            <w:r w:rsidRPr="00A961C7">
              <w:rPr>
                <w:rFonts w:ascii="Arial" w:hAnsi="Arial" w:cs="Arial"/>
                <w:color w:val="auto"/>
                <w:sz w:val="22"/>
                <w:szCs w:val="22"/>
              </w:rPr>
              <w:t xml:space="preserve">novosti i </w:t>
            </w:r>
            <w:r w:rsidRPr="00A961C7">
              <w:rPr>
                <w:rFonts w:ascii="Arial" w:hAnsi="Arial" w:cs="Arial"/>
                <w:color w:val="auto"/>
                <w:sz w:val="22"/>
                <w:szCs w:val="22"/>
              </w:rPr>
              <w:lastRenderedPageBreak/>
              <w:t>obavijesti o natječajima s poveznicama i mogućnosti preuzimanja raznih prezentacija i informacija vezanih za pojedine teme programa Obzor 2020.</w:t>
            </w:r>
            <w:r w:rsidR="00377EE0" w:rsidRPr="00A961C7">
              <w:rPr>
                <w:rFonts w:ascii="Arial" w:hAnsi="Arial" w:cs="Arial"/>
                <w:color w:val="auto"/>
                <w:sz w:val="22"/>
                <w:szCs w:val="22"/>
              </w:rPr>
              <w:t xml:space="preserve">  </w:t>
            </w:r>
          </w:p>
        </w:tc>
      </w:tr>
      <w:tr w:rsidR="00AB6D85" w:rsidRPr="00A961C7" w14:paraId="77256AC9" w14:textId="77777777" w:rsidTr="00CB7770">
        <w:tc>
          <w:tcPr>
            <w:tcW w:w="1560" w:type="dxa"/>
            <w:tcMar>
              <w:top w:w="88" w:type="dxa"/>
              <w:left w:w="88" w:type="dxa"/>
              <w:bottom w:w="88" w:type="dxa"/>
              <w:right w:w="88" w:type="dxa"/>
            </w:tcMar>
          </w:tcPr>
          <w:p w14:paraId="70038289" w14:textId="77777777" w:rsidR="00AB6D85" w:rsidRPr="00A961C7" w:rsidRDefault="00AB6D85" w:rsidP="001A36D3">
            <w:pPr>
              <w:ind w:right="129"/>
              <w:rPr>
                <w:rFonts w:ascii="Arial" w:eastAsia="Arial" w:hAnsi="Arial" w:cs="Arial"/>
                <w:color w:val="auto"/>
                <w:sz w:val="22"/>
                <w:szCs w:val="22"/>
              </w:rPr>
            </w:pPr>
          </w:p>
        </w:tc>
        <w:tc>
          <w:tcPr>
            <w:tcW w:w="8482" w:type="dxa"/>
            <w:tcMar>
              <w:top w:w="88" w:type="dxa"/>
              <w:left w:w="88" w:type="dxa"/>
              <w:bottom w:w="88" w:type="dxa"/>
              <w:right w:w="88" w:type="dxa"/>
            </w:tcMar>
          </w:tcPr>
          <w:p w14:paraId="51B3BB4D" w14:textId="77777777" w:rsidR="00AB6D85" w:rsidRPr="00A961C7" w:rsidRDefault="00AB6D85" w:rsidP="00CB7770">
            <w:pPr>
              <w:widowControl/>
              <w:ind w:right="36"/>
              <w:jc w:val="both"/>
              <w:rPr>
                <w:rFonts w:ascii="Arial" w:hAnsi="Arial" w:cs="Arial"/>
                <w:color w:val="auto"/>
                <w:sz w:val="22"/>
                <w:szCs w:val="22"/>
              </w:rPr>
            </w:pPr>
          </w:p>
        </w:tc>
      </w:tr>
    </w:tbl>
    <w:p w14:paraId="12E42A95" w14:textId="77777777" w:rsidR="005C490D" w:rsidRPr="00A961C7" w:rsidRDefault="005C490D" w:rsidP="001A36D3">
      <w:pPr>
        <w:ind w:right="129"/>
        <w:jc w:val="both"/>
        <w:rPr>
          <w:rFonts w:ascii="Arial" w:hAnsi="Arial" w:cs="Arial"/>
          <w:color w:val="auto"/>
          <w:sz w:val="22"/>
          <w:szCs w:val="22"/>
        </w:rPr>
      </w:pPr>
    </w:p>
    <w:p w14:paraId="56424868" w14:textId="77777777" w:rsidR="00B97010" w:rsidRPr="00A961C7" w:rsidRDefault="00B97010">
      <w:pPr>
        <w:pStyle w:val="Heading2"/>
      </w:pPr>
      <w:bookmarkStart w:id="36" w:name="_Toc955673"/>
      <w:r w:rsidRPr="00A961C7">
        <w:t>2.</w:t>
      </w:r>
      <w:r w:rsidR="000A3AB3" w:rsidRPr="00A961C7">
        <w:t>7</w:t>
      </w:r>
      <w:r w:rsidRPr="00A961C7">
        <w:t xml:space="preserve">. </w:t>
      </w:r>
      <w:proofErr w:type="spellStart"/>
      <w:r w:rsidR="008165A9" w:rsidRPr="00A961C7">
        <w:t>Study</w:t>
      </w:r>
      <w:proofErr w:type="spellEnd"/>
      <w:r w:rsidR="008165A9" w:rsidRPr="00A961C7">
        <w:t xml:space="preserve"> </w:t>
      </w:r>
      <w:proofErr w:type="spellStart"/>
      <w:r w:rsidR="008165A9" w:rsidRPr="00A961C7">
        <w:t>in</w:t>
      </w:r>
      <w:proofErr w:type="spellEnd"/>
      <w:r w:rsidR="008165A9" w:rsidRPr="00A961C7">
        <w:t xml:space="preserve"> Croatia</w:t>
      </w:r>
      <w:bookmarkEnd w:id="36"/>
    </w:p>
    <w:p w14:paraId="47E0930D" w14:textId="77777777" w:rsidR="00B97010" w:rsidRPr="00A961C7" w:rsidRDefault="00B97010" w:rsidP="001A36D3">
      <w:pPr>
        <w:ind w:right="129"/>
        <w:jc w:val="both"/>
        <w:rPr>
          <w:rFonts w:ascii="Arial" w:hAnsi="Arial" w:cs="Arial"/>
          <w:color w:val="auto"/>
          <w:sz w:val="22"/>
          <w:szCs w:val="22"/>
        </w:rPr>
      </w:pPr>
    </w:p>
    <w:p w14:paraId="29677044" w14:textId="77777777" w:rsidR="009067C3" w:rsidRDefault="00644418" w:rsidP="00B14E8C">
      <w:pPr>
        <w:ind w:right="129"/>
        <w:jc w:val="both"/>
        <w:rPr>
          <w:rFonts w:ascii="Arial" w:hAnsi="Arial" w:cs="Arial"/>
          <w:color w:val="auto"/>
          <w:sz w:val="22"/>
          <w:szCs w:val="22"/>
        </w:rPr>
      </w:pPr>
      <w:hyperlink r:id="rId13" w:history="1">
        <w:r w:rsidR="00B14E8C" w:rsidRPr="00A961C7">
          <w:rPr>
            <w:rStyle w:val="Hyperlink"/>
            <w:rFonts w:ascii="Arial" w:hAnsi="Arial" w:cs="Arial"/>
            <w:sz w:val="22"/>
            <w:szCs w:val="22"/>
          </w:rPr>
          <w:t xml:space="preserve">Portal </w:t>
        </w:r>
        <w:proofErr w:type="spellStart"/>
        <w:r w:rsidR="00B14E8C" w:rsidRPr="00A961C7">
          <w:rPr>
            <w:rStyle w:val="Hyperlink"/>
            <w:rFonts w:ascii="Arial" w:eastAsia="Arial" w:hAnsi="Arial" w:cs="Arial"/>
            <w:sz w:val="22"/>
            <w:szCs w:val="22"/>
          </w:rPr>
          <w:t>Study</w:t>
        </w:r>
        <w:proofErr w:type="spellEnd"/>
        <w:r w:rsidR="00B14E8C" w:rsidRPr="00A961C7">
          <w:rPr>
            <w:rStyle w:val="Hyperlink"/>
            <w:rFonts w:ascii="Arial" w:eastAsia="Arial" w:hAnsi="Arial" w:cs="Arial"/>
            <w:sz w:val="22"/>
            <w:szCs w:val="22"/>
          </w:rPr>
          <w:t xml:space="preserve"> </w:t>
        </w:r>
        <w:proofErr w:type="spellStart"/>
        <w:r w:rsidR="00B14E8C" w:rsidRPr="00A961C7">
          <w:rPr>
            <w:rStyle w:val="Hyperlink"/>
            <w:rFonts w:ascii="Arial" w:eastAsia="Arial" w:hAnsi="Arial" w:cs="Arial"/>
            <w:sz w:val="22"/>
            <w:szCs w:val="22"/>
          </w:rPr>
          <w:t>in</w:t>
        </w:r>
        <w:proofErr w:type="spellEnd"/>
        <w:r w:rsidR="00B14E8C" w:rsidRPr="00A961C7">
          <w:rPr>
            <w:rStyle w:val="Hyperlink"/>
            <w:rFonts w:ascii="Arial" w:eastAsia="Arial" w:hAnsi="Arial" w:cs="Arial"/>
            <w:sz w:val="22"/>
            <w:szCs w:val="22"/>
          </w:rPr>
          <w:t xml:space="preserve"> Croatia</w:t>
        </w:r>
      </w:hyperlink>
      <w:r w:rsidR="00B14E8C" w:rsidRPr="00A961C7">
        <w:rPr>
          <w:rFonts w:ascii="Arial" w:eastAsia="Arial" w:hAnsi="Arial" w:cs="Arial"/>
          <w:color w:val="auto"/>
          <w:sz w:val="22"/>
          <w:szCs w:val="22"/>
        </w:rPr>
        <w:t xml:space="preserve"> je sveobuhvatni izvor informacija o hrvatskom sustavu visokog obrazovanja namijenjen stranim studentima s praktičnim informacijama o studijskim programima, upisima, smještaju, </w:t>
      </w:r>
      <w:proofErr w:type="spellStart"/>
      <w:r w:rsidR="00B14E8C" w:rsidRPr="00A961C7">
        <w:rPr>
          <w:rFonts w:ascii="Arial" w:eastAsia="Arial" w:hAnsi="Arial" w:cs="Arial"/>
          <w:color w:val="auto"/>
          <w:sz w:val="22"/>
          <w:szCs w:val="22"/>
        </w:rPr>
        <w:t>viznom</w:t>
      </w:r>
      <w:proofErr w:type="spellEnd"/>
      <w:r w:rsidR="00B14E8C" w:rsidRPr="00A961C7">
        <w:rPr>
          <w:rFonts w:ascii="Arial" w:eastAsia="Arial" w:hAnsi="Arial" w:cs="Arial"/>
          <w:color w:val="auto"/>
          <w:sz w:val="22"/>
          <w:szCs w:val="22"/>
        </w:rPr>
        <w:t xml:space="preserve"> režimu, stipendijama i dr. Slični portali postoje i u drugim europskim zemljama. Ministarstvo znanosti i obrazovanja je odlukom iz 2017. godine poslove održavanja portala predalo u nadležnost Agencije. Uredništvo portala čine predstavnici Ministarstva znanosti i obrazovanja, Agencije za mobilnost i programe Europske unije, Agencije za znanost i visoko obrazovanje, Instituta za razvoj obrazovanja, Sveučilišta u Zagrebu i Vijeća veleučilišta i visokih škola. Institut za razvoj obrazovanja je ujedno i partner Agencije u održavanju portala.</w:t>
      </w:r>
      <w:r w:rsidR="00B14E8C" w:rsidRPr="00A379DD">
        <w:rPr>
          <w:rFonts w:ascii="Arial" w:hAnsi="Arial" w:cs="Arial"/>
          <w:color w:val="auto"/>
          <w:sz w:val="22"/>
          <w:szCs w:val="22"/>
        </w:rPr>
        <w:t xml:space="preserve"> </w:t>
      </w:r>
    </w:p>
    <w:p w14:paraId="4A961E30" w14:textId="77777777" w:rsidR="009067C3" w:rsidRDefault="009067C3" w:rsidP="00B14E8C">
      <w:pPr>
        <w:ind w:right="129"/>
        <w:jc w:val="both"/>
        <w:rPr>
          <w:rFonts w:ascii="Arial" w:hAnsi="Arial" w:cs="Arial"/>
          <w:color w:val="auto"/>
          <w:sz w:val="22"/>
          <w:szCs w:val="22"/>
        </w:rPr>
      </w:pPr>
    </w:p>
    <w:p w14:paraId="790214E7" w14:textId="004AA484" w:rsidR="00B14E8C" w:rsidRPr="00571BDC" w:rsidRDefault="00B14E8C" w:rsidP="00B14E8C">
      <w:pPr>
        <w:ind w:right="129"/>
        <w:jc w:val="both"/>
        <w:rPr>
          <w:rFonts w:ascii="Arial" w:hAnsi="Arial" w:cs="Arial"/>
          <w:color w:val="auto"/>
          <w:sz w:val="22"/>
          <w:szCs w:val="22"/>
        </w:rPr>
      </w:pPr>
      <w:r w:rsidRPr="00A379DD">
        <w:rPr>
          <w:rFonts w:ascii="Arial" w:hAnsi="Arial" w:cs="Arial"/>
          <w:color w:val="auto"/>
          <w:sz w:val="22"/>
          <w:szCs w:val="22"/>
        </w:rPr>
        <w:t>U izvješću Instituta za razvoj obrazovanja za 201</w:t>
      </w:r>
      <w:r w:rsidR="00CE5D1C" w:rsidRPr="00571BDC">
        <w:rPr>
          <w:rFonts w:ascii="Arial" w:hAnsi="Arial" w:cs="Arial"/>
          <w:color w:val="auto"/>
          <w:sz w:val="22"/>
          <w:szCs w:val="22"/>
        </w:rPr>
        <w:t>8</w:t>
      </w:r>
      <w:r w:rsidRPr="00571BDC">
        <w:rPr>
          <w:rFonts w:ascii="Arial" w:hAnsi="Arial" w:cs="Arial"/>
          <w:color w:val="auto"/>
          <w:sz w:val="22"/>
          <w:szCs w:val="22"/>
        </w:rPr>
        <w:t xml:space="preserve">. godinu, naveden je stalni porast broja korisnika </w:t>
      </w:r>
      <w:hyperlink r:id="rId14" w:history="1">
        <w:r w:rsidRPr="00A961C7">
          <w:rPr>
            <w:rStyle w:val="Hyperlink"/>
            <w:rFonts w:ascii="Arial" w:hAnsi="Arial" w:cs="Arial"/>
            <w:sz w:val="22"/>
            <w:szCs w:val="22"/>
          </w:rPr>
          <w:t xml:space="preserve">Facebook stranice </w:t>
        </w:r>
        <w:proofErr w:type="spellStart"/>
        <w:r w:rsidRPr="00A961C7">
          <w:rPr>
            <w:rStyle w:val="Hyperlink"/>
            <w:rFonts w:ascii="Arial" w:hAnsi="Arial" w:cs="Arial"/>
            <w:sz w:val="22"/>
            <w:szCs w:val="22"/>
          </w:rPr>
          <w:t>Study</w:t>
        </w:r>
        <w:proofErr w:type="spellEnd"/>
        <w:r w:rsidRPr="00A961C7">
          <w:rPr>
            <w:rStyle w:val="Hyperlink"/>
            <w:rFonts w:ascii="Arial" w:hAnsi="Arial" w:cs="Arial"/>
            <w:sz w:val="22"/>
            <w:szCs w:val="22"/>
          </w:rPr>
          <w:t xml:space="preserve"> </w:t>
        </w:r>
        <w:proofErr w:type="spellStart"/>
        <w:r w:rsidRPr="00A961C7">
          <w:rPr>
            <w:rStyle w:val="Hyperlink"/>
            <w:rFonts w:ascii="Arial" w:hAnsi="Arial" w:cs="Arial"/>
            <w:sz w:val="22"/>
            <w:szCs w:val="22"/>
          </w:rPr>
          <w:t>in</w:t>
        </w:r>
        <w:proofErr w:type="spellEnd"/>
        <w:r w:rsidRPr="00A961C7">
          <w:rPr>
            <w:rStyle w:val="Hyperlink"/>
            <w:rFonts w:ascii="Arial" w:hAnsi="Arial" w:cs="Arial"/>
            <w:sz w:val="22"/>
            <w:szCs w:val="22"/>
          </w:rPr>
          <w:t xml:space="preserve"> Croatia</w:t>
        </w:r>
      </w:hyperlink>
      <w:r w:rsidRPr="00A961C7">
        <w:rPr>
          <w:rFonts w:ascii="Arial" w:hAnsi="Arial" w:cs="Arial"/>
          <w:color w:val="auto"/>
          <w:sz w:val="22"/>
          <w:szCs w:val="22"/>
        </w:rPr>
        <w:t xml:space="preserve"> (povećanje od 13% u drugoj polovici 2018.). Na portalu su ažurirani podaci o hrvatskim visokim učilištima i objavljena nova svjedočanstva stranih studenata. Tijekom 2019. godine planirana su dva virtualna događanja na Facebooku s ciljem promocije hrvatskog visokog obrazovanja u inozemstvu: prvo događanje bit će namijenjeno stranim studentima,</w:t>
      </w:r>
      <w:r w:rsidR="00B518B2" w:rsidRPr="00A379DD">
        <w:rPr>
          <w:rFonts w:ascii="Arial" w:hAnsi="Arial" w:cs="Arial"/>
          <w:color w:val="auto"/>
          <w:sz w:val="22"/>
          <w:szCs w:val="22"/>
        </w:rPr>
        <w:t xml:space="preserve"> </w:t>
      </w:r>
      <w:r w:rsidRPr="00A379DD">
        <w:rPr>
          <w:rFonts w:ascii="Arial" w:hAnsi="Arial" w:cs="Arial"/>
          <w:color w:val="auto"/>
          <w:sz w:val="22"/>
          <w:szCs w:val="22"/>
        </w:rPr>
        <w:t xml:space="preserve">a drugo stranim visokim učilištima. U suradnji s </w:t>
      </w:r>
      <w:r w:rsidR="00271F08">
        <w:rPr>
          <w:rFonts w:ascii="Arial" w:hAnsi="Arial" w:cs="Arial"/>
          <w:color w:val="auto"/>
          <w:sz w:val="22"/>
          <w:szCs w:val="22"/>
        </w:rPr>
        <w:t>Minist</w:t>
      </w:r>
      <w:r w:rsidR="004F7EBE">
        <w:rPr>
          <w:rFonts w:ascii="Arial" w:hAnsi="Arial" w:cs="Arial"/>
          <w:color w:val="auto"/>
          <w:sz w:val="22"/>
          <w:szCs w:val="22"/>
        </w:rPr>
        <w:t>a</w:t>
      </w:r>
      <w:r w:rsidR="00271F08">
        <w:rPr>
          <w:rFonts w:ascii="Arial" w:hAnsi="Arial" w:cs="Arial"/>
          <w:color w:val="auto"/>
          <w:sz w:val="22"/>
          <w:szCs w:val="22"/>
        </w:rPr>
        <w:t>rstvom znanosti i obrazovanja</w:t>
      </w:r>
      <w:r w:rsidR="00271F08" w:rsidRPr="00A379DD">
        <w:rPr>
          <w:rFonts w:ascii="Arial" w:hAnsi="Arial" w:cs="Arial"/>
          <w:color w:val="auto"/>
          <w:sz w:val="22"/>
          <w:szCs w:val="22"/>
        </w:rPr>
        <w:t xml:space="preserve"> </w:t>
      </w:r>
      <w:r w:rsidRPr="00A379DD">
        <w:rPr>
          <w:rFonts w:ascii="Arial" w:hAnsi="Arial" w:cs="Arial"/>
          <w:color w:val="auto"/>
          <w:sz w:val="22"/>
          <w:szCs w:val="22"/>
        </w:rPr>
        <w:t>i zainter</w:t>
      </w:r>
      <w:r w:rsidRPr="00571BDC">
        <w:rPr>
          <w:rFonts w:ascii="Arial" w:hAnsi="Arial" w:cs="Arial"/>
          <w:color w:val="auto"/>
          <w:sz w:val="22"/>
          <w:szCs w:val="22"/>
        </w:rPr>
        <w:t>esiranim visokim učilištima, planirano je i sudjelovanje AMPEU na međunarodnim sajmovima u Beogradu (prva polovica godine) i Helsinkiju (druga polovica godine).</w:t>
      </w:r>
    </w:p>
    <w:p w14:paraId="4760F403" w14:textId="77777777" w:rsidR="00B14E8C" w:rsidRPr="00657EAA" w:rsidRDefault="00B14E8C" w:rsidP="000243CB">
      <w:pPr>
        <w:ind w:right="129"/>
        <w:jc w:val="both"/>
        <w:rPr>
          <w:rFonts w:ascii="Arial" w:hAnsi="Arial" w:cs="Arial"/>
          <w:color w:val="auto"/>
          <w:sz w:val="22"/>
          <w:szCs w:val="22"/>
        </w:rPr>
      </w:pPr>
    </w:p>
    <w:p w14:paraId="08F5C063" w14:textId="77777777" w:rsidR="00ED419D" w:rsidRPr="00A961C7" w:rsidRDefault="00ED419D">
      <w:pPr>
        <w:pStyle w:val="Heading2"/>
      </w:pPr>
      <w:bookmarkStart w:id="37" w:name="_Toc955674"/>
      <w:r w:rsidRPr="00B312E2">
        <w:t>2.</w:t>
      </w:r>
      <w:r w:rsidR="000A3AB3" w:rsidRPr="00206168">
        <w:t>8</w:t>
      </w:r>
      <w:r w:rsidRPr="0044727C">
        <w:t>. Suradnja i izvještavanje spram drugih tijela državne i javne uprave</w:t>
      </w:r>
      <w:bookmarkEnd w:id="37"/>
      <w:r w:rsidRPr="00A961C7">
        <w:t xml:space="preserve"> </w:t>
      </w:r>
    </w:p>
    <w:p w14:paraId="56E24D56" w14:textId="77777777" w:rsidR="00ED419D" w:rsidRPr="00A961C7" w:rsidRDefault="00ED419D" w:rsidP="001A36D3">
      <w:pPr>
        <w:ind w:right="129"/>
        <w:jc w:val="both"/>
        <w:rPr>
          <w:rFonts w:ascii="Arial" w:hAnsi="Arial" w:cs="Arial"/>
          <w:color w:val="auto"/>
          <w:sz w:val="22"/>
          <w:szCs w:val="22"/>
        </w:rPr>
      </w:pPr>
    </w:p>
    <w:p w14:paraId="42BDBEFF" w14:textId="278CD758" w:rsidR="00BC2FEA" w:rsidRPr="00A961C7" w:rsidRDefault="00BC2FEA" w:rsidP="001A36D3">
      <w:pPr>
        <w:ind w:right="129"/>
        <w:jc w:val="both"/>
        <w:rPr>
          <w:rFonts w:ascii="Arial" w:hAnsi="Arial" w:cs="Arial"/>
          <w:color w:val="auto"/>
          <w:sz w:val="22"/>
          <w:szCs w:val="22"/>
        </w:rPr>
      </w:pPr>
      <w:r w:rsidRPr="00A379DD">
        <w:rPr>
          <w:rFonts w:ascii="Arial" w:hAnsi="Arial" w:cs="Arial"/>
          <w:color w:val="auto"/>
          <w:sz w:val="22"/>
          <w:szCs w:val="22"/>
        </w:rPr>
        <w:t>Agencija za mobilnost i programe EU njeguje od osnutka kvalitetnu i profesionalnu suradnju s drugim tijelima državne i j</w:t>
      </w:r>
      <w:r w:rsidRPr="00571BDC">
        <w:rPr>
          <w:rFonts w:ascii="Arial" w:hAnsi="Arial" w:cs="Arial"/>
          <w:color w:val="auto"/>
          <w:sz w:val="22"/>
          <w:szCs w:val="22"/>
        </w:rPr>
        <w:t>avne uprave, posebice nadležnim ministarstvima – Ministarstvom znanosti</w:t>
      </w:r>
      <w:r w:rsidR="0014690E" w:rsidRPr="00571BDC">
        <w:rPr>
          <w:rFonts w:ascii="Arial" w:hAnsi="Arial" w:cs="Arial"/>
          <w:color w:val="auto"/>
          <w:sz w:val="22"/>
          <w:szCs w:val="22"/>
        </w:rPr>
        <w:t xml:space="preserve"> i</w:t>
      </w:r>
      <w:r w:rsidRPr="00571BDC">
        <w:rPr>
          <w:rFonts w:ascii="Arial" w:hAnsi="Arial" w:cs="Arial"/>
          <w:color w:val="auto"/>
          <w:sz w:val="22"/>
          <w:szCs w:val="22"/>
        </w:rPr>
        <w:t xml:space="preserve"> obrazovanja i Ministarstvom </w:t>
      </w:r>
      <w:r w:rsidR="0014690E" w:rsidRPr="00657EAA">
        <w:rPr>
          <w:rFonts w:ascii="Arial" w:hAnsi="Arial" w:cs="Arial"/>
          <w:color w:val="auto"/>
          <w:sz w:val="22"/>
          <w:szCs w:val="22"/>
        </w:rPr>
        <w:t xml:space="preserve">za demografiju, obitelj, mlade i </w:t>
      </w:r>
      <w:r w:rsidRPr="00B312E2">
        <w:rPr>
          <w:rFonts w:ascii="Arial" w:hAnsi="Arial" w:cs="Arial"/>
          <w:color w:val="auto"/>
          <w:sz w:val="22"/>
          <w:szCs w:val="22"/>
        </w:rPr>
        <w:t>socijaln</w:t>
      </w:r>
      <w:r w:rsidR="0014690E" w:rsidRPr="00206168">
        <w:rPr>
          <w:rFonts w:ascii="Arial" w:hAnsi="Arial" w:cs="Arial"/>
          <w:color w:val="auto"/>
          <w:sz w:val="22"/>
          <w:szCs w:val="22"/>
        </w:rPr>
        <w:t>u</w:t>
      </w:r>
      <w:r w:rsidR="00967196" w:rsidRPr="0044727C">
        <w:rPr>
          <w:rFonts w:ascii="Arial" w:hAnsi="Arial" w:cs="Arial"/>
          <w:color w:val="auto"/>
          <w:sz w:val="22"/>
          <w:szCs w:val="22"/>
        </w:rPr>
        <w:t xml:space="preserve"> </w:t>
      </w:r>
      <w:r w:rsidRPr="00842564">
        <w:rPr>
          <w:rFonts w:ascii="Arial" w:hAnsi="Arial" w:cs="Arial"/>
          <w:color w:val="auto"/>
          <w:sz w:val="22"/>
          <w:szCs w:val="22"/>
        </w:rPr>
        <w:t>politik</w:t>
      </w:r>
      <w:r w:rsidR="0014690E" w:rsidRPr="00413A84">
        <w:rPr>
          <w:rFonts w:ascii="Arial" w:hAnsi="Arial" w:cs="Arial"/>
          <w:color w:val="auto"/>
          <w:sz w:val="22"/>
          <w:szCs w:val="22"/>
        </w:rPr>
        <w:t>u</w:t>
      </w:r>
      <w:r w:rsidRPr="00C5711C">
        <w:rPr>
          <w:rFonts w:ascii="Arial" w:hAnsi="Arial" w:cs="Arial"/>
          <w:color w:val="auto"/>
          <w:sz w:val="22"/>
          <w:szCs w:val="22"/>
        </w:rPr>
        <w:t xml:space="preserve"> </w:t>
      </w:r>
      <w:r w:rsidRPr="005445E8">
        <w:rPr>
          <w:rFonts w:ascii="Arial" w:hAnsi="Arial" w:cs="Arial"/>
          <w:color w:val="auto"/>
          <w:sz w:val="22"/>
          <w:szCs w:val="22"/>
        </w:rPr>
        <w:t xml:space="preserve">te Europskom komisijom. Širenjem djelatnosti Agencije tijekom godina suradnja se proširila i na druga ministarstva i tijela državne </w:t>
      </w:r>
      <w:r w:rsidR="00B04E9C" w:rsidRPr="005445E8">
        <w:rPr>
          <w:rFonts w:ascii="Arial" w:hAnsi="Arial" w:cs="Arial"/>
          <w:color w:val="auto"/>
          <w:sz w:val="22"/>
          <w:szCs w:val="22"/>
        </w:rPr>
        <w:t xml:space="preserve">i javne </w:t>
      </w:r>
      <w:r w:rsidRPr="00A961C7">
        <w:rPr>
          <w:rFonts w:ascii="Arial" w:hAnsi="Arial" w:cs="Arial"/>
          <w:color w:val="auto"/>
          <w:sz w:val="22"/>
          <w:szCs w:val="22"/>
        </w:rPr>
        <w:t>uprave. Stoga djelatnici Agencije kontinuirano sudjeluju u radu niza radnih skupina na nacionalnoj ili europskoj razini.</w:t>
      </w:r>
    </w:p>
    <w:p w14:paraId="045525EA" w14:textId="77777777" w:rsidR="00BC2FEA" w:rsidRPr="00A961C7" w:rsidRDefault="00BC2FEA" w:rsidP="001A36D3">
      <w:pPr>
        <w:ind w:right="129"/>
        <w:jc w:val="both"/>
        <w:rPr>
          <w:rFonts w:ascii="Arial" w:hAnsi="Arial" w:cs="Arial"/>
          <w:color w:val="auto"/>
          <w:sz w:val="22"/>
          <w:szCs w:val="22"/>
        </w:rPr>
      </w:pPr>
    </w:p>
    <w:p w14:paraId="519C3D5A" w14:textId="352014A8" w:rsidR="00676EF6" w:rsidRPr="00A961C7" w:rsidRDefault="00607A69" w:rsidP="001A36D3">
      <w:pPr>
        <w:ind w:right="129"/>
        <w:jc w:val="both"/>
        <w:rPr>
          <w:rFonts w:ascii="Arial" w:hAnsi="Arial" w:cs="Arial"/>
          <w:color w:val="auto"/>
          <w:sz w:val="22"/>
          <w:szCs w:val="22"/>
        </w:rPr>
      </w:pPr>
      <w:r w:rsidRPr="00A961C7">
        <w:rPr>
          <w:rFonts w:ascii="Arial" w:hAnsi="Arial" w:cs="Arial"/>
          <w:color w:val="auto"/>
          <w:sz w:val="22"/>
          <w:szCs w:val="22"/>
        </w:rPr>
        <w:t>Tijekom</w:t>
      </w:r>
      <w:r w:rsidR="00BC2FEA" w:rsidRPr="00A961C7">
        <w:rPr>
          <w:rFonts w:ascii="Arial" w:hAnsi="Arial" w:cs="Arial"/>
          <w:color w:val="auto"/>
          <w:sz w:val="22"/>
          <w:szCs w:val="22"/>
        </w:rPr>
        <w:t xml:space="preserve"> 201</w:t>
      </w:r>
      <w:r w:rsidR="004D1EB5" w:rsidRPr="00A961C7">
        <w:rPr>
          <w:rFonts w:ascii="Arial" w:hAnsi="Arial" w:cs="Arial"/>
          <w:color w:val="auto"/>
          <w:sz w:val="22"/>
          <w:szCs w:val="22"/>
        </w:rPr>
        <w:t>8</w:t>
      </w:r>
      <w:r w:rsidR="00BC2FEA" w:rsidRPr="00A961C7">
        <w:rPr>
          <w:rFonts w:ascii="Arial" w:hAnsi="Arial" w:cs="Arial"/>
          <w:color w:val="auto"/>
          <w:sz w:val="22"/>
          <w:szCs w:val="22"/>
        </w:rPr>
        <w:t xml:space="preserve">. godine Agencija je aktivno, na poziv drugih tijela, sudjelovala u nizu radnih skupina i povjerenstava, navodimo neke: </w:t>
      </w:r>
    </w:p>
    <w:p w14:paraId="4B5C85C1" w14:textId="605FF998" w:rsidR="00676EF6" w:rsidRPr="00C5711C" w:rsidRDefault="00BC2FEA" w:rsidP="00CF4883">
      <w:pPr>
        <w:pStyle w:val="ListParagraph"/>
        <w:numPr>
          <w:ilvl w:val="0"/>
          <w:numId w:val="41"/>
        </w:numPr>
        <w:ind w:right="129"/>
        <w:jc w:val="both"/>
        <w:rPr>
          <w:rFonts w:ascii="Arial" w:hAnsi="Arial" w:cs="Arial"/>
          <w:color w:val="auto"/>
          <w:sz w:val="22"/>
          <w:szCs w:val="22"/>
        </w:rPr>
      </w:pPr>
      <w:bookmarkStart w:id="38" w:name="_Hlk1142548"/>
      <w:r w:rsidRPr="00A379DD">
        <w:rPr>
          <w:rFonts w:ascii="Arial" w:hAnsi="Arial" w:cs="Arial"/>
          <w:color w:val="auto"/>
          <w:sz w:val="22"/>
          <w:szCs w:val="22"/>
        </w:rPr>
        <w:t>Radna skupina za izradu S</w:t>
      </w:r>
      <w:r w:rsidR="00607A69" w:rsidRPr="00A379DD">
        <w:rPr>
          <w:rFonts w:ascii="Arial" w:hAnsi="Arial" w:cs="Arial"/>
          <w:color w:val="auto"/>
          <w:sz w:val="22"/>
          <w:szCs w:val="22"/>
        </w:rPr>
        <w:t xml:space="preserve">trateškog plana </w:t>
      </w:r>
      <w:r w:rsidR="000948E7">
        <w:rPr>
          <w:rFonts w:ascii="Arial" w:hAnsi="Arial" w:cs="Arial"/>
          <w:color w:val="auto"/>
          <w:sz w:val="22"/>
          <w:szCs w:val="22"/>
        </w:rPr>
        <w:t xml:space="preserve">za razdoblje </w:t>
      </w:r>
      <w:r w:rsidR="00607A69" w:rsidRPr="00A379DD">
        <w:rPr>
          <w:rFonts w:ascii="Arial" w:hAnsi="Arial" w:cs="Arial"/>
          <w:color w:val="auto"/>
          <w:sz w:val="22"/>
          <w:szCs w:val="22"/>
        </w:rPr>
        <w:t>201</w:t>
      </w:r>
      <w:r w:rsidR="0014690E" w:rsidRPr="00571BDC">
        <w:rPr>
          <w:rFonts w:ascii="Arial" w:hAnsi="Arial" w:cs="Arial"/>
          <w:color w:val="auto"/>
          <w:sz w:val="22"/>
          <w:szCs w:val="22"/>
        </w:rPr>
        <w:t>7</w:t>
      </w:r>
      <w:r w:rsidR="00607A69" w:rsidRPr="00571BDC">
        <w:rPr>
          <w:rFonts w:ascii="Arial" w:hAnsi="Arial" w:cs="Arial"/>
          <w:color w:val="auto"/>
          <w:sz w:val="22"/>
          <w:szCs w:val="22"/>
        </w:rPr>
        <w:t>.</w:t>
      </w:r>
      <w:r w:rsidR="000948E7">
        <w:rPr>
          <w:rFonts w:ascii="Arial" w:hAnsi="Arial" w:cs="Arial"/>
          <w:color w:val="auto"/>
          <w:sz w:val="22"/>
          <w:szCs w:val="22"/>
        </w:rPr>
        <w:t>-</w:t>
      </w:r>
      <w:r w:rsidR="00607A69" w:rsidRPr="00657EAA">
        <w:rPr>
          <w:rFonts w:ascii="Arial" w:hAnsi="Arial" w:cs="Arial"/>
          <w:color w:val="auto"/>
          <w:sz w:val="22"/>
          <w:szCs w:val="22"/>
        </w:rPr>
        <w:t>201</w:t>
      </w:r>
      <w:r w:rsidR="0014690E" w:rsidRPr="00B312E2">
        <w:rPr>
          <w:rFonts w:ascii="Arial" w:hAnsi="Arial" w:cs="Arial"/>
          <w:color w:val="auto"/>
          <w:sz w:val="22"/>
          <w:szCs w:val="22"/>
        </w:rPr>
        <w:t>9</w:t>
      </w:r>
      <w:r w:rsidR="00607A69" w:rsidRPr="00206168">
        <w:rPr>
          <w:rFonts w:ascii="Arial" w:hAnsi="Arial" w:cs="Arial"/>
          <w:color w:val="auto"/>
          <w:sz w:val="22"/>
          <w:szCs w:val="22"/>
        </w:rPr>
        <w:t>.</w:t>
      </w:r>
      <w:r w:rsidR="002A58D6" w:rsidRPr="0044727C">
        <w:rPr>
          <w:rFonts w:ascii="Arial" w:hAnsi="Arial" w:cs="Arial"/>
          <w:color w:val="auto"/>
          <w:sz w:val="22"/>
          <w:szCs w:val="22"/>
        </w:rPr>
        <w:t xml:space="preserve"> (M</w:t>
      </w:r>
      <w:r w:rsidR="002A58D6" w:rsidRPr="00842564">
        <w:rPr>
          <w:rFonts w:ascii="Arial" w:hAnsi="Arial" w:cs="Arial"/>
          <w:color w:val="auto"/>
          <w:sz w:val="22"/>
          <w:szCs w:val="22"/>
        </w:rPr>
        <w:t>ZO)</w:t>
      </w:r>
      <w:r w:rsidRPr="00413A84">
        <w:rPr>
          <w:rFonts w:ascii="Arial" w:hAnsi="Arial" w:cs="Arial"/>
          <w:color w:val="auto"/>
          <w:sz w:val="22"/>
          <w:szCs w:val="22"/>
        </w:rPr>
        <w:t xml:space="preserve"> </w:t>
      </w:r>
    </w:p>
    <w:p w14:paraId="130AAA6D" w14:textId="11EA4306" w:rsidR="00D447F1" w:rsidRPr="005445E8" w:rsidRDefault="00D447F1" w:rsidP="00CF4883">
      <w:pPr>
        <w:pStyle w:val="ListParagraph"/>
        <w:numPr>
          <w:ilvl w:val="0"/>
          <w:numId w:val="41"/>
        </w:numPr>
        <w:jc w:val="both"/>
        <w:rPr>
          <w:rFonts w:ascii="Arial" w:hAnsi="Arial" w:cs="Arial"/>
          <w:color w:val="auto"/>
          <w:sz w:val="22"/>
          <w:szCs w:val="22"/>
        </w:rPr>
      </w:pPr>
      <w:r w:rsidRPr="005445E8">
        <w:rPr>
          <w:rFonts w:ascii="Arial" w:hAnsi="Arial" w:cs="Arial"/>
          <w:color w:val="auto"/>
          <w:sz w:val="22"/>
          <w:szCs w:val="22"/>
        </w:rPr>
        <w:t>Radna skupina za izradu Strateškog plana za razdoblje 2019.-2021.</w:t>
      </w:r>
      <w:r w:rsidR="00B66857" w:rsidRPr="00B66857">
        <w:rPr>
          <w:rFonts w:ascii="Arial" w:hAnsi="Arial" w:cs="Arial"/>
          <w:color w:val="auto"/>
          <w:sz w:val="22"/>
          <w:szCs w:val="22"/>
        </w:rPr>
        <w:t xml:space="preserve"> </w:t>
      </w:r>
      <w:r w:rsidR="00B66857">
        <w:rPr>
          <w:rFonts w:ascii="Arial" w:hAnsi="Arial" w:cs="Arial"/>
          <w:color w:val="auto"/>
          <w:sz w:val="22"/>
          <w:szCs w:val="22"/>
        </w:rPr>
        <w:t>(</w:t>
      </w:r>
      <w:r w:rsidR="00B66857" w:rsidRPr="005445E8">
        <w:rPr>
          <w:rFonts w:ascii="Arial" w:hAnsi="Arial" w:cs="Arial"/>
          <w:color w:val="auto"/>
          <w:sz w:val="22"/>
          <w:szCs w:val="22"/>
        </w:rPr>
        <w:t>MZO</w:t>
      </w:r>
      <w:r w:rsidR="00B66857">
        <w:rPr>
          <w:rFonts w:ascii="Arial" w:hAnsi="Arial" w:cs="Arial"/>
          <w:color w:val="auto"/>
          <w:sz w:val="22"/>
          <w:szCs w:val="22"/>
        </w:rPr>
        <w:t>)</w:t>
      </w:r>
    </w:p>
    <w:p w14:paraId="37840C77" w14:textId="77777777" w:rsidR="00676EF6" w:rsidRPr="00A961C7" w:rsidRDefault="00BC2FEA" w:rsidP="00CF4883">
      <w:pPr>
        <w:pStyle w:val="ListParagraph"/>
        <w:numPr>
          <w:ilvl w:val="0"/>
          <w:numId w:val="41"/>
        </w:numPr>
        <w:ind w:right="129"/>
        <w:jc w:val="both"/>
        <w:rPr>
          <w:rFonts w:ascii="Arial" w:hAnsi="Arial" w:cs="Arial"/>
          <w:color w:val="auto"/>
          <w:sz w:val="22"/>
          <w:szCs w:val="22"/>
        </w:rPr>
      </w:pPr>
      <w:r w:rsidRPr="00A961C7">
        <w:rPr>
          <w:rFonts w:ascii="Arial" w:hAnsi="Arial" w:cs="Arial"/>
          <w:color w:val="auto"/>
          <w:sz w:val="22"/>
          <w:szCs w:val="22"/>
        </w:rPr>
        <w:t xml:space="preserve">Nacionalna radna skupina za strukturirani dijalog </w:t>
      </w:r>
      <w:r w:rsidR="002A58D6" w:rsidRPr="00A961C7">
        <w:rPr>
          <w:rFonts w:ascii="Arial" w:hAnsi="Arial" w:cs="Arial"/>
          <w:color w:val="auto"/>
          <w:sz w:val="22"/>
          <w:szCs w:val="22"/>
        </w:rPr>
        <w:t>(M</w:t>
      </w:r>
      <w:r w:rsidR="00B04E9C" w:rsidRPr="00A961C7">
        <w:rPr>
          <w:rFonts w:ascii="Arial" w:hAnsi="Arial" w:cs="Arial"/>
          <w:color w:val="auto"/>
          <w:sz w:val="22"/>
          <w:szCs w:val="22"/>
        </w:rPr>
        <w:t>DO</w:t>
      </w:r>
      <w:r w:rsidR="00AD404F" w:rsidRPr="00A961C7">
        <w:rPr>
          <w:rFonts w:ascii="Arial" w:hAnsi="Arial" w:cs="Arial"/>
          <w:color w:val="auto"/>
          <w:sz w:val="22"/>
          <w:szCs w:val="22"/>
        </w:rPr>
        <w:t>MSP</w:t>
      </w:r>
      <w:r w:rsidR="002A58D6" w:rsidRPr="00A961C7">
        <w:rPr>
          <w:rFonts w:ascii="Arial" w:hAnsi="Arial" w:cs="Arial"/>
          <w:color w:val="auto"/>
          <w:sz w:val="22"/>
          <w:szCs w:val="22"/>
        </w:rPr>
        <w:t>)</w:t>
      </w:r>
      <w:r w:rsidRPr="00A961C7">
        <w:rPr>
          <w:rFonts w:ascii="Arial" w:hAnsi="Arial" w:cs="Arial"/>
          <w:color w:val="auto"/>
          <w:sz w:val="22"/>
          <w:szCs w:val="22"/>
        </w:rPr>
        <w:t xml:space="preserve"> </w:t>
      </w:r>
    </w:p>
    <w:bookmarkEnd w:id="38"/>
    <w:p w14:paraId="5FDEF26B" w14:textId="77777777" w:rsidR="00676EF6" w:rsidRPr="00571BDC" w:rsidRDefault="00BC2FEA" w:rsidP="00CF4883">
      <w:pPr>
        <w:pStyle w:val="ListParagraph"/>
        <w:numPr>
          <w:ilvl w:val="0"/>
          <w:numId w:val="41"/>
        </w:numPr>
        <w:ind w:right="129"/>
        <w:jc w:val="both"/>
        <w:rPr>
          <w:rFonts w:ascii="Arial" w:hAnsi="Arial" w:cs="Arial"/>
          <w:color w:val="auto"/>
          <w:sz w:val="22"/>
          <w:szCs w:val="22"/>
        </w:rPr>
      </w:pPr>
      <w:r w:rsidRPr="00A379DD">
        <w:rPr>
          <w:rFonts w:ascii="Arial" w:hAnsi="Arial" w:cs="Arial"/>
          <w:color w:val="auto"/>
          <w:sz w:val="22"/>
          <w:szCs w:val="22"/>
        </w:rPr>
        <w:t xml:space="preserve">Forum za cjeloživotno profesionalno usmjeravanje i razvoj karijere </w:t>
      </w:r>
      <w:r w:rsidR="002A58D6" w:rsidRPr="00A379DD">
        <w:rPr>
          <w:rFonts w:ascii="Arial" w:hAnsi="Arial" w:cs="Arial"/>
          <w:color w:val="auto"/>
          <w:sz w:val="22"/>
          <w:szCs w:val="22"/>
        </w:rPr>
        <w:t>(MRMS)</w:t>
      </w:r>
    </w:p>
    <w:p w14:paraId="2B1071FB" w14:textId="698647D4" w:rsidR="00AD404F" w:rsidRPr="00B312E2" w:rsidRDefault="00AD404F" w:rsidP="00CF4883">
      <w:pPr>
        <w:pStyle w:val="ListParagraph"/>
        <w:numPr>
          <w:ilvl w:val="0"/>
          <w:numId w:val="41"/>
        </w:numPr>
        <w:ind w:right="129"/>
        <w:jc w:val="both"/>
        <w:rPr>
          <w:rFonts w:ascii="Arial" w:hAnsi="Arial" w:cs="Arial"/>
          <w:color w:val="auto"/>
          <w:sz w:val="22"/>
          <w:szCs w:val="22"/>
        </w:rPr>
      </w:pPr>
      <w:r w:rsidRPr="00571BDC">
        <w:rPr>
          <w:rFonts w:ascii="Arial" w:hAnsi="Arial" w:cs="Arial"/>
          <w:color w:val="auto"/>
          <w:sz w:val="22"/>
          <w:szCs w:val="22"/>
        </w:rPr>
        <w:t xml:space="preserve">Radna skupina za izradu Nacionalne strategije </w:t>
      </w:r>
      <w:r w:rsidRPr="00657EAA">
        <w:rPr>
          <w:rFonts w:ascii="Arial" w:hAnsi="Arial" w:cs="Arial"/>
          <w:color w:val="auto"/>
          <w:sz w:val="22"/>
          <w:szCs w:val="22"/>
        </w:rPr>
        <w:t>stvaranja poticajnog okruženja za razvoj civilnoga društva 2017.-2021. (Vlada RH, Ured za udruge)</w:t>
      </w:r>
    </w:p>
    <w:p w14:paraId="396BCDFF" w14:textId="77777777" w:rsidR="008C54EB" w:rsidRPr="00A961C7" w:rsidRDefault="00265DA1" w:rsidP="00CF4883">
      <w:pPr>
        <w:pStyle w:val="ListParagraph"/>
        <w:numPr>
          <w:ilvl w:val="0"/>
          <w:numId w:val="41"/>
        </w:numPr>
        <w:jc w:val="both"/>
        <w:rPr>
          <w:rFonts w:ascii="Arial" w:hAnsi="Arial" w:cs="Arial"/>
          <w:color w:val="auto"/>
          <w:sz w:val="22"/>
          <w:szCs w:val="22"/>
        </w:rPr>
      </w:pPr>
      <w:r w:rsidRPr="00206168">
        <w:rPr>
          <w:rFonts w:ascii="Arial" w:hAnsi="Arial" w:cs="Arial"/>
          <w:color w:val="auto"/>
          <w:sz w:val="22"/>
          <w:szCs w:val="22"/>
        </w:rPr>
        <w:t>P</w:t>
      </w:r>
      <w:r w:rsidR="008C54EB" w:rsidRPr="0044727C">
        <w:rPr>
          <w:rFonts w:ascii="Arial" w:hAnsi="Arial" w:cs="Arial"/>
          <w:color w:val="auto"/>
          <w:sz w:val="22"/>
          <w:szCs w:val="22"/>
        </w:rPr>
        <w:t xml:space="preserve">odskupina Radne skupine za </w:t>
      </w:r>
      <w:r w:rsidR="008C54EB" w:rsidRPr="00842564">
        <w:rPr>
          <w:rFonts w:ascii="Arial" w:hAnsi="Arial" w:cs="Arial"/>
          <w:color w:val="auto"/>
          <w:sz w:val="22"/>
          <w:szCs w:val="22"/>
        </w:rPr>
        <w:t>promociju visokih učilišta RH u svijetu (MZO)</w:t>
      </w:r>
    </w:p>
    <w:p w14:paraId="77CA7072" w14:textId="4D639F73" w:rsidR="008C54EB" w:rsidRPr="00A379DD" w:rsidRDefault="008C54EB" w:rsidP="00CF4883">
      <w:pPr>
        <w:pStyle w:val="ListParagraph"/>
        <w:numPr>
          <w:ilvl w:val="0"/>
          <w:numId w:val="41"/>
        </w:numPr>
        <w:jc w:val="both"/>
        <w:rPr>
          <w:rFonts w:ascii="Arial" w:hAnsi="Arial" w:cs="Arial"/>
          <w:color w:val="auto"/>
          <w:sz w:val="22"/>
          <w:szCs w:val="22"/>
        </w:rPr>
      </w:pPr>
      <w:r w:rsidRPr="00A961C7">
        <w:rPr>
          <w:rFonts w:ascii="Arial" w:hAnsi="Arial" w:cs="Arial"/>
          <w:color w:val="auto"/>
          <w:sz w:val="22"/>
          <w:szCs w:val="22"/>
        </w:rPr>
        <w:t>Radna skupina za izradu Nacionalnog programa za mlade za razdoblje od 2018. do 2021.</w:t>
      </w:r>
      <w:r w:rsidR="00265DA1" w:rsidRPr="00A961C7">
        <w:rPr>
          <w:rFonts w:ascii="Arial" w:hAnsi="Arial" w:cs="Arial"/>
          <w:color w:val="auto"/>
          <w:sz w:val="22"/>
          <w:szCs w:val="22"/>
        </w:rPr>
        <w:t xml:space="preserve"> (MDOMSP)</w:t>
      </w:r>
    </w:p>
    <w:p w14:paraId="7F81682E" w14:textId="64C69494" w:rsidR="00AD404F" w:rsidRPr="00571BDC" w:rsidRDefault="008C54EB" w:rsidP="00CF4883">
      <w:pPr>
        <w:pStyle w:val="ListParagraph"/>
        <w:numPr>
          <w:ilvl w:val="0"/>
          <w:numId w:val="41"/>
        </w:numPr>
        <w:jc w:val="both"/>
        <w:rPr>
          <w:rFonts w:ascii="Arial" w:hAnsi="Arial" w:cs="Arial"/>
          <w:color w:val="auto"/>
          <w:sz w:val="22"/>
          <w:szCs w:val="22"/>
        </w:rPr>
      </w:pPr>
      <w:r w:rsidRPr="00A379DD">
        <w:rPr>
          <w:rFonts w:ascii="Arial" w:hAnsi="Arial" w:cs="Arial"/>
          <w:color w:val="auto"/>
          <w:sz w:val="22"/>
          <w:szCs w:val="22"/>
        </w:rPr>
        <w:t>Povjerenstvo za izradu prijedloga Strategije digitalne zrelosti (MZO)</w:t>
      </w:r>
    </w:p>
    <w:p w14:paraId="7F234F59" w14:textId="705F58FF" w:rsidR="009C7CD1" w:rsidRPr="0044727C" w:rsidRDefault="009C7CD1" w:rsidP="00CF4883">
      <w:pPr>
        <w:pStyle w:val="ListParagraph"/>
        <w:numPr>
          <w:ilvl w:val="0"/>
          <w:numId w:val="41"/>
        </w:numPr>
        <w:jc w:val="both"/>
        <w:rPr>
          <w:rFonts w:ascii="Arial" w:hAnsi="Arial" w:cs="Arial"/>
          <w:color w:val="auto"/>
          <w:sz w:val="22"/>
          <w:szCs w:val="22"/>
        </w:rPr>
      </w:pPr>
      <w:r w:rsidRPr="00571BDC">
        <w:rPr>
          <w:rFonts w:ascii="Arial" w:hAnsi="Arial" w:cs="Arial"/>
          <w:color w:val="auto"/>
          <w:sz w:val="22"/>
          <w:szCs w:val="22"/>
        </w:rPr>
        <w:lastRenderedPageBreak/>
        <w:t xml:space="preserve">Radna skupina za obrazovanje, znanost i razvoj ljudskih potencijala </w:t>
      </w:r>
      <w:r w:rsidRPr="00657EAA">
        <w:rPr>
          <w:rFonts w:ascii="Arial" w:hAnsi="Arial" w:cs="Arial"/>
          <w:color w:val="auto"/>
          <w:sz w:val="22"/>
          <w:szCs w:val="22"/>
        </w:rPr>
        <w:t>(</w:t>
      </w:r>
      <w:r w:rsidRPr="00B312E2">
        <w:rPr>
          <w:rFonts w:ascii="Arial" w:hAnsi="Arial" w:cs="Arial"/>
          <w:color w:val="auto"/>
          <w:sz w:val="22"/>
          <w:szCs w:val="22"/>
        </w:rPr>
        <w:t>MRRFEU</w:t>
      </w:r>
      <w:r w:rsidRPr="00206168">
        <w:rPr>
          <w:rFonts w:ascii="Arial" w:hAnsi="Arial" w:cs="Arial"/>
          <w:color w:val="auto"/>
          <w:sz w:val="22"/>
          <w:szCs w:val="22"/>
        </w:rPr>
        <w:t>)</w:t>
      </w:r>
    </w:p>
    <w:p w14:paraId="01457C19" w14:textId="77777777" w:rsidR="009C7CD1" w:rsidRPr="005445E8" w:rsidRDefault="009C7CD1" w:rsidP="00CF4883">
      <w:pPr>
        <w:pStyle w:val="ListParagraph"/>
        <w:numPr>
          <w:ilvl w:val="0"/>
          <w:numId w:val="41"/>
        </w:numPr>
        <w:jc w:val="both"/>
        <w:rPr>
          <w:rFonts w:ascii="Arial" w:hAnsi="Arial" w:cs="Arial"/>
          <w:color w:val="auto"/>
          <w:sz w:val="22"/>
          <w:szCs w:val="22"/>
        </w:rPr>
      </w:pPr>
      <w:r w:rsidRPr="00842564">
        <w:rPr>
          <w:rFonts w:ascii="Arial" w:hAnsi="Arial" w:cs="Arial"/>
          <w:color w:val="auto"/>
          <w:sz w:val="22"/>
          <w:szCs w:val="22"/>
        </w:rPr>
        <w:t>Povjerenstvo za izradu Pravilnika o napredovanju i nagrađivanju učitelja, nastavnika, stručnih sur</w:t>
      </w:r>
      <w:r w:rsidRPr="00413A84">
        <w:rPr>
          <w:rFonts w:ascii="Arial" w:hAnsi="Arial" w:cs="Arial"/>
          <w:color w:val="auto"/>
          <w:sz w:val="22"/>
          <w:szCs w:val="22"/>
        </w:rPr>
        <w:t>adnika, odgojitelja, stručnih učitelja i ravnatelja u osnovnim i srednjim školama</w:t>
      </w:r>
      <w:r w:rsidRPr="00C5711C">
        <w:rPr>
          <w:rFonts w:ascii="Arial" w:hAnsi="Arial" w:cs="Arial"/>
          <w:color w:val="auto"/>
          <w:sz w:val="22"/>
          <w:szCs w:val="22"/>
        </w:rPr>
        <w:t>, dječjim vrtićima i učeničkim domovima (MZO)</w:t>
      </w:r>
    </w:p>
    <w:p w14:paraId="61B66EE5" w14:textId="2FEF1CB1" w:rsidR="009C7CD1" w:rsidRPr="00A961C7" w:rsidRDefault="009C7CD1" w:rsidP="00CF4883">
      <w:pPr>
        <w:pStyle w:val="ListParagraph"/>
        <w:numPr>
          <w:ilvl w:val="0"/>
          <w:numId w:val="41"/>
        </w:numPr>
        <w:jc w:val="both"/>
        <w:rPr>
          <w:rFonts w:ascii="Arial" w:hAnsi="Arial" w:cs="Arial"/>
          <w:color w:val="auto"/>
          <w:sz w:val="22"/>
          <w:szCs w:val="22"/>
        </w:rPr>
      </w:pPr>
      <w:r w:rsidRPr="005445E8">
        <w:rPr>
          <w:rFonts w:ascii="Arial" w:hAnsi="Arial" w:cs="Arial"/>
          <w:color w:val="auto"/>
          <w:sz w:val="22"/>
          <w:szCs w:val="22"/>
        </w:rPr>
        <w:t>PRES timov</w:t>
      </w:r>
      <w:r w:rsidR="00347D70" w:rsidRPr="00A961C7">
        <w:rPr>
          <w:rFonts w:ascii="Arial" w:hAnsi="Arial" w:cs="Arial"/>
          <w:color w:val="auto"/>
          <w:sz w:val="22"/>
          <w:szCs w:val="22"/>
        </w:rPr>
        <w:t>i</w:t>
      </w:r>
      <w:r w:rsidRPr="00A961C7">
        <w:rPr>
          <w:rFonts w:ascii="Arial" w:hAnsi="Arial" w:cs="Arial"/>
          <w:color w:val="auto"/>
          <w:sz w:val="22"/>
          <w:szCs w:val="22"/>
        </w:rPr>
        <w:t xml:space="preserve"> za područja obrazovanja i znanosti (Koordinacija MZO za pripremu predsjedanja RH Vijećem Europske unije)</w:t>
      </w:r>
    </w:p>
    <w:p w14:paraId="5BB63907" w14:textId="42109A9D" w:rsidR="00EE2575" w:rsidRPr="00A961C7" w:rsidRDefault="00EE2575" w:rsidP="00CF4883">
      <w:pPr>
        <w:widowControl/>
        <w:numPr>
          <w:ilvl w:val="0"/>
          <w:numId w:val="41"/>
        </w:numPr>
        <w:jc w:val="both"/>
        <w:rPr>
          <w:rFonts w:ascii="Arial" w:hAnsi="Arial" w:cs="Arial"/>
          <w:color w:val="auto"/>
          <w:sz w:val="22"/>
          <w:szCs w:val="22"/>
        </w:rPr>
      </w:pPr>
      <w:r w:rsidRPr="00A961C7">
        <w:rPr>
          <w:rFonts w:ascii="Arial" w:hAnsi="Arial" w:cs="Arial"/>
          <w:color w:val="auto"/>
          <w:sz w:val="22"/>
          <w:szCs w:val="22"/>
        </w:rPr>
        <w:t>Radna skupina za mlade Vijeća EU</w:t>
      </w:r>
      <w:r w:rsidR="00B66857" w:rsidRPr="00B66857">
        <w:rPr>
          <w:rFonts w:ascii="Arial" w:hAnsi="Arial" w:cs="Arial"/>
          <w:color w:val="auto"/>
          <w:sz w:val="22"/>
          <w:szCs w:val="22"/>
        </w:rPr>
        <w:t xml:space="preserve"> </w:t>
      </w:r>
      <w:r w:rsidR="00B66857">
        <w:rPr>
          <w:rFonts w:ascii="Arial" w:hAnsi="Arial" w:cs="Arial"/>
          <w:color w:val="auto"/>
          <w:sz w:val="22"/>
          <w:szCs w:val="22"/>
        </w:rPr>
        <w:t>(</w:t>
      </w:r>
      <w:r w:rsidR="00B66857" w:rsidRPr="00A961C7">
        <w:rPr>
          <w:rFonts w:ascii="Arial" w:hAnsi="Arial" w:cs="Arial"/>
          <w:color w:val="auto"/>
          <w:sz w:val="22"/>
          <w:szCs w:val="22"/>
        </w:rPr>
        <w:t>MDOMSP</w:t>
      </w:r>
      <w:r w:rsidR="00B66857">
        <w:rPr>
          <w:rFonts w:ascii="Arial" w:hAnsi="Arial" w:cs="Arial"/>
          <w:color w:val="auto"/>
          <w:sz w:val="22"/>
          <w:szCs w:val="22"/>
        </w:rPr>
        <w:t>)</w:t>
      </w:r>
    </w:p>
    <w:p w14:paraId="5DEB2D6B" w14:textId="12085294" w:rsidR="00EE2575" w:rsidRPr="00A961C7" w:rsidRDefault="00EE2575" w:rsidP="00CF4883">
      <w:pPr>
        <w:widowControl/>
        <w:numPr>
          <w:ilvl w:val="0"/>
          <w:numId w:val="41"/>
        </w:numPr>
        <w:jc w:val="both"/>
        <w:rPr>
          <w:rFonts w:ascii="Arial" w:hAnsi="Arial" w:cs="Arial"/>
          <w:color w:val="auto"/>
          <w:sz w:val="22"/>
          <w:szCs w:val="22"/>
        </w:rPr>
      </w:pPr>
      <w:r w:rsidRPr="00A961C7">
        <w:rPr>
          <w:rFonts w:ascii="Arial" w:hAnsi="Arial" w:cs="Arial"/>
          <w:color w:val="auto"/>
          <w:sz w:val="22"/>
          <w:szCs w:val="22"/>
        </w:rPr>
        <w:t>Sektorski odbor za praćenje provedbe operacija koje se financiraju kao izravne dodjele sredstava u okviru Prioritetne osi 3. "Obrazovanje i cjeloživotno učenje" Operativnog programa Učinkoviti ljudski potencijali (MZO)</w:t>
      </w:r>
      <w:r w:rsidR="00D06659">
        <w:rPr>
          <w:rFonts w:ascii="Arial" w:hAnsi="Arial" w:cs="Arial"/>
          <w:color w:val="auto"/>
          <w:sz w:val="22"/>
          <w:szCs w:val="22"/>
        </w:rPr>
        <w:t>.</w:t>
      </w:r>
    </w:p>
    <w:p w14:paraId="032C75F7" w14:textId="77777777" w:rsidR="00EE2575" w:rsidRPr="00A961C7" w:rsidRDefault="00EE2575" w:rsidP="00440714">
      <w:pPr>
        <w:widowControl/>
        <w:rPr>
          <w:rFonts w:ascii="Arial" w:hAnsi="Arial" w:cs="Arial"/>
          <w:color w:val="auto"/>
          <w:sz w:val="22"/>
          <w:szCs w:val="22"/>
        </w:rPr>
      </w:pPr>
    </w:p>
    <w:p w14:paraId="2065A435" w14:textId="309E8324" w:rsidR="003E302A" w:rsidRPr="00A961C7" w:rsidRDefault="00BC2FEA" w:rsidP="001A36D3">
      <w:pPr>
        <w:ind w:right="129"/>
        <w:jc w:val="both"/>
        <w:rPr>
          <w:rFonts w:ascii="Arial" w:hAnsi="Arial" w:cs="Arial"/>
          <w:color w:val="auto"/>
          <w:sz w:val="22"/>
          <w:szCs w:val="22"/>
        </w:rPr>
      </w:pPr>
      <w:r w:rsidRPr="00A961C7">
        <w:rPr>
          <w:rFonts w:ascii="Arial" w:hAnsi="Arial" w:cs="Arial"/>
          <w:color w:val="auto"/>
          <w:sz w:val="22"/>
          <w:szCs w:val="22"/>
        </w:rPr>
        <w:t xml:space="preserve">Od europskih </w:t>
      </w:r>
      <w:r w:rsidR="002F4EEB" w:rsidRPr="00A961C7">
        <w:rPr>
          <w:rFonts w:ascii="Arial" w:hAnsi="Arial" w:cs="Arial"/>
          <w:color w:val="auto"/>
          <w:sz w:val="22"/>
          <w:szCs w:val="22"/>
        </w:rPr>
        <w:t>skupina</w:t>
      </w:r>
      <w:r w:rsidRPr="00A961C7">
        <w:rPr>
          <w:rFonts w:ascii="Arial" w:hAnsi="Arial" w:cs="Arial"/>
          <w:color w:val="auto"/>
          <w:sz w:val="22"/>
          <w:szCs w:val="22"/>
        </w:rPr>
        <w:t xml:space="preserve">, spominjemo samo pojedine: </w:t>
      </w:r>
    </w:p>
    <w:p w14:paraId="765947F0" w14:textId="2B680574" w:rsidR="00BC2FEA" w:rsidRPr="00A961C7" w:rsidRDefault="00583D7E" w:rsidP="001A36D3">
      <w:pPr>
        <w:pStyle w:val="ListParagraph"/>
        <w:numPr>
          <w:ilvl w:val="0"/>
          <w:numId w:val="42"/>
        </w:numPr>
        <w:ind w:right="129"/>
        <w:jc w:val="both"/>
        <w:rPr>
          <w:rFonts w:ascii="Arial" w:hAnsi="Arial" w:cs="Arial"/>
          <w:color w:val="auto"/>
          <w:sz w:val="22"/>
          <w:szCs w:val="22"/>
        </w:rPr>
      </w:pPr>
      <w:bookmarkStart w:id="39" w:name="_Hlk874203"/>
      <w:r w:rsidRPr="00A961C7">
        <w:rPr>
          <w:rFonts w:ascii="Arial" w:hAnsi="Arial" w:cs="Arial"/>
          <w:color w:val="auto"/>
          <w:sz w:val="22"/>
          <w:szCs w:val="22"/>
        </w:rPr>
        <w:t xml:space="preserve">Radna skupina za Euraxess pitanja (Network Management </w:t>
      </w:r>
      <w:proofErr w:type="spellStart"/>
      <w:r w:rsidRPr="00A961C7">
        <w:rPr>
          <w:rFonts w:ascii="Arial" w:hAnsi="Arial" w:cs="Arial"/>
          <w:color w:val="auto"/>
          <w:sz w:val="22"/>
          <w:szCs w:val="22"/>
        </w:rPr>
        <w:t>Working</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Groups</w:t>
      </w:r>
      <w:proofErr w:type="spellEnd"/>
      <w:r w:rsidRPr="00A961C7">
        <w:rPr>
          <w:rFonts w:ascii="Arial" w:hAnsi="Arial" w:cs="Arial"/>
          <w:color w:val="auto"/>
          <w:sz w:val="22"/>
          <w:szCs w:val="22"/>
        </w:rPr>
        <w:t>)</w:t>
      </w:r>
      <w:r w:rsidR="00265DA1" w:rsidRPr="00A961C7">
        <w:rPr>
          <w:rFonts w:ascii="Arial" w:hAnsi="Arial" w:cs="Arial"/>
          <w:color w:val="auto"/>
          <w:sz w:val="22"/>
          <w:szCs w:val="22"/>
        </w:rPr>
        <w:t xml:space="preserve"> </w:t>
      </w:r>
      <w:r w:rsidR="00581D64" w:rsidRPr="00A961C7">
        <w:rPr>
          <w:rFonts w:ascii="Arial" w:hAnsi="Arial" w:cs="Arial"/>
          <w:color w:val="auto"/>
          <w:sz w:val="22"/>
          <w:szCs w:val="22"/>
        </w:rPr>
        <w:t xml:space="preserve">i </w:t>
      </w:r>
      <w:proofErr w:type="spellStart"/>
      <w:r w:rsidR="00BC2FEA" w:rsidRPr="00A961C7">
        <w:rPr>
          <w:rFonts w:ascii="Arial" w:hAnsi="Arial" w:cs="Arial"/>
          <w:color w:val="auto"/>
          <w:sz w:val="22"/>
          <w:szCs w:val="22"/>
        </w:rPr>
        <w:t>Expert</w:t>
      </w:r>
      <w:proofErr w:type="spellEnd"/>
      <w:r w:rsidR="00BC2FEA" w:rsidRPr="00A961C7">
        <w:rPr>
          <w:rFonts w:ascii="Arial" w:hAnsi="Arial" w:cs="Arial"/>
          <w:color w:val="auto"/>
          <w:sz w:val="22"/>
          <w:szCs w:val="22"/>
        </w:rPr>
        <w:t xml:space="preserve"> </w:t>
      </w:r>
      <w:proofErr w:type="spellStart"/>
      <w:r w:rsidR="00BC2FEA" w:rsidRPr="00A961C7">
        <w:rPr>
          <w:rFonts w:ascii="Arial" w:hAnsi="Arial" w:cs="Arial"/>
          <w:color w:val="auto"/>
          <w:sz w:val="22"/>
          <w:szCs w:val="22"/>
        </w:rPr>
        <w:t>group</w:t>
      </w:r>
      <w:proofErr w:type="spellEnd"/>
      <w:r w:rsidR="00BC2FEA" w:rsidRPr="00A961C7">
        <w:rPr>
          <w:rFonts w:ascii="Arial" w:hAnsi="Arial" w:cs="Arial"/>
          <w:color w:val="auto"/>
          <w:sz w:val="22"/>
          <w:szCs w:val="22"/>
        </w:rPr>
        <w:t xml:space="preserve"> on </w:t>
      </w:r>
      <w:proofErr w:type="spellStart"/>
      <w:r w:rsidR="00BC2FEA" w:rsidRPr="00A961C7">
        <w:rPr>
          <w:rFonts w:ascii="Arial" w:hAnsi="Arial" w:cs="Arial"/>
          <w:color w:val="auto"/>
          <w:sz w:val="22"/>
          <w:szCs w:val="22"/>
        </w:rPr>
        <w:t>Horizon</w:t>
      </w:r>
      <w:proofErr w:type="spellEnd"/>
      <w:r w:rsidR="00BC2FEA" w:rsidRPr="00A961C7">
        <w:rPr>
          <w:rFonts w:ascii="Arial" w:hAnsi="Arial" w:cs="Arial"/>
          <w:color w:val="auto"/>
          <w:sz w:val="22"/>
          <w:szCs w:val="22"/>
        </w:rPr>
        <w:t xml:space="preserve"> 2020 Model Grant </w:t>
      </w:r>
      <w:proofErr w:type="spellStart"/>
      <w:r w:rsidR="00BC2FEA" w:rsidRPr="00A961C7">
        <w:rPr>
          <w:rFonts w:ascii="Arial" w:hAnsi="Arial" w:cs="Arial"/>
          <w:color w:val="auto"/>
          <w:sz w:val="22"/>
          <w:szCs w:val="22"/>
        </w:rPr>
        <w:t>Agreement</w:t>
      </w:r>
      <w:proofErr w:type="spellEnd"/>
    </w:p>
    <w:bookmarkEnd w:id="39"/>
    <w:p w14:paraId="6A6B8E7B" w14:textId="40EF4B0A" w:rsidR="00C15BCF" w:rsidRPr="00A961C7" w:rsidRDefault="00C15BCF" w:rsidP="001A36D3">
      <w:pPr>
        <w:pStyle w:val="ListParagraph"/>
        <w:numPr>
          <w:ilvl w:val="0"/>
          <w:numId w:val="42"/>
        </w:numPr>
        <w:ind w:right="129"/>
        <w:jc w:val="both"/>
        <w:rPr>
          <w:rFonts w:ascii="Arial" w:hAnsi="Arial" w:cs="Arial"/>
          <w:color w:val="auto"/>
          <w:sz w:val="22"/>
          <w:szCs w:val="22"/>
        </w:rPr>
      </w:pPr>
      <w:r w:rsidRPr="00A961C7">
        <w:rPr>
          <w:rFonts w:ascii="Arial" w:hAnsi="Arial" w:cs="Arial"/>
          <w:color w:val="auto"/>
          <w:sz w:val="22"/>
          <w:szCs w:val="22"/>
        </w:rPr>
        <w:t>Radne skupine za program Erasmus+ pri Europskoj komisiji na niz tema (IT alati, upravljanje programom, mobilnosti u području strukovnog obrazovanja i osposobljavanja, stručna praksa u području visokog obrazovanja i dr.).</w:t>
      </w:r>
    </w:p>
    <w:p w14:paraId="5A29B55A" w14:textId="77777777" w:rsidR="006251B7" w:rsidRPr="00A961C7" w:rsidRDefault="006251B7" w:rsidP="001A36D3">
      <w:pPr>
        <w:ind w:right="129"/>
        <w:jc w:val="both"/>
        <w:rPr>
          <w:rFonts w:ascii="Arial" w:hAnsi="Arial" w:cs="Arial"/>
          <w:color w:val="auto"/>
          <w:sz w:val="22"/>
          <w:szCs w:val="22"/>
        </w:rPr>
      </w:pPr>
    </w:p>
    <w:p w14:paraId="0D1F1E95" w14:textId="77777777" w:rsidR="006251B7" w:rsidRPr="00206168" w:rsidRDefault="006251B7" w:rsidP="00286E4F">
      <w:pPr>
        <w:ind w:right="129"/>
        <w:jc w:val="both"/>
        <w:rPr>
          <w:rFonts w:ascii="Arial" w:hAnsi="Arial" w:cs="Arial"/>
          <w:color w:val="auto"/>
          <w:sz w:val="22"/>
          <w:szCs w:val="22"/>
        </w:rPr>
      </w:pPr>
      <w:r w:rsidRPr="00A379DD">
        <w:rPr>
          <w:rFonts w:ascii="Arial" w:hAnsi="Arial" w:cs="Arial"/>
          <w:color w:val="auto"/>
          <w:sz w:val="22"/>
          <w:szCs w:val="22"/>
        </w:rPr>
        <w:t xml:space="preserve">U sklopu redovnih aktivnosti, Agencija je na zahtjev drugih tijela dostavljala očitovanja na razne </w:t>
      </w:r>
      <w:r w:rsidR="00265DA1" w:rsidRPr="00A379DD">
        <w:rPr>
          <w:rFonts w:ascii="Arial" w:hAnsi="Arial" w:cs="Arial"/>
          <w:color w:val="auto"/>
          <w:sz w:val="22"/>
          <w:szCs w:val="22"/>
        </w:rPr>
        <w:t>zakonske</w:t>
      </w:r>
      <w:r w:rsidRPr="00571BDC">
        <w:rPr>
          <w:rFonts w:ascii="Arial" w:hAnsi="Arial" w:cs="Arial"/>
          <w:color w:val="auto"/>
          <w:sz w:val="22"/>
          <w:szCs w:val="22"/>
        </w:rPr>
        <w:t xml:space="preserve"> i </w:t>
      </w:r>
      <w:proofErr w:type="spellStart"/>
      <w:r w:rsidRPr="00571BDC">
        <w:rPr>
          <w:rFonts w:ascii="Arial" w:hAnsi="Arial" w:cs="Arial"/>
          <w:color w:val="auto"/>
          <w:sz w:val="22"/>
          <w:szCs w:val="22"/>
        </w:rPr>
        <w:t>policy</w:t>
      </w:r>
      <w:proofErr w:type="spellEnd"/>
      <w:r w:rsidRPr="00571BDC">
        <w:rPr>
          <w:rFonts w:ascii="Arial" w:hAnsi="Arial" w:cs="Arial"/>
          <w:color w:val="auto"/>
          <w:sz w:val="22"/>
          <w:szCs w:val="22"/>
        </w:rPr>
        <w:t xml:space="preserve"> dokumente na nacionalnoj razini te </w:t>
      </w:r>
      <w:r w:rsidR="002D40D5" w:rsidRPr="00657EAA">
        <w:rPr>
          <w:rFonts w:ascii="Arial" w:hAnsi="Arial" w:cs="Arial"/>
          <w:color w:val="auto"/>
          <w:sz w:val="22"/>
          <w:szCs w:val="22"/>
        </w:rPr>
        <w:t xml:space="preserve">pridonosila </w:t>
      </w:r>
      <w:r w:rsidRPr="00B312E2">
        <w:rPr>
          <w:rFonts w:ascii="Arial" w:hAnsi="Arial" w:cs="Arial"/>
          <w:color w:val="auto"/>
          <w:sz w:val="22"/>
          <w:szCs w:val="22"/>
        </w:rPr>
        <w:t xml:space="preserve">izradi raznih sektorskih </w:t>
      </w:r>
      <w:bookmarkStart w:id="40" w:name="_Hlk506471945"/>
      <w:r w:rsidRPr="00B312E2">
        <w:rPr>
          <w:rFonts w:ascii="Arial" w:hAnsi="Arial" w:cs="Arial"/>
          <w:color w:val="auto"/>
          <w:sz w:val="22"/>
          <w:szCs w:val="22"/>
        </w:rPr>
        <w:t>izvješća, poput:</w:t>
      </w:r>
    </w:p>
    <w:p w14:paraId="01D11D59" w14:textId="124A8371" w:rsidR="00E25C96" w:rsidRPr="00A961C7" w:rsidRDefault="00E25C96" w:rsidP="00286E4F">
      <w:pPr>
        <w:pStyle w:val="ListParagraph"/>
        <w:numPr>
          <w:ilvl w:val="0"/>
          <w:numId w:val="42"/>
        </w:numPr>
        <w:jc w:val="both"/>
        <w:rPr>
          <w:rFonts w:ascii="Arial" w:hAnsi="Arial" w:cs="Arial"/>
          <w:color w:val="auto"/>
          <w:sz w:val="22"/>
          <w:szCs w:val="22"/>
        </w:rPr>
      </w:pPr>
      <w:r w:rsidRPr="00A961C7">
        <w:rPr>
          <w:rFonts w:ascii="Arial" w:hAnsi="Arial" w:cs="Arial"/>
          <w:color w:val="auto"/>
          <w:sz w:val="22"/>
          <w:szCs w:val="22"/>
        </w:rPr>
        <w:t>Očitovanja na način ostvarenja Strateškog plana 2017.-2019.</w:t>
      </w:r>
      <w:r w:rsidR="00BE60BB" w:rsidRPr="00BE60BB">
        <w:rPr>
          <w:rFonts w:ascii="Arial" w:hAnsi="Arial" w:cs="Arial"/>
          <w:color w:val="auto"/>
          <w:sz w:val="22"/>
          <w:szCs w:val="22"/>
        </w:rPr>
        <w:t xml:space="preserve"> </w:t>
      </w:r>
      <w:r w:rsidR="00BE60BB">
        <w:rPr>
          <w:rFonts w:ascii="Arial" w:hAnsi="Arial" w:cs="Arial"/>
          <w:color w:val="auto"/>
          <w:sz w:val="22"/>
          <w:szCs w:val="22"/>
        </w:rPr>
        <w:t>(</w:t>
      </w:r>
      <w:r w:rsidR="00BE60BB" w:rsidRPr="00A961C7">
        <w:rPr>
          <w:rFonts w:ascii="Arial" w:hAnsi="Arial" w:cs="Arial"/>
          <w:color w:val="auto"/>
          <w:sz w:val="22"/>
          <w:szCs w:val="22"/>
        </w:rPr>
        <w:t>MZO</w:t>
      </w:r>
      <w:r w:rsidR="00BE60BB">
        <w:rPr>
          <w:rFonts w:ascii="Arial" w:hAnsi="Arial" w:cs="Arial"/>
          <w:color w:val="auto"/>
          <w:sz w:val="22"/>
          <w:szCs w:val="22"/>
        </w:rPr>
        <w:t>)</w:t>
      </w:r>
    </w:p>
    <w:p w14:paraId="51B00E29" w14:textId="308B77B8" w:rsidR="00C33DD8" w:rsidRPr="00A961C7" w:rsidRDefault="00265DA1" w:rsidP="00286E4F">
      <w:pPr>
        <w:pStyle w:val="ListParagraph"/>
        <w:numPr>
          <w:ilvl w:val="0"/>
          <w:numId w:val="42"/>
        </w:numPr>
        <w:ind w:right="129"/>
        <w:jc w:val="both"/>
        <w:rPr>
          <w:rFonts w:ascii="Arial" w:hAnsi="Arial" w:cs="Arial"/>
          <w:color w:val="auto"/>
          <w:sz w:val="22"/>
          <w:szCs w:val="22"/>
        </w:rPr>
      </w:pPr>
      <w:r w:rsidRPr="00A961C7">
        <w:rPr>
          <w:rFonts w:ascii="Arial" w:hAnsi="Arial" w:cs="Arial"/>
          <w:color w:val="auto"/>
          <w:sz w:val="22"/>
          <w:szCs w:val="22"/>
        </w:rPr>
        <w:t>O</w:t>
      </w:r>
      <w:r w:rsidR="003E302A" w:rsidRPr="00A961C7">
        <w:rPr>
          <w:rFonts w:ascii="Arial" w:hAnsi="Arial" w:cs="Arial"/>
          <w:color w:val="auto"/>
          <w:sz w:val="22"/>
          <w:szCs w:val="22"/>
        </w:rPr>
        <w:t>čitovanja</w:t>
      </w:r>
      <w:r w:rsidR="00BD3774" w:rsidRPr="00A961C7">
        <w:rPr>
          <w:rFonts w:ascii="Arial" w:hAnsi="Arial" w:cs="Arial"/>
          <w:color w:val="auto"/>
          <w:sz w:val="22"/>
          <w:szCs w:val="22"/>
        </w:rPr>
        <w:t xml:space="preserve"> na </w:t>
      </w:r>
      <w:r w:rsidR="0014690E" w:rsidRPr="00A961C7">
        <w:rPr>
          <w:rFonts w:ascii="Arial" w:hAnsi="Arial" w:cs="Arial"/>
          <w:color w:val="auto"/>
          <w:sz w:val="22"/>
          <w:szCs w:val="22"/>
        </w:rPr>
        <w:t xml:space="preserve">Akcijski plan </w:t>
      </w:r>
      <w:r w:rsidR="00BD3774" w:rsidRPr="00A961C7">
        <w:rPr>
          <w:rFonts w:ascii="Arial" w:hAnsi="Arial" w:cs="Arial"/>
          <w:color w:val="auto"/>
          <w:sz w:val="22"/>
          <w:szCs w:val="22"/>
        </w:rPr>
        <w:t>Strategij</w:t>
      </w:r>
      <w:r w:rsidR="0014690E" w:rsidRPr="00A961C7">
        <w:rPr>
          <w:rFonts w:ascii="Arial" w:hAnsi="Arial" w:cs="Arial"/>
          <w:color w:val="auto"/>
          <w:sz w:val="22"/>
          <w:szCs w:val="22"/>
        </w:rPr>
        <w:t>e</w:t>
      </w:r>
      <w:r w:rsidR="00BD3774" w:rsidRPr="00A961C7">
        <w:rPr>
          <w:rFonts w:ascii="Arial" w:hAnsi="Arial" w:cs="Arial"/>
          <w:color w:val="auto"/>
          <w:sz w:val="22"/>
          <w:szCs w:val="22"/>
        </w:rPr>
        <w:t xml:space="preserve"> cjeloživotnog profesionalnog usmjeravanja i razvoja karijere</w:t>
      </w:r>
      <w:r w:rsidR="00AD404F" w:rsidRPr="00A961C7">
        <w:rPr>
          <w:rFonts w:ascii="Arial" w:hAnsi="Arial" w:cs="Arial"/>
          <w:color w:val="auto"/>
          <w:sz w:val="22"/>
          <w:szCs w:val="22"/>
        </w:rPr>
        <w:t xml:space="preserve"> </w:t>
      </w:r>
      <w:r w:rsidR="00E25C96" w:rsidRPr="00A961C7">
        <w:rPr>
          <w:rFonts w:ascii="Arial" w:hAnsi="Arial" w:cs="Arial"/>
          <w:color w:val="auto"/>
          <w:sz w:val="22"/>
          <w:szCs w:val="22"/>
        </w:rPr>
        <w:t>i dostav</w:t>
      </w:r>
      <w:r w:rsidR="00286E4F">
        <w:rPr>
          <w:rFonts w:ascii="Arial" w:hAnsi="Arial" w:cs="Arial"/>
          <w:color w:val="auto"/>
          <w:sz w:val="22"/>
          <w:szCs w:val="22"/>
        </w:rPr>
        <w:t>e</w:t>
      </w:r>
      <w:r w:rsidR="00E25C96" w:rsidRPr="00A961C7">
        <w:rPr>
          <w:rFonts w:ascii="Arial" w:hAnsi="Arial" w:cs="Arial"/>
          <w:color w:val="auto"/>
          <w:sz w:val="22"/>
          <w:szCs w:val="22"/>
        </w:rPr>
        <w:t xml:space="preserve"> podataka o provedbi mjera i aktivnosti A</w:t>
      </w:r>
      <w:r w:rsidR="008E4058">
        <w:rPr>
          <w:rFonts w:ascii="Arial" w:hAnsi="Arial" w:cs="Arial"/>
          <w:color w:val="auto"/>
          <w:sz w:val="22"/>
          <w:szCs w:val="22"/>
        </w:rPr>
        <w:t>k</w:t>
      </w:r>
      <w:r w:rsidR="00E25C96" w:rsidRPr="00A961C7">
        <w:rPr>
          <w:rFonts w:ascii="Arial" w:hAnsi="Arial" w:cs="Arial"/>
          <w:color w:val="auto"/>
          <w:sz w:val="22"/>
          <w:szCs w:val="22"/>
        </w:rPr>
        <w:t>cijskog plana</w:t>
      </w:r>
      <w:r w:rsidR="00BE60BB">
        <w:rPr>
          <w:rFonts w:ascii="Arial" w:hAnsi="Arial" w:cs="Arial"/>
          <w:color w:val="auto"/>
          <w:sz w:val="22"/>
          <w:szCs w:val="22"/>
        </w:rPr>
        <w:t xml:space="preserve"> </w:t>
      </w:r>
      <w:r w:rsidR="00BE60BB" w:rsidRPr="00A961C7">
        <w:rPr>
          <w:rFonts w:ascii="Arial" w:hAnsi="Arial" w:cs="Arial"/>
          <w:color w:val="auto"/>
          <w:sz w:val="22"/>
          <w:szCs w:val="22"/>
        </w:rPr>
        <w:t>(MRMS)</w:t>
      </w:r>
    </w:p>
    <w:p w14:paraId="6173B5AA" w14:textId="2A10374F" w:rsidR="00776957" w:rsidRPr="00A961C7" w:rsidRDefault="00776957" w:rsidP="00286E4F">
      <w:pPr>
        <w:pStyle w:val="ListParagraph"/>
        <w:widowControl/>
        <w:numPr>
          <w:ilvl w:val="0"/>
          <w:numId w:val="42"/>
        </w:numPr>
        <w:contextualSpacing w:val="0"/>
        <w:jc w:val="both"/>
        <w:rPr>
          <w:rFonts w:ascii="Arial" w:hAnsi="Arial" w:cs="Arial"/>
          <w:color w:val="auto"/>
          <w:sz w:val="22"/>
          <w:szCs w:val="22"/>
        </w:rPr>
      </w:pPr>
      <w:r w:rsidRPr="00A961C7">
        <w:rPr>
          <w:rFonts w:ascii="Arial" w:hAnsi="Arial" w:cs="Arial"/>
          <w:color w:val="auto"/>
          <w:sz w:val="22"/>
          <w:szCs w:val="22"/>
        </w:rPr>
        <w:t>Izvješć</w:t>
      </w:r>
      <w:r w:rsidR="00E62A65" w:rsidRPr="00A961C7">
        <w:rPr>
          <w:rFonts w:ascii="Arial" w:hAnsi="Arial" w:cs="Arial"/>
          <w:color w:val="auto"/>
          <w:sz w:val="22"/>
          <w:szCs w:val="22"/>
        </w:rPr>
        <w:t>a</w:t>
      </w:r>
      <w:r w:rsidRPr="00A961C7">
        <w:rPr>
          <w:rFonts w:ascii="Arial" w:hAnsi="Arial" w:cs="Arial"/>
          <w:color w:val="auto"/>
          <w:sz w:val="22"/>
          <w:szCs w:val="22"/>
        </w:rPr>
        <w:t xml:space="preserve"> o provedbi mjera u 2017. godini u svrhu provedbe Strategije borbe protiv siromaštva i socijalne isključenosti 2014.-2020. godine i pripadajućeg Programa provedbe 2014.-2016. godine</w:t>
      </w:r>
      <w:r w:rsidR="00E62A65" w:rsidRPr="00A961C7">
        <w:rPr>
          <w:rFonts w:ascii="Arial" w:hAnsi="Arial" w:cs="Arial"/>
          <w:color w:val="auto"/>
          <w:sz w:val="22"/>
          <w:szCs w:val="22"/>
        </w:rPr>
        <w:t xml:space="preserve"> (MZO)</w:t>
      </w:r>
    </w:p>
    <w:p w14:paraId="673A16C5" w14:textId="72282EEA" w:rsidR="00AE7DE3" w:rsidRPr="00206168" w:rsidRDefault="00BE60BB" w:rsidP="00286E4F">
      <w:pPr>
        <w:pStyle w:val="ListParagraph"/>
        <w:numPr>
          <w:ilvl w:val="0"/>
          <w:numId w:val="42"/>
        </w:numPr>
        <w:ind w:right="129"/>
        <w:jc w:val="both"/>
        <w:rPr>
          <w:rFonts w:ascii="Arial" w:hAnsi="Arial" w:cs="Arial"/>
          <w:color w:val="auto"/>
          <w:sz w:val="22"/>
          <w:szCs w:val="22"/>
        </w:rPr>
      </w:pPr>
      <w:r>
        <w:rPr>
          <w:rFonts w:ascii="Arial" w:hAnsi="Arial" w:cs="Arial"/>
          <w:color w:val="auto"/>
          <w:sz w:val="22"/>
          <w:szCs w:val="22"/>
        </w:rPr>
        <w:t>A</w:t>
      </w:r>
      <w:r w:rsidR="00776957" w:rsidRPr="00A379DD">
        <w:rPr>
          <w:rFonts w:ascii="Arial" w:hAnsi="Arial" w:cs="Arial"/>
          <w:color w:val="auto"/>
          <w:sz w:val="22"/>
          <w:szCs w:val="22"/>
        </w:rPr>
        <w:t>žuriranj</w:t>
      </w:r>
      <w:r>
        <w:rPr>
          <w:rFonts w:ascii="Arial" w:hAnsi="Arial" w:cs="Arial"/>
          <w:color w:val="auto"/>
          <w:sz w:val="22"/>
          <w:szCs w:val="22"/>
        </w:rPr>
        <w:t>a</w:t>
      </w:r>
      <w:r w:rsidR="00776957" w:rsidRPr="00A379DD">
        <w:rPr>
          <w:rFonts w:ascii="Arial" w:hAnsi="Arial" w:cs="Arial"/>
          <w:color w:val="auto"/>
          <w:sz w:val="22"/>
          <w:szCs w:val="22"/>
        </w:rPr>
        <w:t xml:space="preserve"> podataka za</w:t>
      </w:r>
      <w:r w:rsidR="00901E0B" w:rsidRPr="00A379DD">
        <w:rPr>
          <w:rFonts w:ascii="Arial" w:hAnsi="Arial" w:cs="Arial"/>
          <w:color w:val="auto"/>
          <w:sz w:val="22"/>
          <w:szCs w:val="22"/>
        </w:rPr>
        <w:t xml:space="preserve"> G</w:t>
      </w:r>
      <w:r w:rsidR="00AE7DE3" w:rsidRPr="00571BDC">
        <w:rPr>
          <w:rFonts w:ascii="Arial" w:hAnsi="Arial" w:cs="Arial"/>
          <w:color w:val="auto"/>
          <w:sz w:val="22"/>
          <w:szCs w:val="22"/>
        </w:rPr>
        <w:t>odišnj</w:t>
      </w:r>
      <w:r w:rsidR="00776957" w:rsidRPr="00571BDC">
        <w:rPr>
          <w:rFonts w:ascii="Arial" w:hAnsi="Arial" w:cs="Arial"/>
          <w:color w:val="auto"/>
          <w:sz w:val="22"/>
          <w:szCs w:val="22"/>
        </w:rPr>
        <w:t>i</w:t>
      </w:r>
      <w:r w:rsidR="00AE7DE3" w:rsidRPr="00657EAA">
        <w:rPr>
          <w:rFonts w:ascii="Arial" w:hAnsi="Arial" w:cs="Arial"/>
          <w:color w:val="auto"/>
          <w:sz w:val="22"/>
          <w:szCs w:val="22"/>
        </w:rPr>
        <w:t xml:space="preserve"> plan natječaja i drugih programa financiranj</w:t>
      </w:r>
      <w:r w:rsidR="00AE7DE3" w:rsidRPr="00B312E2">
        <w:rPr>
          <w:rFonts w:ascii="Arial" w:hAnsi="Arial" w:cs="Arial"/>
          <w:color w:val="auto"/>
          <w:sz w:val="22"/>
          <w:szCs w:val="22"/>
        </w:rPr>
        <w:t>a udruga iz javnih izvora u 2018. godini (UZUVRH)</w:t>
      </w:r>
    </w:p>
    <w:p w14:paraId="1DCDBBB5" w14:textId="49EB5F82" w:rsidR="00776957" w:rsidRPr="005445E8" w:rsidRDefault="00776957" w:rsidP="00286E4F">
      <w:pPr>
        <w:pStyle w:val="ListParagraph"/>
        <w:widowControl/>
        <w:numPr>
          <w:ilvl w:val="0"/>
          <w:numId w:val="42"/>
        </w:numPr>
        <w:contextualSpacing w:val="0"/>
        <w:jc w:val="both"/>
        <w:rPr>
          <w:rFonts w:ascii="Arial" w:hAnsi="Arial" w:cs="Arial"/>
          <w:color w:val="auto"/>
          <w:sz w:val="22"/>
          <w:szCs w:val="22"/>
        </w:rPr>
      </w:pPr>
      <w:r w:rsidRPr="0044727C">
        <w:rPr>
          <w:rFonts w:ascii="Arial" w:hAnsi="Arial" w:cs="Arial"/>
          <w:color w:val="auto"/>
          <w:sz w:val="22"/>
          <w:szCs w:val="22"/>
        </w:rPr>
        <w:t>Očitovanj</w:t>
      </w:r>
      <w:r w:rsidR="00317C9E" w:rsidRPr="00842564">
        <w:rPr>
          <w:rFonts w:ascii="Arial" w:hAnsi="Arial" w:cs="Arial"/>
          <w:color w:val="auto"/>
          <w:sz w:val="22"/>
          <w:szCs w:val="22"/>
        </w:rPr>
        <w:t>a</w:t>
      </w:r>
      <w:r w:rsidRPr="00413A84">
        <w:rPr>
          <w:rFonts w:ascii="Arial" w:hAnsi="Arial" w:cs="Arial"/>
          <w:color w:val="auto"/>
          <w:sz w:val="22"/>
          <w:szCs w:val="22"/>
        </w:rPr>
        <w:t xml:space="preserve"> na preliminarni upitnik OECD/DAC o glavnim dijelovima službene razvojne pomoći u 2017. godini (Provedbeni program Nacionalne strategije razvojne surad</w:t>
      </w:r>
      <w:r w:rsidRPr="00C5711C">
        <w:rPr>
          <w:rFonts w:ascii="Arial" w:hAnsi="Arial" w:cs="Arial"/>
          <w:color w:val="auto"/>
          <w:sz w:val="22"/>
          <w:szCs w:val="22"/>
        </w:rPr>
        <w:t>nje RH za proračunsku godinu 2018. - MVEP)</w:t>
      </w:r>
    </w:p>
    <w:p w14:paraId="2B12FEB5" w14:textId="2E23A154" w:rsidR="00AE7DE3" w:rsidRPr="00A961C7" w:rsidRDefault="00265DA1" w:rsidP="00286E4F">
      <w:pPr>
        <w:pStyle w:val="ListParagraph"/>
        <w:numPr>
          <w:ilvl w:val="0"/>
          <w:numId w:val="42"/>
        </w:numPr>
        <w:ind w:right="129"/>
        <w:jc w:val="both"/>
        <w:rPr>
          <w:rFonts w:ascii="Arial" w:hAnsi="Arial" w:cs="Arial"/>
          <w:color w:val="auto"/>
          <w:sz w:val="22"/>
          <w:szCs w:val="22"/>
        </w:rPr>
      </w:pPr>
      <w:r w:rsidRPr="005445E8">
        <w:rPr>
          <w:rFonts w:ascii="Arial" w:hAnsi="Arial" w:cs="Arial"/>
          <w:color w:val="auto"/>
          <w:sz w:val="22"/>
          <w:szCs w:val="22"/>
        </w:rPr>
        <w:t>O</w:t>
      </w:r>
      <w:r w:rsidR="00AE7DE3" w:rsidRPr="00A961C7">
        <w:rPr>
          <w:rFonts w:ascii="Arial" w:hAnsi="Arial" w:cs="Arial"/>
          <w:color w:val="auto"/>
          <w:sz w:val="22"/>
          <w:szCs w:val="22"/>
        </w:rPr>
        <w:t>čitovanj</w:t>
      </w:r>
      <w:r w:rsidR="00317C9E" w:rsidRPr="00A961C7">
        <w:rPr>
          <w:rFonts w:ascii="Arial" w:hAnsi="Arial" w:cs="Arial"/>
          <w:color w:val="auto"/>
          <w:sz w:val="22"/>
          <w:szCs w:val="22"/>
        </w:rPr>
        <w:t>a</w:t>
      </w:r>
      <w:r w:rsidR="00AE7DE3" w:rsidRPr="00A961C7">
        <w:rPr>
          <w:rFonts w:ascii="Arial" w:hAnsi="Arial" w:cs="Arial"/>
          <w:color w:val="auto"/>
          <w:sz w:val="22"/>
          <w:szCs w:val="22"/>
        </w:rPr>
        <w:t xml:space="preserve"> na Nacrt preporuka Odbora ministara državama članicama o poticanju mladih izbjeglica i migranata pri prijelazu u odraslu dob (MDOMSP)</w:t>
      </w:r>
    </w:p>
    <w:p w14:paraId="12C223CC" w14:textId="27F0DFA5" w:rsidR="00AE7DE3" w:rsidRPr="00A961C7" w:rsidRDefault="00265DA1" w:rsidP="00286E4F">
      <w:pPr>
        <w:pStyle w:val="ListParagraph"/>
        <w:numPr>
          <w:ilvl w:val="0"/>
          <w:numId w:val="42"/>
        </w:numPr>
        <w:ind w:right="129"/>
        <w:jc w:val="both"/>
        <w:rPr>
          <w:rFonts w:ascii="Arial" w:hAnsi="Arial" w:cs="Arial"/>
          <w:color w:val="auto"/>
          <w:sz w:val="22"/>
          <w:szCs w:val="22"/>
        </w:rPr>
      </w:pPr>
      <w:r w:rsidRPr="00A961C7">
        <w:rPr>
          <w:rFonts w:ascii="Arial" w:hAnsi="Arial" w:cs="Arial"/>
          <w:color w:val="auto"/>
          <w:sz w:val="22"/>
          <w:szCs w:val="22"/>
        </w:rPr>
        <w:t>O</w:t>
      </w:r>
      <w:r w:rsidR="00AE7DE3" w:rsidRPr="00A961C7">
        <w:rPr>
          <w:rFonts w:ascii="Arial" w:hAnsi="Arial" w:cs="Arial"/>
          <w:color w:val="auto"/>
          <w:sz w:val="22"/>
          <w:szCs w:val="22"/>
        </w:rPr>
        <w:t>čitovanj</w:t>
      </w:r>
      <w:r w:rsidR="00317C9E" w:rsidRPr="00A961C7">
        <w:rPr>
          <w:rFonts w:ascii="Arial" w:hAnsi="Arial" w:cs="Arial"/>
          <w:color w:val="auto"/>
          <w:sz w:val="22"/>
          <w:szCs w:val="22"/>
        </w:rPr>
        <w:t>a</w:t>
      </w:r>
      <w:r w:rsidR="00AE7DE3" w:rsidRPr="00A961C7">
        <w:rPr>
          <w:rFonts w:ascii="Arial" w:hAnsi="Arial" w:cs="Arial"/>
          <w:color w:val="auto"/>
          <w:sz w:val="22"/>
          <w:szCs w:val="22"/>
        </w:rPr>
        <w:t xml:space="preserve"> Nacionalnoj radnoj skupini za strukturirani dijalog s mladima (MDOMSP)</w:t>
      </w:r>
    </w:p>
    <w:p w14:paraId="3CE40BDF" w14:textId="25D77B93" w:rsidR="00904DBB" w:rsidRPr="00A961C7" w:rsidRDefault="00265DA1" w:rsidP="00286E4F">
      <w:pPr>
        <w:pStyle w:val="ListParagraph"/>
        <w:numPr>
          <w:ilvl w:val="0"/>
          <w:numId w:val="42"/>
        </w:numPr>
        <w:ind w:right="129"/>
        <w:jc w:val="both"/>
        <w:rPr>
          <w:rFonts w:ascii="Arial" w:hAnsi="Arial" w:cs="Arial"/>
          <w:color w:val="auto"/>
          <w:sz w:val="22"/>
          <w:szCs w:val="22"/>
        </w:rPr>
      </w:pPr>
      <w:r w:rsidRPr="00A961C7">
        <w:rPr>
          <w:rFonts w:ascii="Arial" w:hAnsi="Arial" w:cs="Arial"/>
          <w:color w:val="auto"/>
          <w:sz w:val="22"/>
          <w:szCs w:val="22"/>
        </w:rPr>
        <w:t>M</w:t>
      </w:r>
      <w:r w:rsidR="002A7AFE" w:rsidRPr="00A961C7">
        <w:rPr>
          <w:rFonts w:ascii="Arial" w:hAnsi="Arial" w:cs="Arial"/>
          <w:color w:val="auto"/>
          <w:sz w:val="22"/>
          <w:szCs w:val="22"/>
        </w:rPr>
        <w:t>išljenj</w:t>
      </w:r>
      <w:r w:rsidR="00317C9E" w:rsidRPr="00A961C7">
        <w:rPr>
          <w:rFonts w:ascii="Arial" w:hAnsi="Arial" w:cs="Arial"/>
          <w:color w:val="auto"/>
          <w:sz w:val="22"/>
          <w:szCs w:val="22"/>
        </w:rPr>
        <w:t>a</w:t>
      </w:r>
      <w:r w:rsidR="002A7AFE" w:rsidRPr="00A961C7">
        <w:rPr>
          <w:rFonts w:ascii="Arial" w:hAnsi="Arial" w:cs="Arial"/>
          <w:color w:val="auto"/>
          <w:sz w:val="22"/>
          <w:szCs w:val="22"/>
        </w:rPr>
        <w:t xml:space="preserve"> u svrhu praćenja provedbe i sudjelovanja </w:t>
      </w:r>
      <w:r w:rsidR="00AE7DE3" w:rsidRPr="00A961C7">
        <w:rPr>
          <w:rFonts w:ascii="Arial" w:hAnsi="Arial" w:cs="Arial"/>
          <w:color w:val="auto"/>
          <w:sz w:val="22"/>
          <w:szCs w:val="22"/>
        </w:rPr>
        <w:t>u Programima Unije u financijskom razdoblju 2014.-20</w:t>
      </w:r>
      <w:r w:rsidRPr="00A961C7">
        <w:rPr>
          <w:rFonts w:ascii="Arial" w:hAnsi="Arial" w:cs="Arial"/>
          <w:color w:val="auto"/>
          <w:sz w:val="22"/>
          <w:szCs w:val="22"/>
        </w:rPr>
        <w:t>17</w:t>
      </w:r>
      <w:r w:rsidR="00AE7DE3" w:rsidRPr="00A961C7">
        <w:rPr>
          <w:rFonts w:ascii="Arial" w:hAnsi="Arial" w:cs="Arial"/>
          <w:color w:val="auto"/>
          <w:sz w:val="22"/>
          <w:szCs w:val="22"/>
        </w:rPr>
        <w:t>. godine (MRRFEU)</w:t>
      </w:r>
    </w:p>
    <w:p w14:paraId="0EA4894A" w14:textId="56AC757E" w:rsidR="00DD28BC" w:rsidRPr="00A961C7" w:rsidRDefault="00317C9E" w:rsidP="00286E4F">
      <w:pPr>
        <w:pStyle w:val="ListParagraph"/>
        <w:widowControl/>
        <w:numPr>
          <w:ilvl w:val="0"/>
          <w:numId w:val="42"/>
        </w:numPr>
        <w:contextualSpacing w:val="0"/>
        <w:jc w:val="both"/>
        <w:rPr>
          <w:rFonts w:ascii="Arial" w:hAnsi="Arial" w:cs="Arial"/>
          <w:color w:val="auto"/>
          <w:sz w:val="22"/>
          <w:szCs w:val="22"/>
        </w:rPr>
      </w:pPr>
      <w:r w:rsidRPr="00A961C7">
        <w:rPr>
          <w:rFonts w:ascii="Arial" w:hAnsi="Arial" w:cs="Arial"/>
          <w:color w:val="auto"/>
          <w:sz w:val="22"/>
          <w:szCs w:val="22"/>
        </w:rPr>
        <w:t>P</w:t>
      </w:r>
      <w:r w:rsidR="00DD28BC" w:rsidRPr="00A961C7">
        <w:rPr>
          <w:rFonts w:ascii="Arial" w:hAnsi="Arial" w:cs="Arial"/>
          <w:color w:val="auto"/>
          <w:sz w:val="22"/>
          <w:szCs w:val="22"/>
        </w:rPr>
        <w:t>opunjavanj</w:t>
      </w:r>
      <w:r w:rsidRPr="00A961C7">
        <w:rPr>
          <w:rFonts w:ascii="Arial" w:hAnsi="Arial" w:cs="Arial"/>
          <w:color w:val="auto"/>
          <w:sz w:val="22"/>
          <w:szCs w:val="22"/>
        </w:rPr>
        <w:t>a</w:t>
      </w:r>
      <w:r w:rsidR="00DD28BC" w:rsidRPr="00A961C7">
        <w:rPr>
          <w:rFonts w:ascii="Arial" w:hAnsi="Arial" w:cs="Arial"/>
          <w:color w:val="auto"/>
          <w:sz w:val="22"/>
          <w:szCs w:val="22"/>
        </w:rPr>
        <w:t xml:space="preserve"> Upitnika za analizu Programa Unije (Sudjelovanje RH u Programima Unije u financijskom razdoblju 2014.-2020. godine (MRRFEU))</w:t>
      </w:r>
    </w:p>
    <w:p w14:paraId="59339A12" w14:textId="25056B30" w:rsidR="00DD28BC" w:rsidRPr="00A961C7" w:rsidRDefault="00DD28BC" w:rsidP="00286E4F">
      <w:pPr>
        <w:pStyle w:val="ListParagraph"/>
        <w:widowControl/>
        <w:numPr>
          <w:ilvl w:val="0"/>
          <w:numId w:val="42"/>
        </w:numPr>
        <w:contextualSpacing w:val="0"/>
        <w:jc w:val="both"/>
        <w:rPr>
          <w:rFonts w:ascii="Arial" w:hAnsi="Arial" w:cs="Arial"/>
          <w:color w:val="auto"/>
          <w:sz w:val="22"/>
          <w:szCs w:val="22"/>
        </w:rPr>
      </w:pPr>
      <w:r w:rsidRPr="00A961C7">
        <w:rPr>
          <w:rFonts w:ascii="Arial" w:hAnsi="Arial" w:cs="Arial"/>
          <w:color w:val="auto"/>
          <w:sz w:val="22"/>
          <w:szCs w:val="22"/>
        </w:rPr>
        <w:t>Dostav</w:t>
      </w:r>
      <w:r w:rsidR="00317C9E" w:rsidRPr="00A961C7">
        <w:rPr>
          <w:rFonts w:ascii="Arial" w:hAnsi="Arial" w:cs="Arial"/>
          <w:color w:val="auto"/>
          <w:sz w:val="22"/>
          <w:szCs w:val="22"/>
        </w:rPr>
        <w:t>e</w:t>
      </w:r>
      <w:r w:rsidRPr="00A961C7">
        <w:rPr>
          <w:rFonts w:ascii="Arial" w:hAnsi="Arial" w:cs="Arial"/>
          <w:color w:val="auto"/>
          <w:sz w:val="22"/>
          <w:szCs w:val="22"/>
        </w:rPr>
        <w:t xml:space="preserve"> informacija o aktivnostima i projektima na hrvatskim otocima (MRRFEU)</w:t>
      </w:r>
    </w:p>
    <w:p w14:paraId="701AF4E6" w14:textId="31243A5E" w:rsidR="002A57F6" w:rsidRDefault="00015F74" w:rsidP="00286E4F">
      <w:pPr>
        <w:pStyle w:val="ListParagraph"/>
        <w:numPr>
          <w:ilvl w:val="0"/>
          <w:numId w:val="42"/>
        </w:numPr>
        <w:ind w:right="129"/>
        <w:jc w:val="both"/>
        <w:rPr>
          <w:rFonts w:ascii="Arial" w:hAnsi="Arial" w:cs="Arial"/>
          <w:color w:val="auto"/>
          <w:sz w:val="22"/>
          <w:szCs w:val="22"/>
        </w:rPr>
      </w:pPr>
      <w:r>
        <w:rPr>
          <w:rFonts w:ascii="Arial" w:hAnsi="Arial" w:cs="Arial"/>
          <w:color w:val="auto"/>
          <w:sz w:val="22"/>
          <w:szCs w:val="22"/>
        </w:rPr>
        <w:t>S</w:t>
      </w:r>
      <w:r w:rsidR="002A57F6" w:rsidRPr="00A961C7">
        <w:rPr>
          <w:rFonts w:ascii="Arial" w:hAnsi="Arial" w:cs="Arial"/>
          <w:color w:val="auto"/>
          <w:sz w:val="22"/>
          <w:szCs w:val="22"/>
        </w:rPr>
        <w:t>lanj</w:t>
      </w:r>
      <w:r>
        <w:rPr>
          <w:rFonts w:ascii="Arial" w:hAnsi="Arial" w:cs="Arial"/>
          <w:color w:val="auto"/>
          <w:sz w:val="22"/>
          <w:szCs w:val="22"/>
        </w:rPr>
        <w:t>a</w:t>
      </w:r>
      <w:r w:rsidR="002A57F6" w:rsidRPr="00A961C7">
        <w:rPr>
          <w:rFonts w:ascii="Arial" w:hAnsi="Arial" w:cs="Arial"/>
          <w:color w:val="auto"/>
          <w:sz w:val="22"/>
          <w:szCs w:val="22"/>
        </w:rPr>
        <w:t xml:space="preserve"> podataka – popisa planiranih projekata i ispunjavanje PFU obrasca za potrebe Provedbenog programa Nacionalne strategije razvojne suradnje RH za proračunsku godinu 2019. (MVEP)</w:t>
      </w:r>
    </w:p>
    <w:p w14:paraId="1F72AA93" w14:textId="36971122" w:rsidR="00DD28BC" w:rsidRPr="00286E4F" w:rsidRDefault="00015F74" w:rsidP="00286E4F">
      <w:pPr>
        <w:pStyle w:val="ListParagraph"/>
        <w:numPr>
          <w:ilvl w:val="0"/>
          <w:numId w:val="42"/>
        </w:numPr>
        <w:ind w:right="129"/>
        <w:jc w:val="both"/>
        <w:rPr>
          <w:rFonts w:ascii="Arial" w:hAnsi="Arial" w:cs="Arial"/>
          <w:color w:val="auto"/>
          <w:sz w:val="22"/>
          <w:szCs w:val="22"/>
        </w:rPr>
      </w:pPr>
      <w:r w:rsidRPr="00286E4F">
        <w:rPr>
          <w:rFonts w:ascii="Arial" w:hAnsi="Arial" w:cs="Arial"/>
          <w:color w:val="auto"/>
          <w:sz w:val="22"/>
          <w:szCs w:val="22"/>
        </w:rPr>
        <w:t>O</w:t>
      </w:r>
      <w:r w:rsidR="00DD28BC" w:rsidRPr="00286E4F">
        <w:rPr>
          <w:rFonts w:ascii="Arial" w:hAnsi="Arial" w:cs="Arial"/>
          <w:color w:val="auto"/>
          <w:sz w:val="22"/>
          <w:szCs w:val="22"/>
        </w:rPr>
        <w:t>čitovanj</w:t>
      </w:r>
      <w:r w:rsidRPr="00286E4F">
        <w:rPr>
          <w:rFonts w:ascii="Arial" w:hAnsi="Arial" w:cs="Arial"/>
          <w:color w:val="auto"/>
          <w:sz w:val="22"/>
          <w:szCs w:val="22"/>
        </w:rPr>
        <w:t>a</w:t>
      </w:r>
      <w:r w:rsidR="00DD28BC" w:rsidRPr="00286E4F">
        <w:rPr>
          <w:rFonts w:ascii="Arial" w:hAnsi="Arial" w:cs="Arial"/>
          <w:color w:val="auto"/>
          <w:sz w:val="22"/>
          <w:szCs w:val="22"/>
        </w:rPr>
        <w:t xml:space="preserve"> na Akcijski plan u području reguliranih profesija u RH za razdoblje od 2016.-2018. (MDOMSP)</w:t>
      </w:r>
    </w:p>
    <w:p w14:paraId="0D069CCD" w14:textId="77777777" w:rsidR="00DD28BC" w:rsidRPr="00A961C7" w:rsidRDefault="00DD28BC" w:rsidP="00286E4F">
      <w:pPr>
        <w:pStyle w:val="ListParagraph"/>
        <w:widowControl/>
        <w:numPr>
          <w:ilvl w:val="0"/>
          <w:numId w:val="42"/>
        </w:numPr>
        <w:contextualSpacing w:val="0"/>
        <w:jc w:val="both"/>
        <w:rPr>
          <w:rFonts w:ascii="Arial" w:hAnsi="Arial" w:cs="Arial"/>
          <w:color w:val="auto"/>
          <w:sz w:val="22"/>
          <w:szCs w:val="22"/>
        </w:rPr>
      </w:pPr>
      <w:r w:rsidRPr="00A961C7">
        <w:rPr>
          <w:rFonts w:ascii="Arial" w:hAnsi="Arial" w:cs="Arial"/>
          <w:color w:val="auto"/>
          <w:sz w:val="22"/>
          <w:szCs w:val="22"/>
        </w:rPr>
        <w:t>Očitovanja na Nacrt Zaključaka Vijeća o ulozi mladih u suočavanju s demografskim izazovima u EU (MDOMSP)</w:t>
      </w:r>
    </w:p>
    <w:p w14:paraId="6C29EBF4" w14:textId="5E58FA36" w:rsidR="00DD28BC" w:rsidRPr="00A961C7" w:rsidRDefault="00015F74" w:rsidP="00286E4F">
      <w:pPr>
        <w:pStyle w:val="ListParagraph"/>
        <w:widowControl/>
        <w:numPr>
          <w:ilvl w:val="0"/>
          <w:numId w:val="42"/>
        </w:numPr>
        <w:contextualSpacing w:val="0"/>
        <w:jc w:val="both"/>
        <w:rPr>
          <w:rFonts w:ascii="Arial" w:hAnsi="Arial" w:cs="Arial"/>
          <w:color w:val="auto"/>
          <w:sz w:val="22"/>
          <w:szCs w:val="22"/>
        </w:rPr>
      </w:pPr>
      <w:r>
        <w:rPr>
          <w:rFonts w:ascii="Arial" w:hAnsi="Arial" w:cs="Arial"/>
          <w:color w:val="auto"/>
          <w:sz w:val="22"/>
          <w:szCs w:val="22"/>
        </w:rPr>
        <w:t>O</w:t>
      </w:r>
      <w:r w:rsidR="00DD28BC" w:rsidRPr="00A961C7">
        <w:rPr>
          <w:rFonts w:ascii="Arial" w:hAnsi="Arial" w:cs="Arial"/>
          <w:color w:val="auto"/>
          <w:sz w:val="22"/>
          <w:szCs w:val="22"/>
        </w:rPr>
        <w:t>čitovanj</w:t>
      </w:r>
      <w:r>
        <w:rPr>
          <w:rFonts w:ascii="Arial" w:hAnsi="Arial" w:cs="Arial"/>
          <w:color w:val="auto"/>
          <w:sz w:val="22"/>
          <w:szCs w:val="22"/>
        </w:rPr>
        <w:t>a</w:t>
      </w:r>
      <w:r w:rsidR="00DD28BC" w:rsidRPr="00A961C7">
        <w:rPr>
          <w:rFonts w:ascii="Arial" w:hAnsi="Arial" w:cs="Arial"/>
          <w:color w:val="auto"/>
          <w:sz w:val="22"/>
          <w:szCs w:val="22"/>
        </w:rPr>
        <w:t xml:space="preserve"> na Izvješće Pučke pravobraniteljice vezano za problem isplate projektnih sredstava programa Erasmus+ u sustavu javnih ustanova (MDOMSP)</w:t>
      </w:r>
    </w:p>
    <w:p w14:paraId="2C31E331" w14:textId="1683C482" w:rsidR="00DD28BC" w:rsidRPr="00A961C7" w:rsidRDefault="00015F74" w:rsidP="00286E4F">
      <w:pPr>
        <w:pStyle w:val="ListParagraph"/>
        <w:widowControl/>
        <w:numPr>
          <w:ilvl w:val="0"/>
          <w:numId w:val="42"/>
        </w:numPr>
        <w:contextualSpacing w:val="0"/>
        <w:jc w:val="both"/>
        <w:rPr>
          <w:rFonts w:ascii="Arial" w:hAnsi="Arial" w:cs="Arial"/>
          <w:color w:val="auto"/>
          <w:sz w:val="22"/>
          <w:szCs w:val="22"/>
        </w:rPr>
      </w:pPr>
      <w:r>
        <w:rPr>
          <w:rFonts w:ascii="Arial" w:hAnsi="Arial" w:cs="Arial"/>
          <w:color w:val="auto"/>
          <w:sz w:val="22"/>
          <w:szCs w:val="22"/>
        </w:rPr>
        <w:lastRenderedPageBreak/>
        <w:t>O</w:t>
      </w:r>
      <w:r w:rsidR="00DD28BC" w:rsidRPr="00A961C7">
        <w:rPr>
          <w:rFonts w:ascii="Arial" w:hAnsi="Arial" w:cs="Arial"/>
          <w:color w:val="auto"/>
          <w:sz w:val="22"/>
          <w:szCs w:val="22"/>
        </w:rPr>
        <w:t>čitovanja na preliminarni stav RH o novoj EU strategiji za mlade i novoj generaciji programa nakon 2020. (post-Erasmus+ i Europske snage solidarnosti) - (MDOMSP)</w:t>
      </w:r>
    </w:p>
    <w:p w14:paraId="10E59FCD" w14:textId="77777777" w:rsidR="00DD28BC" w:rsidRPr="00A961C7" w:rsidRDefault="00DD28BC" w:rsidP="00D06659">
      <w:pPr>
        <w:pStyle w:val="ListParagraph"/>
        <w:widowControl/>
        <w:numPr>
          <w:ilvl w:val="0"/>
          <w:numId w:val="42"/>
        </w:numPr>
        <w:contextualSpacing w:val="0"/>
        <w:jc w:val="both"/>
        <w:rPr>
          <w:rFonts w:ascii="Arial" w:hAnsi="Arial" w:cs="Arial"/>
          <w:color w:val="auto"/>
          <w:sz w:val="22"/>
          <w:szCs w:val="22"/>
        </w:rPr>
      </w:pPr>
      <w:r w:rsidRPr="00A961C7">
        <w:rPr>
          <w:rFonts w:ascii="Arial" w:hAnsi="Arial" w:cs="Arial"/>
          <w:color w:val="auto"/>
          <w:sz w:val="22"/>
          <w:szCs w:val="22"/>
        </w:rPr>
        <w:t>Očitovanje na Rezolucije Vijeća o novoj EU strategiji i potencijalnog EU plana rada za mlade 2019.-2021. (MDOMSP)</w:t>
      </w:r>
    </w:p>
    <w:p w14:paraId="598E3A8A" w14:textId="5FDF0BB5" w:rsidR="00DD28BC" w:rsidRPr="00286E4F" w:rsidRDefault="00DD28BC" w:rsidP="00D06659">
      <w:pPr>
        <w:pStyle w:val="ListParagraph"/>
        <w:widowControl/>
        <w:numPr>
          <w:ilvl w:val="0"/>
          <w:numId w:val="42"/>
        </w:numPr>
        <w:contextualSpacing w:val="0"/>
        <w:jc w:val="both"/>
        <w:rPr>
          <w:rFonts w:ascii="Arial" w:hAnsi="Arial" w:cs="Arial"/>
          <w:color w:val="auto"/>
          <w:sz w:val="22"/>
          <w:szCs w:val="22"/>
        </w:rPr>
      </w:pPr>
      <w:r w:rsidRPr="00A961C7">
        <w:rPr>
          <w:rFonts w:ascii="Arial" w:hAnsi="Arial" w:cs="Arial"/>
          <w:color w:val="auto"/>
          <w:sz w:val="22"/>
          <w:szCs w:val="22"/>
        </w:rPr>
        <w:t>Očitovanje na nacrt Rezolucije Vijeća o EU strategiji za mlade 2019.-2027.</w:t>
      </w:r>
      <w:r w:rsidR="00D06659">
        <w:rPr>
          <w:rFonts w:ascii="Arial" w:hAnsi="Arial" w:cs="Arial"/>
          <w:color w:val="auto"/>
          <w:sz w:val="22"/>
          <w:szCs w:val="22"/>
        </w:rPr>
        <w:t xml:space="preserve"> (MDOMSP)</w:t>
      </w:r>
    </w:p>
    <w:p w14:paraId="4068AEE1" w14:textId="58166F5D" w:rsidR="00DD28BC" w:rsidRPr="00A961C7" w:rsidRDefault="00015F74" w:rsidP="00286E4F">
      <w:pPr>
        <w:pStyle w:val="ListParagraph"/>
        <w:widowControl/>
        <w:numPr>
          <w:ilvl w:val="0"/>
          <w:numId w:val="42"/>
        </w:numPr>
        <w:contextualSpacing w:val="0"/>
        <w:jc w:val="both"/>
        <w:rPr>
          <w:rFonts w:ascii="Arial" w:hAnsi="Arial" w:cs="Arial"/>
          <w:color w:val="auto"/>
          <w:sz w:val="22"/>
          <w:szCs w:val="22"/>
        </w:rPr>
      </w:pPr>
      <w:r>
        <w:rPr>
          <w:rFonts w:ascii="Arial" w:hAnsi="Arial" w:cs="Arial"/>
          <w:color w:val="auto"/>
          <w:sz w:val="22"/>
          <w:szCs w:val="22"/>
        </w:rPr>
        <w:t>O</w:t>
      </w:r>
      <w:r w:rsidR="00DD28BC" w:rsidRPr="00A961C7">
        <w:rPr>
          <w:rFonts w:ascii="Arial" w:hAnsi="Arial" w:cs="Arial"/>
          <w:color w:val="auto"/>
          <w:sz w:val="22"/>
          <w:szCs w:val="22"/>
        </w:rPr>
        <w:t>čitovanja na prijedlog Višegodišnjeg financijskog okvira za razdoblje 2021.-2027. (MRRFEU - Programi Unije)</w:t>
      </w:r>
    </w:p>
    <w:p w14:paraId="0E26ADE0" w14:textId="6A0AEFB0" w:rsidR="00DD28BC" w:rsidRPr="00A961C7" w:rsidRDefault="00015F74" w:rsidP="00286E4F">
      <w:pPr>
        <w:widowControl/>
        <w:numPr>
          <w:ilvl w:val="0"/>
          <w:numId w:val="42"/>
        </w:numPr>
        <w:ind w:right="129"/>
        <w:contextualSpacing/>
        <w:jc w:val="both"/>
        <w:rPr>
          <w:rFonts w:ascii="Arial" w:hAnsi="Arial" w:cs="Arial"/>
          <w:color w:val="auto"/>
          <w:sz w:val="22"/>
          <w:szCs w:val="22"/>
        </w:rPr>
      </w:pPr>
      <w:r>
        <w:rPr>
          <w:rFonts w:ascii="Arial" w:hAnsi="Arial" w:cs="Arial"/>
          <w:color w:val="auto"/>
          <w:sz w:val="22"/>
          <w:szCs w:val="22"/>
        </w:rPr>
        <w:t>S</w:t>
      </w:r>
      <w:r w:rsidR="00DD28BC" w:rsidRPr="00A961C7">
        <w:rPr>
          <w:rFonts w:ascii="Arial" w:hAnsi="Arial" w:cs="Arial"/>
          <w:color w:val="auto"/>
          <w:sz w:val="22"/>
          <w:szCs w:val="22"/>
        </w:rPr>
        <w:t>lanj</w:t>
      </w:r>
      <w:r>
        <w:rPr>
          <w:rFonts w:ascii="Arial" w:hAnsi="Arial" w:cs="Arial"/>
          <w:color w:val="auto"/>
          <w:sz w:val="22"/>
          <w:szCs w:val="22"/>
        </w:rPr>
        <w:t>a</w:t>
      </w:r>
      <w:r w:rsidR="00DD28BC" w:rsidRPr="00A961C7">
        <w:rPr>
          <w:rFonts w:ascii="Arial" w:hAnsi="Arial" w:cs="Arial"/>
          <w:color w:val="auto"/>
          <w:sz w:val="22"/>
          <w:szCs w:val="22"/>
        </w:rPr>
        <w:t xml:space="preserve"> podataka i sektorske analize AMPEU za 2019. za </w:t>
      </w:r>
      <w:r w:rsidR="00286E4F">
        <w:rPr>
          <w:rFonts w:ascii="Arial" w:hAnsi="Arial" w:cs="Arial"/>
          <w:color w:val="auto"/>
          <w:sz w:val="22"/>
          <w:szCs w:val="22"/>
        </w:rPr>
        <w:t>P</w:t>
      </w:r>
      <w:r w:rsidR="00DD28BC" w:rsidRPr="00A961C7">
        <w:rPr>
          <w:rFonts w:ascii="Arial" w:hAnsi="Arial" w:cs="Arial"/>
          <w:color w:val="auto"/>
          <w:sz w:val="22"/>
          <w:szCs w:val="22"/>
        </w:rPr>
        <w:t>rimjenu Uredbe o kriterijima, mjerilima i postupcima financiranja i ugovaranja programa i projekata od interesa za opće dobro koje provode udruge (UZUVRH)</w:t>
      </w:r>
    </w:p>
    <w:p w14:paraId="7CE92E08" w14:textId="0376BB8A" w:rsidR="00DD28BC" w:rsidRPr="00A961C7" w:rsidRDefault="00015F74" w:rsidP="00286E4F">
      <w:pPr>
        <w:widowControl/>
        <w:numPr>
          <w:ilvl w:val="0"/>
          <w:numId w:val="42"/>
        </w:numPr>
        <w:ind w:right="129"/>
        <w:contextualSpacing/>
        <w:jc w:val="both"/>
        <w:rPr>
          <w:rFonts w:ascii="Arial" w:hAnsi="Arial" w:cs="Arial"/>
          <w:color w:val="auto"/>
          <w:sz w:val="22"/>
          <w:szCs w:val="22"/>
        </w:rPr>
      </w:pPr>
      <w:r>
        <w:rPr>
          <w:rFonts w:ascii="Arial" w:hAnsi="Arial" w:cs="Arial"/>
          <w:color w:val="auto"/>
          <w:sz w:val="22"/>
          <w:szCs w:val="22"/>
        </w:rPr>
        <w:t>O</w:t>
      </w:r>
      <w:r w:rsidR="00DD28BC" w:rsidRPr="00A961C7">
        <w:rPr>
          <w:rFonts w:ascii="Arial" w:hAnsi="Arial" w:cs="Arial"/>
          <w:color w:val="auto"/>
          <w:sz w:val="22"/>
          <w:szCs w:val="22"/>
        </w:rPr>
        <w:t>čitovanje na Pitanje isplate naknada zaposlenicima srednjoškolskih ustanova koji se upućuju kao pratnja učenicima tijekom mobilnosti u okviru E</w:t>
      </w:r>
      <w:r>
        <w:rPr>
          <w:rFonts w:ascii="Arial" w:hAnsi="Arial" w:cs="Arial"/>
          <w:color w:val="auto"/>
          <w:sz w:val="22"/>
          <w:szCs w:val="22"/>
        </w:rPr>
        <w:t>rasmus</w:t>
      </w:r>
      <w:r w:rsidR="00DD28BC" w:rsidRPr="00A961C7">
        <w:rPr>
          <w:rFonts w:ascii="Arial" w:hAnsi="Arial" w:cs="Arial"/>
          <w:color w:val="auto"/>
          <w:sz w:val="22"/>
          <w:szCs w:val="22"/>
        </w:rPr>
        <w:t>+ projekata (Zajednička komisija za tumačenje kolektivnog ugovora za zaposlenike u srednjoškolskim ustanovama)</w:t>
      </w:r>
    </w:p>
    <w:p w14:paraId="1897E9EF" w14:textId="73F11D0B" w:rsidR="00DD28BC" w:rsidRPr="00A961C7" w:rsidRDefault="00015F74" w:rsidP="00286E4F">
      <w:pPr>
        <w:widowControl/>
        <w:numPr>
          <w:ilvl w:val="0"/>
          <w:numId w:val="42"/>
        </w:numPr>
        <w:ind w:right="129"/>
        <w:contextualSpacing/>
        <w:jc w:val="both"/>
        <w:rPr>
          <w:rFonts w:ascii="Arial" w:hAnsi="Arial" w:cs="Arial"/>
          <w:color w:val="auto"/>
          <w:sz w:val="22"/>
          <w:szCs w:val="22"/>
        </w:rPr>
      </w:pPr>
      <w:r>
        <w:rPr>
          <w:rFonts w:ascii="Arial" w:hAnsi="Arial" w:cs="Arial"/>
          <w:color w:val="auto"/>
          <w:sz w:val="22"/>
          <w:szCs w:val="22"/>
        </w:rPr>
        <w:t>D</w:t>
      </w:r>
      <w:r w:rsidR="00DD28BC" w:rsidRPr="00A961C7">
        <w:rPr>
          <w:rFonts w:ascii="Arial" w:hAnsi="Arial" w:cs="Arial"/>
          <w:color w:val="auto"/>
          <w:sz w:val="22"/>
          <w:szCs w:val="22"/>
        </w:rPr>
        <w:t>ostav</w:t>
      </w:r>
      <w:r>
        <w:rPr>
          <w:rFonts w:ascii="Arial" w:hAnsi="Arial" w:cs="Arial"/>
          <w:color w:val="auto"/>
          <w:sz w:val="22"/>
          <w:szCs w:val="22"/>
        </w:rPr>
        <w:t>e</w:t>
      </w:r>
      <w:r w:rsidR="00DD28BC" w:rsidRPr="00A961C7">
        <w:rPr>
          <w:rFonts w:ascii="Arial" w:hAnsi="Arial" w:cs="Arial"/>
          <w:color w:val="auto"/>
          <w:sz w:val="22"/>
          <w:szCs w:val="22"/>
        </w:rPr>
        <w:t xml:space="preserve"> podataka o sufinanciranju projekata u zaštiti prirode za potrebe izrade izvješća o mobilizaciji resursa za </w:t>
      </w:r>
      <w:proofErr w:type="spellStart"/>
      <w:r w:rsidR="00DD28BC" w:rsidRPr="00A961C7">
        <w:rPr>
          <w:rFonts w:ascii="Arial" w:hAnsi="Arial" w:cs="Arial"/>
          <w:color w:val="auto"/>
          <w:sz w:val="22"/>
          <w:szCs w:val="22"/>
        </w:rPr>
        <w:t>bioraznolikost</w:t>
      </w:r>
      <w:proofErr w:type="spellEnd"/>
      <w:r w:rsidR="00DD28BC" w:rsidRPr="00A961C7">
        <w:rPr>
          <w:rFonts w:ascii="Arial" w:hAnsi="Arial" w:cs="Arial"/>
          <w:color w:val="auto"/>
          <w:sz w:val="22"/>
          <w:szCs w:val="22"/>
        </w:rPr>
        <w:t xml:space="preserve"> za razdoblje od 2015.-2017. (Ministarstvo zaštite okoliša i energetike)</w:t>
      </w:r>
    </w:p>
    <w:bookmarkEnd w:id="40"/>
    <w:p w14:paraId="13A83DC9" w14:textId="77777777" w:rsidR="008A5536" w:rsidRPr="00A961C7" w:rsidRDefault="008A5536" w:rsidP="001A36D3">
      <w:pPr>
        <w:ind w:right="129"/>
        <w:jc w:val="both"/>
        <w:rPr>
          <w:rFonts w:ascii="Arial" w:hAnsi="Arial" w:cs="Arial"/>
          <w:color w:val="auto"/>
          <w:sz w:val="22"/>
          <w:szCs w:val="22"/>
        </w:rPr>
      </w:pPr>
    </w:p>
    <w:p w14:paraId="3856FE58" w14:textId="77777777" w:rsidR="008A5536" w:rsidRPr="00A961C7" w:rsidRDefault="008A5536" w:rsidP="001A36D3">
      <w:pPr>
        <w:ind w:right="129"/>
        <w:jc w:val="both"/>
        <w:rPr>
          <w:rFonts w:ascii="Arial" w:hAnsi="Arial" w:cs="Arial"/>
          <w:color w:val="auto"/>
          <w:sz w:val="22"/>
          <w:szCs w:val="22"/>
        </w:rPr>
      </w:pPr>
      <w:r w:rsidRPr="00A961C7">
        <w:rPr>
          <w:rFonts w:ascii="Arial" w:hAnsi="Arial" w:cs="Arial"/>
          <w:color w:val="auto"/>
          <w:sz w:val="22"/>
          <w:szCs w:val="22"/>
        </w:rPr>
        <w:t>te cijeli ni</w:t>
      </w:r>
      <w:r w:rsidR="009121FF" w:rsidRPr="00A961C7">
        <w:rPr>
          <w:rFonts w:ascii="Arial" w:hAnsi="Arial" w:cs="Arial"/>
          <w:color w:val="auto"/>
          <w:sz w:val="22"/>
          <w:szCs w:val="22"/>
        </w:rPr>
        <w:t>z</w:t>
      </w:r>
      <w:r w:rsidRPr="00A961C7">
        <w:rPr>
          <w:rFonts w:ascii="Arial" w:hAnsi="Arial" w:cs="Arial"/>
          <w:color w:val="auto"/>
          <w:sz w:val="22"/>
          <w:szCs w:val="22"/>
        </w:rPr>
        <w:t xml:space="preserve"> drugih izvješća i očitovanja čije navođenje nije nužno potrebno.</w:t>
      </w:r>
    </w:p>
    <w:p w14:paraId="7C6843E4" w14:textId="77777777" w:rsidR="00C33DD8" w:rsidRPr="00A961C7" w:rsidRDefault="00C33DD8" w:rsidP="001A36D3">
      <w:pPr>
        <w:pStyle w:val="ListParagraph"/>
        <w:ind w:left="0" w:right="129"/>
        <w:jc w:val="both"/>
        <w:rPr>
          <w:rFonts w:ascii="Arial" w:hAnsi="Arial" w:cs="Arial"/>
          <w:color w:val="auto"/>
          <w:sz w:val="22"/>
          <w:szCs w:val="22"/>
        </w:rPr>
      </w:pPr>
    </w:p>
    <w:p w14:paraId="47017E6F" w14:textId="77777777" w:rsidR="004B375A" w:rsidRPr="00A961C7" w:rsidRDefault="004B375A" w:rsidP="001A36D3">
      <w:pPr>
        <w:ind w:right="129"/>
        <w:jc w:val="both"/>
        <w:rPr>
          <w:rFonts w:ascii="Arial" w:hAnsi="Arial" w:cs="Arial"/>
          <w:color w:val="auto"/>
          <w:sz w:val="22"/>
          <w:szCs w:val="22"/>
        </w:rPr>
      </w:pPr>
      <w:bookmarkStart w:id="41" w:name="_Hlk1134604"/>
      <w:r w:rsidRPr="00A961C7">
        <w:rPr>
          <w:rFonts w:ascii="Arial" w:hAnsi="Arial" w:cs="Arial"/>
          <w:color w:val="auto"/>
          <w:sz w:val="22"/>
          <w:szCs w:val="22"/>
        </w:rPr>
        <w:t>Što se tiče obveza izvještavanja koje proizlaze iz pozitivnih propisa RH, Agencije je ispunila sve zadane obveze podnošenjem traženih izvješća u zadanim rokovima, poput sljedećih:</w:t>
      </w:r>
    </w:p>
    <w:p w14:paraId="1F5C44DD" w14:textId="77777777" w:rsidR="00D93E27" w:rsidRPr="00A961C7" w:rsidRDefault="00D93E27" w:rsidP="001A36D3">
      <w:pPr>
        <w:pStyle w:val="ListParagraph"/>
        <w:ind w:right="129"/>
        <w:jc w:val="both"/>
        <w:rPr>
          <w:rFonts w:ascii="Arial" w:hAnsi="Arial" w:cs="Arial"/>
          <w:color w:val="auto"/>
          <w:sz w:val="22"/>
          <w:szCs w:val="22"/>
        </w:rPr>
      </w:pPr>
    </w:p>
    <w:p w14:paraId="31CA9246" w14:textId="31E22051" w:rsidR="00D93E27" w:rsidRPr="00C47299" w:rsidRDefault="00D93E27" w:rsidP="001A36D3">
      <w:pPr>
        <w:pStyle w:val="ListParagraph"/>
        <w:numPr>
          <w:ilvl w:val="0"/>
          <w:numId w:val="44"/>
        </w:numPr>
        <w:ind w:right="129"/>
        <w:jc w:val="both"/>
        <w:rPr>
          <w:rFonts w:ascii="Arial" w:hAnsi="Arial" w:cs="Arial"/>
          <w:color w:val="auto"/>
          <w:sz w:val="22"/>
          <w:szCs w:val="22"/>
        </w:rPr>
      </w:pPr>
      <w:r w:rsidRPr="00A95AE4">
        <w:rPr>
          <w:rFonts w:ascii="Arial" w:hAnsi="Arial" w:cs="Arial"/>
          <w:color w:val="auto"/>
          <w:sz w:val="22"/>
          <w:szCs w:val="22"/>
        </w:rPr>
        <w:t>Polugodišnj</w:t>
      </w:r>
      <w:r w:rsidR="00015F74">
        <w:rPr>
          <w:rFonts w:ascii="Arial" w:hAnsi="Arial" w:cs="Arial"/>
          <w:color w:val="auto"/>
          <w:sz w:val="22"/>
          <w:szCs w:val="22"/>
        </w:rPr>
        <w:t>eg</w:t>
      </w:r>
      <w:r w:rsidRPr="00A95AE4">
        <w:rPr>
          <w:rFonts w:ascii="Arial" w:hAnsi="Arial" w:cs="Arial"/>
          <w:color w:val="auto"/>
          <w:sz w:val="22"/>
          <w:szCs w:val="22"/>
        </w:rPr>
        <w:t xml:space="preserve"> izvješća o nepravilnostima; razdoblje siječanj – lipanj 201</w:t>
      </w:r>
      <w:r w:rsidR="00A95AE4" w:rsidRPr="00EE0478">
        <w:rPr>
          <w:rFonts w:ascii="Arial" w:hAnsi="Arial" w:cs="Arial"/>
          <w:color w:val="auto"/>
          <w:sz w:val="22"/>
          <w:szCs w:val="22"/>
        </w:rPr>
        <w:t>8</w:t>
      </w:r>
      <w:r w:rsidRPr="00A95AE4">
        <w:rPr>
          <w:rFonts w:ascii="Arial" w:hAnsi="Arial" w:cs="Arial"/>
          <w:color w:val="auto"/>
          <w:sz w:val="22"/>
          <w:szCs w:val="22"/>
        </w:rPr>
        <w:t xml:space="preserve">. </w:t>
      </w:r>
      <w:r w:rsidR="0025349E" w:rsidRPr="003148CE">
        <w:rPr>
          <w:rFonts w:ascii="Arial" w:hAnsi="Arial" w:cs="Arial"/>
          <w:color w:val="auto"/>
          <w:sz w:val="22"/>
          <w:szCs w:val="22"/>
        </w:rPr>
        <w:t>godine</w:t>
      </w:r>
      <w:r w:rsidRPr="003148CE">
        <w:rPr>
          <w:rFonts w:ascii="Arial" w:hAnsi="Arial" w:cs="Arial"/>
          <w:color w:val="auto"/>
          <w:sz w:val="22"/>
          <w:szCs w:val="22"/>
        </w:rPr>
        <w:t xml:space="preserve"> (Naputak o otkrivanju, postupanju i izvješćivanju o nepravilnostima u upravljanju sredstvima proračuna, prorač</w:t>
      </w:r>
      <w:r w:rsidRPr="00C47299">
        <w:rPr>
          <w:rFonts w:ascii="Arial" w:hAnsi="Arial" w:cs="Arial"/>
          <w:color w:val="auto"/>
          <w:sz w:val="22"/>
          <w:szCs w:val="22"/>
        </w:rPr>
        <w:t>unskih i izvanproračunskih korisnika, NN br. 70/12)</w:t>
      </w:r>
    </w:p>
    <w:p w14:paraId="435A65EA" w14:textId="16F3D190" w:rsidR="00D93E27" w:rsidRPr="00413A84" w:rsidRDefault="00D93E27" w:rsidP="001A36D3">
      <w:pPr>
        <w:pStyle w:val="ListParagraph"/>
        <w:numPr>
          <w:ilvl w:val="0"/>
          <w:numId w:val="44"/>
        </w:numPr>
        <w:ind w:right="129"/>
        <w:jc w:val="both"/>
        <w:rPr>
          <w:rFonts w:ascii="Arial" w:hAnsi="Arial" w:cs="Arial"/>
          <w:color w:val="auto"/>
          <w:sz w:val="22"/>
          <w:szCs w:val="22"/>
        </w:rPr>
      </w:pPr>
      <w:r w:rsidRPr="00206168">
        <w:rPr>
          <w:rFonts w:ascii="Arial" w:hAnsi="Arial" w:cs="Arial"/>
          <w:color w:val="auto"/>
          <w:sz w:val="22"/>
          <w:szCs w:val="22"/>
        </w:rPr>
        <w:t>Statističko</w:t>
      </w:r>
      <w:r w:rsidR="00015F74">
        <w:rPr>
          <w:rFonts w:ascii="Arial" w:hAnsi="Arial" w:cs="Arial"/>
          <w:color w:val="auto"/>
          <w:sz w:val="22"/>
          <w:szCs w:val="22"/>
        </w:rPr>
        <w:t>g</w:t>
      </w:r>
      <w:r w:rsidRPr="00206168">
        <w:rPr>
          <w:rFonts w:ascii="Arial" w:hAnsi="Arial" w:cs="Arial"/>
          <w:color w:val="auto"/>
          <w:sz w:val="22"/>
          <w:szCs w:val="22"/>
        </w:rPr>
        <w:t xml:space="preserve"> izvješć</w:t>
      </w:r>
      <w:r w:rsidR="00015F74">
        <w:rPr>
          <w:rFonts w:ascii="Arial" w:hAnsi="Arial" w:cs="Arial"/>
          <w:color w:val="auto"/>
          <w:sz w:val="22"/>
          <w:szCs w:val="22"/>
        </w:rPr>
        <w:t>a</w:t>
      </w:r>
      <w:r w:rsidRPr="00206168">
        <w:rPr>
          <w:rFonts w:ascii="Arial" w:hAnsi="Arial" w:cs="Arial"/>
          <w:color w:val="auto"/>
          <w:sz w:val="22"/>
          <w:szCs w:val="22"/>
        </w:rPr>
        <w:t xml:space="preserve"> o javnoj nabavi za </w:t>
      </w:r>
      <w:r w:rsidR="00FB6FA2" w:rsidRPr="00206168">
        <w:rPr>
          <w:rFonts w:ascii="Arial" w:hAnsi="Arial" w:cs="Arial"/>
          <w:color w:val="auto"/>
          <w:sz w:val="22"/>
          <w:szCs w:val="22"/>
        </w:rPr>
        <w:t>201</w:t>
      </w:r>
      <w:r w:rsidR="00FB6FA2">
        <w:rPr>
          <w:rFonts w:ascii="Arial" w:hAnsi="Arial" w:cs="Arial"/>
          <w:color w:val="auto"/>
          <w:sz w:val="22"/>
          <w:szCs w:val="22"/>
        </w:rPr>
        <w:t>8</w:t>
      </w:r>
      <w:r w:rsidRPr="00842564">
        <w:rPr>
          <w:rFonts w:ascii="Arial" w:hAnsi="Arial" w:cs="Arial"/>
          <w:color w:val="auto"/>
          <w:sz w:val="22"/>
          <w:szCs w:val="22"/>
        </w:rPr>
        <w:t xml:space="preserve">. godinu (Zakon o javnoj nabavi, NN br. </w:t>
      </w:r>
      <w:r w:rsidR="00FB6FA2">
        <w:rPr>
          <w:rFonts w:ascii="Arial" w:hAnsi="Arial" w:cs="Arial"/>
          <w:color w:val="auto"/>
          <w:sz w:val="22"/>
          <w:szCs w:val="22"/>
        </w:rPr>
        <w:t>120/16</w:t>
      </w:r>
      <w:r w:rsidRPr="00842564">
        <w:rPr>
          <w:rFonts w:ascii="Arial" w:hAnsi="Arial" w:cs="Arial"/>
          <w:color w:val="auto"/>
          <w:sz w:val="22"/>
          <w:szCs w:val="22"/>
        </w:rPr>
        <w:t xml:space="preserve">) </w:t>
      </w:r>
    </w:p>
    <w:p w14:paraId="7E049DB7" w14:textId="7931D444" w:rsidR="00D93E27" w:rsidRPr="00A961C7" w:rsidRDefault="00015F74" w:rsidP="001A36D3">
      <w:pPr>
        <w:pStyle w:val="ListParagraph"/>
        <w:numPr>
          <w:ilvl w:val="0"/>
          <w:numId w:val="44"/>
        </w:numPr>
        <w:ind w:right="129"/>
        <w:jc w:val="both"/>
        <w:rPr>
          <w:rFonts w:ascii="Arial" w:hAnsi="Arial" w:cs="Arial"/>
          <w:color w:val="auto"/>
          <w:sz w:val="22"/>
          <w:szCs w:val="22"/>
        </w:rPr>
      </w:pPr>
      <w:r w:rsidRPr="00C5711C">
        <w:rPr>
          <w:rFonts w:ascii="Arial" w:hAnsi="Arial" w:cs="Arial"/>
          <w:color w:val="auto"/>
          <w:sz w:val="22"/>
          <w:szCs w:val="22"/>
        </w:rPr>
        <w:t>Regist</w:t>
      </w:r>
      <w:r>
        <w:rPr>
          <w:rFonts w:ascii="Arial" w:hAnsi="Arial" w:cs="Arial"/>
          <w:color w:val="auto"/>
          <w:sz w:val="22"/>
          <w:szCs w:val="22"/>
        </w:rPr>
        <w:t>ra</w:t>
      </w:r>
      <w:r w:rsidRPr="00C5711C">
        <w:rPr>
          <w:rFonts w:ascii="Arial" w:hAnsi="Arial" w:cs="Arial"/>
          <w:color w:val="auto"/>
          <w:sz w:val="22"/>
          <w:szCs w:val="22"/>
        </w:rPr>
        <w:t xml:space="preserve"> </w:t>
      </w:r>
      <w:r w:rsidR="00D93E27" w:rsidRPr="00C5711C">
        <w:rPr>
          <w:rFonts w:ascii="Arial" w:hAnsi="Arial" w:cs="Arial"/>
          <w:color w:val="auto"/>
          <w:sz w:val="22"/>
          <w:szCs w:val="22"/>
        </w:rPr>
        <w:t xml:space="preserve">ugovora i okvirnih sporazuma i praćenje izvršenja </w:t>
      </w:r>
      <w:r w:rsidR="00D93E27" w:rsidRPr="005445E8">
        <w:rPr>
          <w:rFonts w:ascii="Arial" w:hAnsi="Arial" w:cs="Arial"/>
          <w:color w:val="auto"/>
          <w:sz w:val="22"/>
          <w:szCs w:val="22"/>
        </w:rPr>
        <w:t xml:space="preserve">na nabavne kategorije u nadležnosti Državnog ureda za središnju javnu nabavu (Zakon o javnoj nabavi, NN </w:t>
      </w:r>
      <w:r w:rsidR="00B45774" w:rsidRPr="00A961C7">
        <w:rPr>
          <w:rFonts w:ascii="Arial" w:hAnsi="Arial" w:cs="Arial"/>
          <w:color w:val="auto"/>
          <w:sz w:val="22"/>
          <w:szCs w:val="22"/>
        </w:rPr>
        <w:t>br.</w:t>
      </w:r>
      <w:r w:rsidR="00FB6FA2">
        <w:rPr>
          <w:rFonts w:ascii="Arial" w:hAnsi="Arial" w:cs="Arial"/>
          <w:color w:val="auto"/>
          <w:sz w:val="22"/>
          <w:szCs w:val="22"/>
        </w:rPr>
        <w:t>120/16),</w:t>
      </w:r>
      <w:r w:rsidR="00D93E27" w:rsidRPr="00A961C7">
        <w:rPr>
          <w:rFonts w:ascii="Arial" w:hAnsi="Arial" w:cs="Arial"/>
          <w:color w:val="auto"/>
          <w:sz w:val="22"/>
          <w:szCs w:val="22"/>
        </w:rPr>
        <w:t xml:space="preserve"> odluka ustavnog suda RH i Odluka Vlade RH o davanju ovlasti Državnom uredu za središnju javnu nabavu za provedbu postupaka središnje javne nabave za javne naručitelje koji nisu obuhvaćeni člankom 12. stavkom 1. Uredbe o unutarnjem ustrojstvu Državnog ureda za središnju javnu nabavu od 23. travnja 2015.</w:t>
      </w:r>
      <w:r w:rsidR="0025349E" w:rsidRPr="00A961C7">
        <w:rPr>
          <w:rFonts w:ascii="Arial" w:hAnsi="Arial" w:cs="Arial"/>
          <w:color w:val="auto"/>
          <w:sz w:val="22"/>
          <w:szCs w:val="22"/>
        </w:rPr>
        <w:t xml:space="preserve"> godine</w:t>
      </w:r>
      <w:r w:rsidR="00D93E27" w:rsidRPr="00A961C7">
        <w:rPr>
          <w:rFonts w:ascii="Arial" w:hAnsi="Arial" w:cs="Arial"/>
          <w:color w:val="auto"/>
          <w:sz w:val="22"/>
          <w:szCs w:val="22"/>
        </w:rPr>
        <w:t xml:space="preserve">) </w:t>
      </w:r>
    </w:p>
    <w:p w14:paraId="77497697" w14:textId="6E3DFED2" w:rsidR="00D93E27" w:rsidRDefault="00D93E27" w:rsidP="001A36D3">
      <w:pPr>
        <w:pStyle w:val="ListParagraph"/>
        <w:numPr>
          <w:ilvl w:val="0"/>
          <w:numId w:val="44"/>
        </w:numPr>
        <w:ind w:right="129"/>
        <w:jc w:val="both"/>
        <w:rPr>
          <w:rFonts w:ascii="Arial" w:hAnsi="Arial" w:cs="Arial"/>
          <w:color w:val="auto"/>
          <w:sz w:val="22"/>
          <w:szCs w:val="22"/>
        </w:rPr>
      </w:pPr>
      <w:r w:rsidRPr="00131810">
        <w:rPr>
          <w:rFonts w:ascii="Arial" w:hAnsi="Arial" w:cs="Arial"/>
          <w:color w:val="auto"/>
          <w:sz w:val="22"/>
          <w:szCs w:val="22"/>
        </w:rPr>
        <w:t>Izvješć</w:t>
      </w:r>
      <w:r w:rsidR="00015F74">
        <w:rPr>
          <w:rFonts w:ascii="Arial" w:hAnsi="Arial" w:cs="Arial"/>
          <w:color w:val="auto"/>
          <w:sz w:val="22"/>
          <w:szCs w:val="22"/>
        </w:rPr>
        <w:t>a</w:t>
      </w:r>
      <w:r w:rsidRPr="00131810">
        <w:rPr>
          <w:rFonts w:ascii="Arial" w:hAnsi="Arial" w:cs="Arial"/>
          <w:color w:val="auto"/>
          <w:sz w:val="22"/>
          <w:szCs w:val="22"/>
        </w:rPr>
        <w:t xml:space="preserve"> o provedbi Zakona o pravu na pristup informacijama za 201</w:t>
      </w:r>
      <w:r w:rsidR="00131810" w:rsidRPr="00EE0478">
        <w:rPr>
          <w:rFonts w:ascii="Arial" w:hAnsi="Arial" w:cs="Arial"/>
          <w:color w:val="auto"/>
          <w:sz w:val="22"/>
          <w:szCs w:val="22"/>
        </w:rPr>
        <w:t>8</w:t>
      </w:r>
      <w:r w:rsidRPr="00131810">
        <w:rPr>
          <w:rFonts w:ascii="Arial" w:hAnsi="Arial" w:cs="Arial"/>
          <w:color w:val="auto"/>
          <w:sz w:val="22"/>
          <w:szCs w:val="22"/>
        </w:rPr>
        <w:t>. godinu (Zakon o pravu na pristup informacijama, NN br. 25/13, 85/15)</w:t>
      </w:r>
    </w:p>
    <w:p w14:paraId="0EDBDB32" w14:textId="75C1BF45" w:rsidR="007E70F0" w:rsidRPr="007E70F0" w:rsidRDefault="007E70F0" w:rsidP="007E70F0">
      <w:pPr>
        <w:widowControl/>
        <w:numPr>
          <w:ilvl w:val="0"/>
          <w:numId w:val="100"/>
        </w:numPr>
        <w:ind w:right="129"/>
        <w:contextualSpacing/>
        <w:jc w:val="both"/>
        <w:rPr>
          <w:rFonts w:ascii="Arial" w:hAnsi="Arial" w:cs="Arial"/>
          <w:color w:val="auto"/>
          <w:sz w:val="22"/>
          <w:szCs w:val="22"/>
        </w:rPr>
      </w:pPr>
      <w:r w:rsidRPr="007E70F0">
        <w:rPr>
          <w:rFonts w:ascii="Arial" w:hAnsi="Arial" w:cs="Arial"/>
          <w:color w:val="auto"/>
          <w:sz w:val="22"/>
          <w:szCs w:val="22"/>
        </w:rPr>
        <w:t>Godišnj</w:t>
      </w:r>
      <w:r w:rsidR="008971EB">
        <w:rPr>
          <w:rFonts w:ascii="Arial" w:hAnsi="Arial" w:cs="Arial"/>
          <w:color w:val="auto"/>
          <w:sz w:val="22"/>
          <w:szCs w:val="22"/>
        </w:rPr>
        <w:t>eg</w:t>
      </w:r>
      <w:r w:rsidRPr="007E70F0">
        <w:rPr>
          <w:rFonts w:ascii="Arial" w:hAnsi="Arial" w:cs="Arial"/>
          <w:color w:val="auto"/>
          <w:sz w:val="22"/>
          <w:szCs w:val="22"/>
        </w:rPr>
        <w:t xml:space="preserve"> izvještaj</w:t>
      </w:r>
      <w:r w:rsidR="008971EB">
        <w:rPr>
          <w:rFonts w:ascii="Arial" w:hAnsi="Arial" w:cs="Arial"/>
          <w:color w:val="auto"/>
          <w:sz w:val="22"/>
          <w:szCs w:val="22"/>
        </w:rPr>
        <w:t>a</w:t>
      </w:r>
      <w:r w:rsidRPr="007E70F0">
        <w:rPr>
          <w:rFonts w:ascii="Arial" w:hAnsi="Arial" w:cs="Arial"/>
          <w:color w:val="auto"/>
          <w:sz w:val="22"/>
          <w:szCs w:val="22"/>
        </w:rPr>
        <w:t xml:space="preserve"> proračuna, proračunskih i izvanproračunskih korisnika za 2018. godinu (Pravilnik o financijskom izvještavanju u proračunskom računovodstvu, NN 3/15, 93/15, 135/15, 2/17 i 28/17) na FINA, MZO i Državna revizija</w:t>
      </w:r>
    </w:p>
    <w:p w14:paraId="2374C3B7" w14:textId="24D3A3B8" w:rsidR="007E70F0" w:rsidRPr="007E70F0" w:rsidRDefault="007E70F0" w:rsidP="007E70F0">
      <w:pPr>
        <w:widowControl/>
        <w:numPr>
          <w:ilvl w:val="0"/>
          <w:numId w:val="100"/>
        </w:numPr>
        <w:ind w:right="129"/>
        <w:contextualSpacing/>
        <w:jc w:val="both"/>
        <w:rPr>
          <w:rFonts w:ascii="Arial" w:hAnsi="Arial" w:cs="Arial"/>
          <w:color w:val="auto"/>
          <w:sz w:val="22"/>
          <w:szCs w:val="22"/>
        </w:rPr>
      </w:pPr>
      <w:r w:rsidRPr="007E70F0">
        <w:rPr>
          <w:rFonts w:ascii="Arial" w:hAnsi="Arial" w:cs="Arial"/>
          <w:color w:val="auto"/>
          <w:sz w:val="22"/>
          <w:szCs w:val="22"/>
        </w:rPr>
        <w:t>Izvještaj</w:t>
      </w:r>
      <w:r w:rsidR="008971EB">
        <w:rPr>
          <w:rFonts w:ascii="Arial" w:hAnsi="Arial" w:cs="Arial"/>
          <w:color w:val="auto"/>
          <w:sz w:val="22"/>
          <w:szCs w:val="22"/>
        </w:rPr>
        <w:t>a</w:t>
      </w:r>
      <w:r w:rsidRPr="007E70F0">
        <w:rPr>
          <w:rFonts w:ascii="Arial" w:hAnsi="Arial" w:cs="Arial"/>
          <w:color w:val="auto"/>
          <w:sz w:val="22"/>
          <w:szCs w:val="22"/>
        </w:rPr>
        <w:t xml:space="preserve"> proračuna, proračunskih i izvanproračunskih korisnika PR-RAS za razdoblje 01.01.2018.-31.03.2018. godine, za razdoblje 01.01.2018.-30.06.2018. godine, za razdoblje 01.01.2017.-30.09.2018. godine (Pravilnik o financijskom izvještavanju u proračunskom računovodstvu, 3/15, 93/15, 135/15, 2/17 i 28/17), na FINA, MZO</w:t>
      </w:r>
    </w:p>
    <w:p w14:paraId="518516F3" w14:textId="5F65928B" w:rsidR="007E70F0" w:rsidRPr="007E70F0" w:rsidRDefault="007E70F0" w:rsidP="007E70F0">
      <w:pPr>
        <w:widowControl/>
        <w:numPr>
          <w:ilvl w:val="0"/>
          <w:numId w:val="100"/>
        </w:numPr>
        <w:ind w:right="129"/>
        <w:contextualSpacing/>
        <w:jc w:val="both"/>
        <w:rPr>
          <w:rFonts w:ascii="Arial" w:hAnsi="Arial" w:cs="Arial"/>
          <w:color w:val="auto"/>
          <w:sz w:val="22"/>
          <w:szCs w:val="22"/>
        </w:rPr>
      </w:pPr>
      <w:r w:rsidRPr="007E70F0">
        <w:rPr>
          <w:rFonts w:ascii="Arial" w:hAnsi="Arial" w:cs="Arial"/>
          <w:color w:val="auto"/>
          <w:sz w:val="22"/>
          <w:szCs w:val="22"/>
        </w:rPr>
        <w:t>Izjav</w:t>
      </w:r>
      <w:r w:rsidR="00C957BE">
        <w:rPr>
          <w:rFonts w:ascii="Arial" w:hAnsi="Arial" w:cs="Arial"/>
          <w:color w:val="auto"/>
          <w:sz w:val="22"/>
          <w:szCs w:val="22"/>
        </w:rPr>
        <w:t>e</w:t>
      </w:r>
      <w:r w:rsidRPr="007E70F0">
        <w:rPr>
          <w:rFonts w:ascii="Arial" w:hAnsi="Arial" w:cs="Arial"/>
          <w:color w:val="auto"/>
          <w:sz w:val="22"/>
          <w:szCs w:val="22"/>
        </w:rPr>
        <w:t xml:space="preserve"> o fiskalnoj odgovornosti za 2017. godinu (Zakon o fiskalnoj odgovornosti (NN 139/10,19/14) na MZO</w:t>
      </w:r>
    </w:p>
    <w:p w14:paraId="79CE4F73" w14:textId="698CEDEE" w:rsidR="007E70F0" w:rsidRPr="007E70F0" w:rsidRDefault="007E70F0" w:rsidP="007E70F0">
      <w:pPr>
        <w:widowControl/>
        <w:numPr>
          <w:ilvl w:val="0"/>
          <w:numId w:val="100"/>
        </w:numPr>
        <w:ind w:right="129"/>
        <w:contextualSpacing/>
        <w:jc w:val="both"/>
        <w:rPr>
          <w:rFonts w:ascii="Arial" w:hAnsi="Arial" w:cs="Arial"/>
          <w:color w:val="auto"/>
          <w:sz w:val="22"/>
          <w:szCs w:val="22"/>
        </w:rPr>
      </w:pPr>
      <w:r w:rsidRPr="007E70F0">
        <w:rPr>
          <w:rFonts w:ascii="Arial" w:hAnsi="Arial" w:cs="Arial"/>
          <w:color w:val="auto"/>
          <w:sz w:val="22"/>
          <w:szCs w:val="22"/>
        </w:rPr>
        <w:t>Izvještaj</w:t>
      </w:r>
      <w:r w:rsidR="00C957BE">
        <w:rPr>
          <w:rFonts w:ascii="Arial" w:hAnsi="Arial" w:cs="Arial"/>
          <w:color w:val="auto"/>
          <w:sz w:val="22"/>
          <w:szCs w:val="22"/>
        </w:rPr>
        <w:t>a</w:t>
      </w:r>
      <w:r w:rsidRPr="007E70F0">
        <w:rPr>
          <w:rFonts w:ascii="Arial" w:hAnsi="Arial" w:cs="Arial"/>
          <w:color w:val="auto"/>
          <w:sz w:val="22"/>
          <w:szCs w:val="22"/>
        </w:rPr>
        <w:t xml:space="preserve"> o obvezama (za razdoblje 01.01.2018.-31.03.2018. godine, za razdoblje 01.01.2018.-30.06.2018. godine, za razdoblje 01.01.2017.-30.09.2018. godine (Pravilnik o financijskom izvještavanju u proračunskom računovodstvu, 3/15, 93/15, 135/15, 2/17 i 28/17), na FINA, MZO</w:t>
      </w:r>
    </w:p>
    <w:p w14:paraId="5B65BF50" w14:textId="03793951" w:rsidR="007E70F0" w:rsidRPr="00073888" w:rsidRDefault="00D06659" w:rsidP="00073888">
      <w:pPr>
        <w:widowControl/>
        <w:numPr>
          <w:ilvl w:val="0"/>
          <w:numId w:val="100"/>
        </w:numPr>
        <w:ind w:right="129"/>
        <w:contextualSpacing/>
        <w:jc w:val="both"/>
        <w:rPr>
          <w:rFonts w:ascii="Arial" w:hAnsi="Arial" w:cs="Arial"/>
          <w:color w:val="auto"/>
          <w:sz w:val="22"/>
          <w:szCs w:val="22"/>
        </w:rPr>
      </w:pPr>
      <w:r>
        <w:rPr>
          <w:rFonts w:ascii="Arial" w:hAnsi="Arial" w:cs="Arial"/>
          <w:color w:val="auto"/>
          <w:sz w:val="22"/>
          <w:szCs w:val="22"/>
        </w:rPr>
        <w:lastRenderedPageBreak/>
        <w:t>Izrade p</w:t>
      </w:r>
      <w:r w:rsidR="007E70F0" w:rsidRPr="007E70F0">
        <w:rPr>
          <w:rFonts w:ascii="Arial" w:hAnsi="Arial" w:cs="Arial"/>
          <w:color w:val="auto"/>
          <w:sz w:val="22"/>
          <w:szCs w:val="22"/>
        </w:rPr>
        <w:t>rijedlog</w:t>
      </w:r>
      <w:r w:rsidR="00C957BE">
        <w:rPr>
          <w:rFonts w:ascii="Arial" w:hAnsi="Arial" w:cs="Arial"/>
          <w:color w:val="auto"/>
          <w:sz w:val="22"/>
          <w:szCs w:val="22"/>
        </w:rPr>
        <w:t>a</w:t>
      </w:r>
      <w:r w:rsidR="007E70F0" w:rsidRPr="007E70F0">
        <w:rPr>
          <w:rFonts w:ascii="Arial" w:hAnsi="Arial" w:cs="Arial"/>
          <w:color w:val="auto"/>
          <w:sz w:val="22"/>
          <w:szCs w:val="22"/>
        </w:rPr>
        <w:t xml:space="preserve"> financijskog plana za 2019. godinu, projekcije 2020. i 2021. (Zakon o proračunu NN 87/08,136/12,15/15) u MZO</w:t>
      </w:r>
      <w:r>
        <w:rPr>
          <w:rFonts w:ascii="Arial" w:hAnsi="Arial" w:cs="Arial"/>
          <w:color w:val="auto"/>
          <w:sz w:val="22"/>
          <w:szCs w:val="22"/>
        </w:rPr>
        <w:t xml:space="preserve"> i dr.</w:t>
      </w:r>
    </w:p>
    <w:bookmarkEnd w:id="41"/>
    <w:p w14:paraId="0DF01CBC" w14:textId="77777777" w:rsidR="002F4EEB" w:rsidRPr="00A961C7" w:rsidRDefault="002F4EEB" w:rsidP="001A36D3">
      <w:pPr>
        <w:pStyle w:val="ListParagraph"/>
        <w:ind w:left="0" w:right="129"/>
        <w:jc w:val="both"/>
        <w:rPr>
          <w:rStyle w:val="st"/>
          <w:rFonts w:ascii="Arial" w:hAnsi="Arial" w:cs="Arial"/>
          <w:color w:val="auto"/>
          <w:sz w:val="22"/>
          <w:szCs w:val="22"/>
        </w:rPr>
      </w:pPr>
    </w:p>
    <w:p w14:paraId="50C285BA" w14:textId="77777777" w:rsidR="007677AD" w:rsidRPr="00A961C7" w:rsidRDefault="007677AD" w:rsidP="007677AD">
      <w:pPr>
        <w:widowControl/>
        <w:jc w:val="both"/>
        <w:rPr>
          <w:rFonts w:ascii="Arial" w:eastAsia="Calibri" w:hAnsi="Arial" w:cs="Arial"/>
          <w:b/>
          <w:color w:val="404040"/>
          <w:sz w:val="22"/>
          <w:szCs w:val="22"/>
          <w:lang w:eastAsia="hr-HR"/>
        </w:rPr>
      </w:pPr>
      <w:r w:rsidRPr="00A961C7">
        <w:rPr>
          <w:rFonts w:ascii="Arial" w:eastAsia="Calibri" w:hAnsi="Arial" w:cs="Arial"/>
          <w:b/>
          <w:color w:val="404040"/>
          <w:sz w:val="22"/>
          <w:szCs w:val="22"/>
          <w:lang w:eastAsia="hr-HR"/>
        </w:rPr>
        <w:t>Usklađenost s ciljevima Strateškog plana Ministarstva znanosti i obrazovanja</w:t>
      </w:r>
    </w:p>
    <w:p w14:paraId="51911ECA" w14:textId="77777777" w:rsidR="007677AD" w:rsidRPr="00A961C7" w:rsidRDefault="007677AD" w:rsidP="007677AD">
      <w:pPr>
        <w:widowControl/>
        <w:jc w:val="both"/>
        <w:rPr>
          <w:rFonts w:ascii="Arial" w:eastAsia="Calibri" w:hAnsi="Arial" w:cs="Arial"/>
          <w:color w:val="404040"/>
          <w:sz w:val="22"/>
          <w:szCs w:val="22"/>
          <w:lang w:eastAsia="hr-HR"/>
        </w:rPr>
      </w:pPr>
    </w:p>
    <w:p w14:paraId="47570CA4" w14:textId="77777777" w:rsidR="007677AD" w:rsidRPr="00657EAA" w:rsidRDefault="007677AD" w:rsidP="00320E4E">
      <w:pPr>
        <w:widowControl/>
        <w:spacing w:after="160" w:line="259" w:lineRule="auto"/>
        <w:ind w:right="147"/>
        <w:jc w:val="both"/>
        <w:rPr>
          <w:rFonts w:ascii="Arial" w:eastAsia="Calibri" w:hAnsi="Arial" w:cs="Arial"/>
          <w:color w:val="auto"/>
          <w:sz w:val="22"/>
          <w:szCs w:val="22"/>
        </w:rPr>
      </w:pPr>
      <w:r w:rsidRPr="00A379DD">
        <w:rPr>
          <w:rFonts w:ascii="Arial" w:eastAsia="Calibri" w:hAnsi="Arial" w:cs="Arial"/>
          <w:color w:val="auto"/>
          <w:sz w:val="22"/>
          <w:szCs w:val="22"/>
        </w:rPr>
        <w:t xml:space="preserve">Provođenjem opisanih programa u području odgoja, obrazovanja i osposobljavanja, Agencija </w:t>
      </w:r>
      <w:r w:rsidR="00F80E52" w:rsidRPr="00A379DD">
        <w:rPr>
          <w:rFonts w:ascii="Arial" w:eastAsia="Calibri" w:hAnsi="Arial" w:cs="Arial"/>
          <w:color w:val="auto"/>
          <w:sz w:val="22"/>
          <w:szCs w:val="22"/>
        </w:rPr>
        <w:t xml:space="preserve">je pridonijela </w:t>
      </w:r>
      <w:r w:rsidRPr="00571BDC">
        <w:rPr>
          <w:rFonts w:ascii="Arial" w:eastAsia="Calibri" w:hAnsi="Arial" w:cs="Arial"/>
          <w:color w:val="auto"/>
          <w:sz w:val="22"/>
          <w:szCs w:val="22"/>
        </w:rPr>
        <w:t>ostvarenju ciljeva Strateškog plana Ministarstva znanosti i obrazovanja 2017.-2019. i to: Opći cilj 1 Osiguranje i unapređenje kvalitete te povećanje dostupnosti, učinkovitosti i relevantnosti sustava odgoja i obrazovanja na svim razinama</w:t>
      </w:r>
    </w:p>
    <w:p w14:paraId="718CC093" w14:textId="77777777" w:rsidR="007677AD" w:rsidRPr="00413A84" w:rsidRDefault="007677AD" w:rsidP="00320E4E">
      <w:pPr>
        <w:widowControl/>
        <w:numPr>
          <w:ilvl w:val="0"/>
          <w:numId w:val="80"/>
        </w:numPr>
        <w:spacing w:after="200" w:line="276" w:lineRule="auto"/>
        <w:ind w:right="147"/>
        <w:contextualSpacing/>
        <w:jc w:val="both"/>
        <w:rPr>
          <w:rFonts w:ascii="Arial" w:eastAsia="Calibri" w:hAnsi="Arial" w:cs="Arial"/>
          <w:color w:val="404040"/>
          <w:sz w:val="22"/>
          <w:szCs w:val="22"/>
          <w:lang w:eastAsia="hr-HR"/>
        </w:rPr>
      </w:pPr>
      <w:r w:rsidRPr="00B312E2">
        <w:rPr>
          <w:rFonts w:ascii="Arial" w:eastAsia="Calibri" w:hAnsi="Arial" w:cs="Arial"/>
          <w:bCs/>
          <w:sz w:val="22"/>
          <w:szCs w:val="22"/>
        </w:rPr>
        <w:t xml:space="preserve">Poseban cilj 1.7. Internacionalizacija sustava obrazovanja RH i </w:t>
      </w:r>
      <w:r w:rsidRPr="00206168">
        <w:rPr>
          <w:rFonts w:ascii="Arial" w:eastAsia="Calibri" w:hAnsi="Arial" w:cs="Arial"/>
          <w:bCs/>
          <w:sz w:val="22"/>
          <w:szCs w:val="22"/>
        </w:rPr>
        <w:t>razvoj učinkovite mreže lektorata hrvatskog jezika i kn</w:t>
      </w:r>
      <w:r w:rsidRPr="0044727C">
        <w:rPr>
          <w:rFonts w:ascii="Arial" w:eastAsia="Calibri" w:hAnsi="Arial" w:cs="Arial"/>
          <w:bCs/>
          <w:sz w:val="22"/>
          <w:szCs w:val="22"/>
        </w:rPr>
        <w:t>jiževnosti na stranim visokim učilištima</w:t>
      </w:r>
      <w:r w:rsidR="00F80E52" w:rsidRPr="00842564">
        <w:rPr>
          <w:rFonts w:ascii="Arial" w:eastAsia="Calibri" w:hAnsi="Arial" w:cs="Arial"/>
          <w:bCs/>
          <w:sz w:val="22"/>
          <w:szCs w:val="22"/>
        </w:rPr>
        <w:t>.</w:t>
      </w:r>
    </w:p>
    <w:p w14:paraId="3FC4AECE" w14:textId="77777777" w:rsidR="00CA02BC" w:rsidRPr="00A961C7" w:rsidRDefault="00CA02BC" w:rsidP="00320E4E">
      <w:pPr>
        <w:pStyle w:val="ListParagraph"/>
        <w:ind w:left="0" w:right="129"/>
        <w:jc w:val="both"/>
        <w:rPr>
          <w:rStyle w:val="st"/>
          <w:rFonts w:ascii="Arial" w:hAnsi="Arial" w:cs="Arial"/>
          <w:color w:val="auto"/>
          <w:sz w:val="22"/>
          <w:szCs w:val="22"/>
        </w:rPr>
      </w:pPr>
      <w:r w:rsidRPr="00C5711C">
        <w:rPr>
          <w:rStyle w:val="st"/>
          <w:rFonts w:ascii="Arial" w:hAnsi="Arial" w:cs="Arial"/>
          <w:color w:val="auto"/>
          <w:sz w:val="22"/>
          <w:szCs w:val="22"/>
        </w:rPr>
        <w:t>Važan element reforme obrazovnog sustava je internacionalizacija obrazovanja što podrazumijeva da obrazovne ustanove kroz mobilnost uspoređuju i unaprjeđuju sv</w:t>
      </w:r>
      <w:r w:rsidRPr="005445E8">
        <w:rPr>
          <w:rStyle w:val="st"/>
          <w:rFonts w:ascii="Arial" w:hAnsi="Arial" w:cs="Arial"/>
          <w:color w:val="auto"/>
          <w:sz w:val="22"/>
          <w:szCs w:val="22"/>
        </w:rPr>
        <w:t>oje programe i nastavne metode, poboljšavaju rukovođenje obrazovnih ustanova i povećavaju svoju vidljivost u inozemstvu. Internacionalizacija obrazovanja pridonosi unaprjeđivanju kvalitete obrazovanja te priprema učenike i studente za rad u globalnom gospodarstvu. U cilju daljnje internacionalizacije visokih u</w:t>
      </w:r>
      <w:r w:rsidRPr="00A961C7">
        <w:rPr>
          <w:rStyle w:val="st"/>
          <w:rFonts w:ascii="Arial" w:hAnsi="Arial" w:cs="Arial"/>
          <w:color w:val="auto"/>
          <w:sz w:val="22"/>
          <w:szCs w:val="22"/>
        </w:rPr>
        <w:t xml:space="preserve">čilišta i poticanja njihove aktivne uloge u Europskom prostoru visokog obrazovanja i </w:t>
      </w:r>
      <w:proofErr w:type="spellStart"/>
      <w:r w:rsidRPr="00A961C7">
        <w:rPr>
          <w:rStyle w:val="st"/>
          <w:rFonts w:ascii="Arial" w:hAnsi="Arial" w:cs="Arial"/>
          <w:color w:val="auto"/>
          <w:sz w:val="22"/>
          <w:szCs w:val="22"/>
        </w:rPr>
        <w:t>Bolonjskom</w:t>
      </w:r>
      <w:proofErr w:type="spellEnd"/>
      <w:r w:rsidRPr="00A961C7">
        <w:rPr>
          <w:rStyle w:val="st"/>
          <w:rFonts w:ascii="Arial" w:hAnsi="Arial" w:cs="Arial"/>
          <w:color w:val="auto"/>
          <w:sz w:val="22"/>
          <w:szCs w:val="22"/>
        </w:rPr>
        <w:t xml:space="preserve"> procesu, povećati će se dolazna i odlazna mobilnost, učenika, studenata te učitelja i nastavnika, stručnih suradnika i ravnatelja, potaknut će se uvođenje nastave na stranim jezicima u pokretanje združenih studija s eminentnim europskim i svjetskim visokim učilištima, te će se povećati broj inozemnog akademskog osoblja na visokim učilištima. </w:t>
      </w:r>
    </w:p>
    <w:p w14:paraId="7772E1C9" w14:textId="77777777" w:rsidR="00CA02BC" w:rsidRPr="00A961C7" w:rsidRDefault="00CA02BC" w:rsidP="00320E4E">
      <w:pPr>
        <w:pStyle w:val="ListParagraph"/>
        <w:ind w:left="0" w:right="129"/>
        <w:jc w:val="both"/>
        <w:rPr>
          <w:rStyle w:val="st"/>
          <w:rFonts w:ascii="Arial" w:hAnsi="Arial" w:cs="Arial"/>
          <w:color w:val="auto"/>
          <w:sz w:val="22"/>
          <w:szCs w:val="22"/>
        </w:rPr>
      </w:pPr>
    </w:p>
    <w:p w14:paraId="0D4CCAC4" w14:textId="77777777" w:rsidR="007677AD" w:rsidRPr="00A961C7" w:rsidRDefault="00CA02BC" w:rsidP="00320E4E">
      <w:pPr>
        <w:pStyle w:val="ListParagraph"/>
        <w:ind w:left="0" w:right="129"/>
        <w:jc w:val="both"/>
        <w:rPr>
          <w:rStyle w:val="st"/>
          <w:rFonts w:ascii="Arial" w:hAnsi="Arial" w:cs="Arial"/>
          <w:color w:val="auto"/>
          <w:sz w:val="22"/>
          <w:szCs w:val="22"/>
        </w:rPr>
      </w:pPr>
      <w:r w:rsidRPr="00A961C7">
        <w:rPr>
          <w:rStyle w:val="st"/>
          <w:rFonts w:ascii="Arial" w:hAnsi="Arial" w:cs="Arial"/>
          <w:color w:val="auto"/>
          <w:sz w:val="22"/>
          <w:szCs w:val="22"/>
        </w:rPr>
        <w:t xml:space="preserve">Glavni programi koji predviđaju ostvarivanje navedenih ciljeva jesu: program EU za obrazovanje, osposobljavanje, mlade i sport "Erasmus+" 2014. - 2020. te sve potporne mreže i inicijative (Europass, Euroguidance, </w:t>
      </w:r>
      <w:proofErr w:type="spellStart"/>
      <w:r w:rsidRPr="00A961C7">
        <w:rPr>
          <w:rStyle w:val="st"/>
          <w:rFonts w:ascii="Arial" w:hAnsi="Arial" w:cs="Arial"/>
          <w:color w:val="auto"/>
          <w:sz w:val="22"/>
          <w:szCs w:val="22"/>
        </w:rPr>
        <w:t>eTwinning</w:t>
      </w:r>
      <w:proofErr w:type="spellEnd"/>
      <w:r w:rsidRPr="00A961C7">
        <w:rPr>
          <w:rStyle w:val="st"/>
          <w:rFonts w:ascii="Arial" w:hAnsi="Arial" w:cs="Arial"/>
          <w:color w:val="auto"/>
          <w:sz w:val="22"/>
          <w:szCs w:val="22"/>
        </w:rPr>
        <w:t xml:space="preserve">, ECVET, </w:t>
      </w:r>
      <w:proofErr w:type="spellStart"/>
      <w:r w:rsidRPr="00A961C7">
        <w:rPr>
          <w:rStyle w:val="st"/>
          <w:rFonts w:ascii="Arial" w:hAnsi="Arial" w:cs="Arial"/>
          <w:color w:val="auto"/>
          <w:sz w:val="22"/>
          <w:szCs w:val="22"/>
        </w:rPr>
        <w:t>Eurodesk</w:t>
      </w:r>
      <w:proofErr w:type="spellEnd"/>
      <w:r w:rsidRPr="00A961C7">
        <w:rPr>
          <w:rStyle w:val="st"/>
          <w:rFonts w:ascii="Arial" w:hAnsi="Arial" w:cs="Arial"/>
          <w:color w:val="auto"/>
          <w:sz w:val="22"/>
          <w:szCs w:val="22"/>
        </w:rPr>
        <w:t>), Srednjeeuropski program sveučilišne razmjene studenata i profesora (CEEPUS) i stipendije u okviru Bilateralnog programa akademske mobilnosti.</w:t>
      </w:r>
    </w:p>
    <w:p w14:paraId="4F0E745D" w14:textId="77777777" w:rsidR="007677AD" w:rsidRPr="00A961C7" w:rsidRDefault="007677AD" w:rsidP="001A36D3">
      <w:pPr>
        <w:pStyle w:val="ListParagraph"/>
        <w:ind w:left="0" w:right="129"/>
        <w:jc w:val="both"/>
        <w:rPr>
          <w:rStyle w:val="st"/>
          <w:rFonts w:ascii="Arial" w:hAnsi="Arial" w:cs="Arial"/>
          <w:color w:val="auto"/>
          <w:sz w:val="22"/>
          <w:szCs w:val="22"/>
        </w:rPr>
      </w:pPr>
    </w:p>
    <w:p w14:paraId="7892F138" w14:textId="77777777" w:rsidR="00C16C88" w:rsidRPr="00A961C7" w:rsidRDefault="00C16C88" w:rsidP="001A36D3">
      <w:pPr>
        <w:pStyle w:val="ListParagraph"/>
        <w:ind w:left="0" w:right="129"/>
        <w:jc w:val="both"/>
        <w:rPr>
          <w:rStyle w:val="st"/>
          <w:rFonts w:ascii="Arial" w:hAnsi="Arial" w:cs="Arial"/>
          <w:b/>
          <w:color w:val="auto"/>
          <w:sz w:val="22"/>
          <w:szCs w:val="22"/>
        </w:rPr>
      </w:pPr>
      <w:r w:rsidRPr="00A961C7">
        <w:rPr>
          <w:rStyle w:val="st"/>
          <w:rFonts w:ascii="Arial" w:hAnsi="Arial" w:cs="Arial"/>
          <w:b/>
          <w:color w:val="auto"/>
          <w:sz w:val="22"/>
          <w:szCs w:val="22"/>
        </w:rPr>
        <w:t>Pokazatelji rezultata</w:t>
      </w:r>
    </w:p>
    <w:p w14:paraId="383CDE97" w14:textId="77777777" w:rsidR="00C16C88" w:rsidRPr="00A961C7" w:rsidRDefault="00C16C88" w:rsidP="001A36D3">
      <w:pPr>
        <w:pStyle w:val="ListParagraph"/>
        <w:ind w:left="0" w:right="129"/>
        <w:jc w:val="both"/>
        <w:rPr>
          <w:rStyle w:val="st"/>
          <w:rFonts w:ascii="Arial" w:hAnsi="Arial" w:cs="Arial"/>
          <w:color w:val="auto"/>
          <w:sz w:val="22"/>
          <w:szCs w:val="22"/>
        </w:rPr>
      </w:pPr>
    </w:p>
    <w:tbl>
      <w:tblPr>
        <w:tblpPr w:leftFromText="180" w:rightFromText="180" w:vertAnchor="text" w:tblpX="-114"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840"/>
        <w:gridCol w:w="2267"/>
        <w:gridCol w:w="991"/>
        <w:gridCol w:w="1133"/>
        <w:gridCol w:w="995"/>
        <w:gridCol w:w="1181"/>
        <w:gridCol w:w="1086"/>
      </w:tblGrid>
      <w:tr w:rsidR="00852431" w:rsidRPr="00A961C7" w14:paraId="2EC9E3D6" w14:textId="77777777" w:rsidTr="00CB7770">
        <w:trPr>
          <w:trHeight w:val="1252"/>
        </w:trPr>
        <w:tc>
          <w:tcPr>
            <w:tcW w:w="969" w:type="pct"/>
            <w:shd w:val="clear" w:color="auto" w:fill="FFFFFF"/>
            <w:vAlign w:val="center"/>
            <w:hideMark/>
          </w:tcPr>
          <w:p w14:paraId="12341A67"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b/>
                <w:bCs/>
                <w:sz w:val="22"/>
                <w:szCs w:val="22"/>
              </w:rPr>
            </w:pPr>
            <w:r w:rsidRPr="00A961C7">
              <w:rPr>
                <w:rFonts w:ascii="Arial" w:hAnsi="Arial" w:cs="Arial"/>
                <w:b/>
                <w:bCs/>
                <w:sz w:val="22"/>
                <w:szCs w:val="22"/>
              </w:rPr>
              <w:t>Pokazatelj rezultata</w:t>
            </w:r>
          </w:p>
        </w:tc>
        <w:tc>
          <w:tcPr>
            <w:tcW w:w="1194" w:type="pct"/>
            <w:shd w:val="clear" w:color="auto" w:fill="FFFFFF"/>
            <w:vAlign w:val="center"/>
          </w:tcPr>
          <w:p w14:paraId="73E5A932"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b/>
                <w:bCs/>
                <w:sz w:val="22"/>
                <w:szCs w:val="22"/>
              </w:rPr>
            </w:pPr>
            <w:r w:rsidRPr="00A961C7">
              <w:rPr>
                <w:rFonts w:ascii="Arial" w:hAnsi="Arial" w:cs="Arial"/>
                <w:b/>
                <w:bCs/>
                <w:sz w:val="22"/>
                <w:szCs w:val="22"/>
              </w:rPr>
              <w:t>Definicija</w:t>
            </w:r>
          </w:p>
        </w:tc>
        <w:tc>
          <w:tcPr>
            <w:tcW w:w="522" w:type="pct"/>
            <w:shd w:val="clear" w:color="auto" w:fill="FFFFFF"/>
            <w:vAlign w:val="center"/>
            <w:hideMark/>
          </w:tcPr>
          <w:p w14:paraId="4C98E3D1"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b/>
                <w:bCs/>
                <w:sz w:val="22"/>
                <w:szCs w:val="22"/>
              </w:rPr>
            </w:pPr>
            <w:r w:rsidRPr="00A961C7">
              <w:rPr>
                <w:rFonts w:ascii="Arial" w:hAnsi="Arial" w:cs="Arial"/>
                <w:b/>
                <w:bCs/>
                <w:sz w:val="22"/>
                <w:szCs w:val="22"/>
              </w:rPr>
              <w:t>Jedinica</w:t>
            </w:r>
          </w:p>
        </w:tc>
        <w:tc>
          <w:tcPr>
            <w:tcW w:w="597" w:type="pct"/>
            <w:shd w:val="clear" w:color="auto" w:fill="FFFFFF"/>
            <w:vAlign w:val="center"/>
            <w:hideMark/>
          </w:tcPr>
          <w:p w14:paraId="20689E1F"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b/>
                <w:bCs/>
                <w:sz w:val="22"/>
                <w:szCs w:val="22"/>
              </w:rPr>
            </w:pPr>
            <w:r w:rsidRPr="00A961C7">
              <w:rPr>
                <w:rFonts w:ascii="Arial" w:hAnsi="Arial" w:cs="Arial"/>
                <w:b/>
                <w:bCs/>
                <w:sz w:val="22"/>
                <w:szCs w:val="22"/>
              </w:rPr>
              <w:t>Polazna</w:t>
            </w:r>
            <w:r w:rsidRPr="00A961C7">
              <w:rPr>
                <w:rFonts w:ascii="Arial" w:hAnsi="Arial" w:cs="Arial"/>
                <w:b/>
                <w:bCs/>
                <w:sz w:val="22"/>
                <w:szCs w:val="22"/>
              </w:rPr>
              <w:br/>
              <w:t>vrijednost</w:t>
            </w:r>
          </w:p>
        </w:tc>
        <w:tc>
          <w:tcPr>
            <w:tcW w:w="524" w:type="pct"/>
            <w:shd w:val="clear" w:color="auto" w:fill="FFFFFF"/>
            <w:vAlign w:val="center"/>
            <w:hideMark/>
          </w:tcPr>
          <w:p w14:paraId="6886D2E4"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b/>
                <w:bCs/>
                <w:sz w:val="22"/>
                <w:szCs w:val="22"/>
              </w:rPr>
            </w:pPr>
            <w:r w:rsidRPr="00A961C7">
              <w:rPr>
                <w:rFonts w:ascii="Arial" w:hAnsi="Arial" w:cs="Arial"/>
                <w:b/>
                <w:bCs/>
                <w:sz w:val="22"/>
                <w:szCs w:val="22"/>
              </w:rPr>
              <w:t>Izvor podataka</w:t>
            </w:r>
          </w:p>
        </w:tc>
        <w:tc>
          <w:tcPr>
            <w:tcW w:w="622" w:type="pct"/>
            <w:shd w:val="clear" w:color="auto" w:fill="FFFFFF"/>
            <w:vAlign w:val="center"/>
            <w:hideMark/>
          </w:tcPr>
          <w:p w14:paraId="1755678C" w14:textId="506F144D"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b/>
                <w:bCs/>
                <w:sz w:val="22"/>
                <w:szCs w:val="22"/>
              </w:rPr>
            </w:pPr>
            <w:r w:rsidRPr="00A961C7">
              <w:rPr>
                <w:rFonts w:ascii="Arial" w:hAnsi="Arial" w:cs="Arial"/>
                <w:b/>
                <w:bCs/>
                <w:sz w:val="22"/>
                <w:szCs w:val="22"/>
              </w:rPr>
              <w:t>Ciljana vrijednost (201</w:t>
            </w:r>
            <w:r w:rsidR="001D4FF6" w:rsidRPr="00A961C7">
              <w:rPr>
                <w:rFonts w:ascii="Arial" w:hAnsi="Arial" w:cs="Arial"/>
                <w:b/>
                <w:bCs/>
                <w:sz w:val="22"/>
                <w:szCs w:val="22"/>
              </w:rPr>
              <w:t>8</w:t>
            </w:r>
            <w:r w:rsidRPr="00A961C7">
              <w:rPr>
                <w:rFonts w:ascii="Arial" w:hAnsi="Arial" w:cs="Arial"/>
                <w:b/>
                <w:bCs/>
                <w:sz w:val="22"/>
                <w:szCs w:val="22"/>
              </w:rPr>
              <w:t>.)</w:t>
            </w:r>
          </w:p>
        </w:tc>
        <w:tc>
          <w:tcPr>
            <w:tcW w:w="573" w:type="pct"/>
            <w:shd w:val="clear" w:color="auto" w:fill="FFFFFF"/>
            <w:vAlign w:val="center"/>
            <w:hideMark/>
          </w:tcPr>
          <w:p w14:paraId="42721CDB" w14:textId="506A9E4C" w:rsidR="00C16C88" w:rsidRPr="00A961C7" w:rsidRDefault="00070741" w:rsidP="00070741">
            <w:pPr>
              <w:widowControl/>
              <w:overflowPunct w:val="0"/>
              <w:autoSpaceDE w:val="0"/>
              <w:autoSpaceDN w:val="0"/>
              <w:adjustRightInd w:val="0"/>
              <w:spacing w:before="120" w:after="120"/>
              <w:ind w:right="-6"/>
              <w:jc w:val="center"/>
              <w:textAlignment w:val="baseline"/>
              <w:rPr>
                <w:rFonts w:ascii="Arial" w:hAnsi="Arial" w:cs="Arial"/>
                <w:b/>
                <w:bCs/>
                <w:sz w:val="22"/>
                <w:szCs w:val="22"/>
              </w:rPr>
            </w:pPr>
            <w:r w:rsidRPr="00A961C7">
              <w:rPr>
                <w:rFonts w:ascii="Arial" w:hAnsi="Arial" w:cs="Arial"/>
                <w:b/>
                <w:bCs/>
                <w:sz w:val="22"/>
                <w:szCs w:val="22"/>
              </w:rPr>
              <w:t xml:space="preserve"> </w:t>
            </w:r>
            <w:r w:rsidR="00C16C88" w:rsidRPr="00A961C7">
              <w:rPr>
                <w:rFonts w:ascii="Arial" w:hAnsi="Arial" w:cs="Arial"/>
                <w:b/>
                <w:bCs/>
                <w:sz w:val="22"/>
                <w:szCs w:val="22"/>
              </w:rPr>
              <w:t>Ostvarena vrijednost (201</w:t>
            </w:r>
            <w:r w:rsidR="001D4FF6" w:rsidRPr="00A961C7">
              <w:rPr>
                <w:rFonts w:ascii="Arial" w:hAnsi="Arial" w:cs="Arial"/>
                <w:b/>
                <w:bCs/>
                <w:sz w:val="22"/>
                <w:szCs w:val="22"/>
              </w:rPr>
              <w:t>8</w:t>
            </w:r>
            <w:r w:rsidR="00C16C88" w:rsidRPr="00A961C7">
              <w:rPr>
                <w:rFonts w:ascii="Arial" w:hAnsi="Arial" w:cs="Arial"/>
                <w:b/>
                <w:bCs/>
                <w:sz w:val="22"/>
                <w:szCs w:val="22"/>
              </w:rPr>
              <w:t>.)</w:t>
            </w:r>
          </w:p>
        </w:tc>
      </w:tr>
      <w:tr w:rsidR="00852431" w:rsidRPr="00A961C7" w14:paraId="316C4E03" w14:textId="77777777" w:rsidTr="00CB7770">
        <w:trPr>
          <w:trHeight w:val="2108"/>
        </w:trPr>
        <w:tc>
          <w:tcPr>
            <w:tcW w:w="969" w:type="pct"/>
            <w:shd w:val="clear" w:color="auto" w:fill="FFFFFF"/>
            <w:vAlign w:val="center"/>
            <w:hideMark/>
          </w:tcPr>
          <w:p w14:paraId="12366043" w14:textId="77777777" w:rsidR="00C16C88" w:rsidRPr="00A961C7" w:rsidRDefault="00C16C88" w:rsidP="00C033D4">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 xml:space="preserve">Broj odgojno-obrazovnih djelatnika iz predškolskog (ISCED 0) i osnovnoškolskog (ISCED 1 - 2) obrazovanja koji su sudjelovali u aktivnostima profesionalnog razvoja u </w:t>
            </w:r>
            <w:r w:rsidRPr="00A961C7">
              <w:rPr>
                <w:rFonts w:ascii="Arial" w:hAnsi="Arial" w:cs="Arial"/>
                <w:sz w:val="22"/>
                <w:szCs w:val="22"/>
              </w:rPr>
              <w:lastRenderedPageBreak/>
              <w:t>inozemstvu uz potporu programa Erasmus+</w:t>
            </w:r>
          </w:p>
        </w:tc>
        <w:tc>
          <w:tcPr>
            <w:tcW w:w="1194" w:type="pct"/>
            <w:shd w:val="clear" w:color="auto" w:fill="FFFFFF"/>
          </w:tcPr>
          <w:p w14:paraId="4B17A3CF" w14:textId="77777777" w:rsidR="00C16C88" w:rsidRPr="00A961C7" w:rsidRDefault="00C16C88" w:rsidP="00CB7770">
            <w:pPr>
              <w:widowControl/>
              <w:overflowPunct w:val="0"/>
              <w:autoSpaceDE w:val="0"/>
              <w:autoSpaceDN w:val="0"/>
              <w:adjustRightInd w:val="0"/>
              <w:spacing w:before="120" w:after="120"/>
              <w:ind w:left="137"/>
              <w:textAlignment w:val="baseline"/>
              <w:rPr>
                <w:rFonts w:ascii="Arial" w:hAnsi="Arial" w:cs="Arial"/>
                <w:sz w:val="22"/>
                <w:szCs w:val="22"/>
              </w:rPr>
            </w:pPr>
            <w:r w:rsidRPr="00A961C7">
              <w:rPr>
                <w:rFonts w:ascii="Arial" w:hAnsi="Arial" w:cs="Arial"/>
                <w:sz w:val="22"/>
                <w:szCs w:val="22"/>
              </w:rPr>
              <w:lastRenderedPageBreak/>
              <w:t xml:space="preserve">Broj odgojno-obrazovnih djelatnika iz predškolskog (ISCED 0) i osnovnoškolskog (ISCED 1 - 2) obrazovanja koji su sudjelovali u aktivnostima profesionalnog razvoja u inozemstvu </w:t>
            </w:r>
            <w:r w:rsidRPr="00A961C7">
              <w:rPr>
                <w:rFonts w:ascii="Arial" w:hAnsi="Arial" w:cs="Arial"/>
                <w:sz w:val="22"/>
                <w:szCs w:val="22"/>
              </w:rPr>
              <w:lastRenderedPageBreak/>
              <w:t>uz potporu programa Erasmus+</w:t>
            </w:r>
          </w:p>
        </w:tc>
        <w:tc>
          <w:tcPr>
            <w:tcW w:w="522" w:type="pct"/>
            <w:shd w:val="clear" w:color="auto" w:fill="FFFFFF"/>
            <w:vAlign w:val="center"/>
            <w:hideMark/>
          </w:tcPr>
          <w:p w14:paraId="64F42240"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lastRenderedPageBreak/>
              <w:t>Broj</w:t>
            </w:r>
          </w:p>
        </w:tc>
        <w:tc>
          <w:tcPr>
            <w:tcW w:w="597" w:type="pct"/>
            <w:shd w:val="clear" w:color="auto" w:fill="FFFFFF"/>
            <w:vAlign w:val="center"/>
            <w:hideMark/>
          </w:tcPr>
          <w:p w14:paraId="04D2DA3A"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165</w:t>
            </w:r>
          </w:p>
        </w:tc>
        <w:tc>
          <w:tcPr>
            <w:tcW w:w="524" w:type="pct"/>
            <w:shd w:val="clear" w:color="auto" w:fill="FFFFFF"/>
            <w:vAlign w:val="center"/>
            <w:hideMark/>
          </w:tcPr>
          <w:p w14:paraId="280AA8E8" w14:textId="77777777" w:rsidR="00C16C88" w:rsidRPr="00A961C7" w:rsidRDefault="00852431" w:rsidP="00C033D4">
            <w:pPr>
              <w:widowControl/>
              <w:overflowPunct w:val="0"/>
              <w:autoSpaceDE w:val="0"/>
              <w:autoSpaceDN w:val="0"/>
              <w:adjustRightInd w:val="0"/>
              <w:spacing w:before="120" w:after="120"/>
              <w:jc w:val="center"/>
              <w:textAlignment w:val="baseline"/>
              <w:rPr>
                <w:rFonts w:ascii="Arial" w:hAnsi="Arial" w:cs="Arial"/>
                <w:color w:val="auto"/>
                <w:sz w:val="22"/>
                <w:szCs w:val="22"/>
              </w:rPr>
            </w:pPr>
            <w:r w:rsidRPr="00A961C7">
              <w:rPr>
                <w:rFonts w:ascii="Arial" w:hAnsi="Arial" w:cs="Arial"/>
                <w:color w:val="auto"/>
                <w:sz w:val="22"/>
                <w:szCs w:val="22"/>
              </w:rPr>
              <w:t>Agencija</w:t>
            </w:r>
          </w:p>
        </w:tc>
        <w:tc>
          <w:tcPr>
            <w:tcW w:w="622" w:type="pct"/>
            <w:shd w:val="clear" w:color="auto" w:fill="FFFFFF"/>
            <w:vAlign w:val="center"/>
            <w:hideMark/>
          </w:tcPr>
          <w:p w14:paraId="3BFE8AD9" w14:textId="254798A9"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20</w:t>
            </w:r>
            <w:r w:rsidR="00A94AE4" w:rsidRPr="00A961C7">
              <w:rPr>
                <w:rFonts w:ascii="Arial" w:hAnsi="Arial" w:cs="Arial"/>
                <w:sz w:val="22"/>
                <w:szCs w:val="22"/>
              </w:rPr>
              <w:t>7</w:t>
            </w:r>
          </w:p>
        </w:tc>
        <w:tc>
          <w:tcPr>
            <w:tcW w:w="573" w:type="pct"/>
            <w:shd w:val="clear" w:color="auto" w:fill="FFFFFF"/>
            <w:vAlign w:val="center"/>
            <w:hideMark/>
          </w:tcPr>
          <w:p w14:paraId="2F217402" w14:textId="46B85712" w:rsidR="00C16C88" w:rsidRPr="00A961C7" w:rsidRDefault="00A94AE4"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220</w:t>
            </w:r>
          </w:p>
        </w:tc>
      </w:tr>
      <w:tr w:rsidR="00852431" w:rsidRPr="00A961C7" w14:paraId="3E2A4C51" w14:textId="77777777" w:rsidTr="00CB7770">
        <w:trPr>
          <w:trHeight w:val="1429"/>
        </w:trPr>
        <w:tc>
          <w:tcPr>
            <w:tcW w:w="969" w:type="pct"/>
            <w:shd w:val="clear" w:color="auto" w:fill="FFFFFF"/>
            <w:vAlign w:val="center"/>
            <w:hideMark/>
          </w:tcPr>
          <w:p w14:paraId="22F9A867" w14:textId="77777777" w:rsidR="00C16C88" w:rsidRPr="00A961C7" w:rsidRDefault="00C16C88"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Broj odgojno-obrazovnih djelatnika iz gimnazija (ISCED 3) koji su sudjelovali u aktivnostima profesionalnog razvoja u inozemstvu uz potporu programa Erasmus+</w:t>
            </w:r>
          </w:p>
        </w:tc>
        <w:tc>
          <w:tcPr>
            <w:tcW w:w="1194" w:type="pct"/>
            <w:shd w:val="clear" w:color="auto" w:fill="FFFFFF"/>
          </w:tcPr>
          <w:p w14:paraId="5EBE2CB1" w14:textId="77777777" w:rsidR="00C16C88" w:rsidRPr="00A961C7" w:rsidRDefault="00C16C88"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Broj odgojno-obrazovnih djelatnika iz gimnazija (ISCED 3) koji su sudjelovali u aktivnostima profesionalnog razvoja u inozemstvu uz potporu programa Erasmus+</w:t>
            </w:r>
          </w:p>
        </w:tc>
        <w:tc>
          <w:tcPr>
            <w:tcW w:w="522" w:type="pct"/>
            <w:shd w:val="clear" w:color="auto" w:fill="FFFFFF"/>
            <w:vAlign w:val="center"/>
            <w:hideMark/>
          </w:tcPr>
          <w:p w14:paraId="40C561C2"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Broj</w:t>
            </w:r>
          </w:p>
        </w:tc>
        <w:tc>
          <w:tcPr>
            <w:tcW w:w="597" w:type="pct"/>
            <w:shd w:val="clear" w:color="auto" w:fill="FFFFFF"/>
            <w:vAlign w:val="center"/>
            <w:hideMark/>
          </w:tcPr>
          <w:p w14:paraId="6F44390C"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20</w:t>
            </w:r>
          </w:p>
        </w:tc>
        <w:tc>
          <w:tcPr>
            <w:tcW w:w="524" w:type="pct"/>
            <w:shd w:val="clear" w:color="auto" w:fill="FFFFFF"/>
            <w:vAlign w:val="center"/>
            <w:hideMark/>
          </w:tcPr>
          <w:p w14:paraId="274D7EF1" w14:textId="77777777" w:rsidR="00C16C88" w:rsidRPr="00A961C7" w:rsidRDefault="00223F50" w:rsidP="00C033D4">
            <w:pPr>
              <w:widowControl/>
              <w:overflowPunct w:val="0"/>
              <w:autoSpaceDE w:val="0"/>
              <w:autoSpaceDN w:val="0"/>
              <w:adjustRightInd w:val="0"/>
              <w:spacing w:before="120" w:after="120"/>
              <w:jc w:val="center"/>
              <w:textAlignment w:val="baseline"/>
              <w:rPr>
                <w:rFonts w:ascii="Arial" w:hAnsi="Arial" w:cs="Arial"/>
                <w:color w:val="auto"/>
                <w:sz w:val="22"/>
                <w:szCs w:val="22"/>
              </w:rPr>
            </w:pPr>
            <w:r w:rsidRPr="00A961C7">
              <w:rPr>
                <w:rFonts w:ascii="Arial" w:hAnsi="Arial" w:cs="Arial"/>
                <w:color w:val="auto"/>
                <w:sz w:val="22"/>
                <w:szCs w:val="22"/>
              </w:rPr>
              <w:t>Agencija</w:t>
            </w:r>
          </w:p>
        </w:tc>
        <w:tc>
          <w:tcPr>
            <w:tcW w:w="622" w:type="pct"/>
            <w:shd w:val="clear" w:color="auto" w:fill="FFFFFF"/>
            <w:vAlign w:val="center"/>
            <w:hideMark/>
          </w:tcPr>
          <w:p w14:paraId="630BA782"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30</w:t>
            </w:r>
          </w:p>
        </w:tc>
        <w:tc>
          <w:tcPr>
            <w:tcW w:w="573" w:type="pct"/>
            <w:shd w:val="clear" w:color="auto" w:fill="FFFFFF"/>
            <w:vAlign w:val="center"/>
            <w:hideMark/>
          </w:tcPr>
          <w:p w14:paraId="51261CC3" w14:textId="28F138EA" w:rsidR="00C16C88" w:rsidRPr="00A961C7" w:rsidRDefault="00B627B6"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39</w:t>
            </w:r>
          </w:p>
        </w:tc>
      </w:tr>
      <w:tr w:rsidR="00852431" w:rsidRPr="00A961C7" w14:paraId="226EA1F8" w14:textId="77777777" w:rsidTr="00CB7770">
        <w:trPr>
          <w:trHeight w:val="2329"/>
        </w:trPr>
        <w:tc>
          <w:tcPr>
            <w:tcW w:w="969" w:type="pct"/>
            <w:shd w:val="clear" w:color="auto" w:fill="FFFFFF"/>
            <w:vAlign w:val="center"/>
            <w:hideMark/>
          </w:tcPr>
          <w:p w14:paraId="77BE9358" w14:textId="77777777" w:rsidR="00C16C88" w:rsidRPr="00A961C7" w:rsidRDefault="00C16C88"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Broj odgojno-obrazovnih ustanova (vrtići, škole, strukovne škole, ustanove za obrazovanje odraslih) koje su uključene u mjere međunarodne mobilnosti i suradnje u programu Erasmus+</w:t>
            </w:r>
          </w:p>
        </w:tc>
        <w:tc>
          <w:tcPr>
            <w:tcW w:w="1194" w:type="pct"/>
            <w:shd w:val="clear" w:color="auto" w:fill="FFFFFF"/>
          </w:tcPr>
          <w:p w14:paraId="65278197" w14:textId="77777777" w:rsidR="00C16C88" w:rsidRPr="00A961C7" w:rsidRDefault="00C16C88" w:rsidP="00CB7770">
            <w:pPr>
              <w:widowControl/>
              <w:overflowPunct w:val="0"/>
              <w:autoSpaceDE w:val="0"/>
              <w:autoSpaceDN w:val="0"/>
              <w:adjustRightInd w:val="0"/>
              <w:spacing w:before="120" w:after="120"/>
              <w:ind w:left="137"/>
              <w:textAlignment w:val="baseline"/>
              <w:rPr>
                <w:rFonts w:ascii="Arial" w:hAnsi="Arial" w:cs="Arial"/>
                <w:sz w:val="22"/>
                <w:szCs w:val="22"/>
              </w:rPr>
            </w:pPr>
            <w:r w:rsidRPr="00A961C7">
              <w:rPr>
                <w:rFonts w:ascii="Arial" w:hAnsi="Arial" w:cs="Arial"/>
                <w:sz w:val="22"/>
                <w:szCs w:val="22"/>
              </w:rPr>
              <w:t>Broj odgojno-obrazovnih ustanova (vrtići, škole, strukovne škole, ustanove za obrazovanje odraslih) koje su uključene u mjere međunarodne mobilnosti i suradnje u programu Erasmus+</w:t>
            </w:r>
          </w:p>
        </w:tc>
        <w:tc>
          <w:tcPr>
            <w:tcW w:w="522" w:type="pct"/>
            <w:shd w:val="clear" w:color="auto" w:fill="FFFFFF"/>
            <w:vAlign w:val="center"/>
            <w:hideMark/>
          </w:tcPr>
          <w:p w14:paraId="37A369FA"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Broj</w:t>
            </w:r>
          </w:p>
        </w:tc>
        <w:tc>
          <w:tcPr>
            <w:tcW w:w="597" w:type="pct"/>
            <w:shd w:val="clear" w:color="auto" w:fill="FFFFFF"/>
            <w:vAlign w:val="center"/>
            <w:hideMark/>
          </w:tcPr>
          <w:p w14:paraId="132579C9"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213</w:t>
            </w:r>
          </w:p>
        </w:tc>
        <w:tc>
          <w:tcPr>
            <w:tcW w:w="524" w:type="pct"/>
            <w:shd w:val="clear" w:color="auto" w:fill="FFFFFF"/>
            <w:vAlign w:val="center"/>
            <w:hideMark/>
          </w:tcPr>
          <w:p w14:paraId="1FBDBEF5" w14:textId="77777777" w:rsidR="00C16C88" w:rsidRPr="00A961C7" w:rsidRDefault="00223F50"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Agencija</w:t>
            </w:r>
          </w:p>
        </w:tc>
        <w:tc>
          <w:tcPr>
            <w:tcW w:w="622" w:type="pct"/>
            <w:shd w:val="clear" w:color="auto" w:fill="FFFFFF"/>
            <w:vAlign w:val="center"/>
            <w:hideMark/>
          </w:tcPr>
          <w:p w14:paraId="4D53738D" w14:textId="492127A6" w:rsidR="00C16C88" w:rsidRPr="00A961C7" w:rsidRDefault="00B627B6"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263</w:t>
            </w:r>
          </w:p>
        </w:tc>
        <w:tc>
          <w:tcPr>
            <w:tcW w:w="573" w:type="pct"/>
            <w:shd w:val="clear" w:color="auto" w:fill="FFFFFF"/>
            <w:vAlign w:val="center"/>
            <w:hideMark/>
          </w:tcPr>
          <w:p w14:paraId="1584CB0E" w14:textId="17FADF74" w:rsidR="00C16C88" w:rsidRPr="00A961C7" w:rsidRDefault="00B627B6"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309</w:t>
            </w:r>
          </w:p>
        </w:tc>
      </w:tr>
      <w:tr w:rsidR="00852431" w:rsidRPr="00A961C7" w14:paraId="64197DD1" w14:textId="77777777" w:rsidTr="00CB7770">
        <w:trPr>
          <w:trHeight w:val="1429"/>
        </w:trPr>
        <w:tc>
          <w:tcPr>
            <w:tcW w:w="969" w:type="pct"/>
            <w:shd w:val="clear" w:color="auto" w:fill="FFFFFF"/>
            <w:vAlign w:val="center"/>
            <w:hideMark/>
          </w:tcPr>
          <w:p w14:paraId="09485E52" w14:textId="77777777" w:rsidR="00C16C88" w:rsidRPr="00A961C7" w:rsidRDefault="00C16C88"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 xml:space="preserve">Broj obrazovnih djelatnika iz ustanova za obrazovanje odraslih koji su sudjelovali u aktivnostima profesionalnog razvoja u inozemstvu uz potporu </w:t>
            </w:r>
            <w:r w:rsidRPr="00A961C7">
              <w:rPr>
                <w:rFonts w:ascii="Arial" w:hAnsi="Arial" w:cs="Arial"/>
                <w:sz w:val="22"/>
                <w:szCs w:val="22"/>
              </w:rPr>
              <w:lastRenderedPageBreak/>
              <w:t>programa Erasmus+</w:t>
            </w:r>
          </w:p>
        </w:tc>
        <w:tc>
          <w:tcPr>
            <w:tcW w:w="1194" w:type="pct"/>
            <w:shd w:val="clear" w:color="auto" w:fill="FFFFFF"/>
          </w:tcPr>
          <w:p w14:paraId="38571E3F" w14:textId="77777777" w:rsidR="00C16C88" w:rsidRPr="00A961C7" w:rsidRDefault="00C16C88"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lastRenderedPageBreak/>
              <w:t>Broj obrazovnih djelatnika iz ustanova za obrazovanje odraslih koji su sudjelovali u aktivnostima profesionalnog razvoja u inozemstvu uz potporu programa Erasmus+</w:t>
            </w:r>
          </w:p>
        </w:tc>
        <w:tc>
          <w:tcPr>
            <w:tcW w:w="522" w:type="pct"/>
            <w:shd w:val="clear" w:color="auto" w:fill="FFFFFF"/>
            <w:vAlign w:val="center"/>
            <w:hideMark/>
          </w:tcPr>
          <w:p w14:paraId="0130220B"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Broj</w:t>
            </w:r>
          </w:p>
        </w:tc>
        <w:tc>
          <w:tcPr>
            <w:tcW w:w="597" w:type="pct"/>
            <w:shd w:val="clear" w:color="auto" w:fill="FFFFFF"/>
            <w:vAlign w:val="center"/>
            <w:hideMark/>
          </w:tcPr>
          <w:p w14:paraId="2E96BA97" w14:textId="0E5B17F2" w:rsidR="00C16C88" w:rsidRPr="00A961C7" w:rsidRDefault="00A94AE4"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100</w:t>
            </w:r>
          </w:p>
        </w:tc>
        <w:tc>
          <w:tcPr>
            <w:tcW w:w="524" w:type="pct"/>
            <w:shd w:val="clear" w:color="auto" w:fill="FFFFFF"/>
            <w:vAlign w:val="center"/>
            <w:hideMark/>
          </w:tcPr>
          <w:p w14:paraId="67810E58" w14:textId="77777777" w:rsidR="00C16C88" w:rsidRPr="00A961C7" w:rsidRDefault="00223F50"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Agencija</w:t>
            </w:r>
          </w:p>
        </w:tc>
        <w:tc>
          <w:tcPr>
            <w:tcW w:w="622" w:type="pct"/>
            <w:shd w:val="clear" w:color="auto" w:fill="FFFFFF"/>
            <w:vAlign w:val="center"/>
            <w:hideMark/>
          </w:tcPr>
          <w:p w14:paraId="5D1022FE" w14:textId="57B2583C" w:rsidR="00C16C88" w:rsidRPr="00A961C7" w:rsidRDefault="00A94AE4"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125</w:t>
            </w:r>
          </w:p>
        </w:tc>
        <w:tc>
          <w:tcPr>
            <w:tcW w:w="573" w:type="pct"/>
            <w:shd w:val="clear" w:color="auto" w:fill="FFFFFF"/>
            <w:vAlign w:val="center"/>
            <w:hideMark/>
          </w:tcPr>
          <w:p w14:paraId="4F1B4456" w14:textId="6FEFCDE9" w:rsidR="00C16C88" w:rsidRPr="00A961C7" w:rsidRDefault="00A94AE4"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37</w:t>
            </w:r>
          </w:p>
        </w:tc>
      </w:tr>
      <w:tr w:rsidR="00852431" w:rsidRPr="00A961C7" w14:paraId="62751422" w14:textId="77777777" w:rsidTr="00CB7770">
        <w:trPr>
          <w:trHeight w:val="957"/>
        </w:trPr>
        <w:tc>
          <w:tcPr>
            <w:tcW w:w="969" w:type="pct"/>
            <w:shd w:val="clear" w:color="auto" w:fill="FFFFFF"/>
            <w:vAlign w:val="center"/>
            <w:hideMark/>
          </w:tcPr>
          <w:p w14:paraId="40FCAE51" w14:textId="77777777" w:rsidR="00C16C88" w:rsidRPr="00A961C7" w:rsidRDefault="00C16C88"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Broj učenika strukovnih škola (ISCED 3) koji su realizirali stručnu praksu u inozemstvu uz potporu programa Erasmus+</w:t>
            </w:r>
          </w:p>
        </w:tc>
        <w:tc>
          <w:tcPr>
            <w:tcW w:w="1194" w:type="pct"/>
            <w:shd w:val="clear" w:color="auto" w:fill="FFFFFF"/>
          </w:tcPr>
          <w:p w14:paraId="38B828C7" w14:textId="77777777" w:rsidR="00C16C88" w:rsidRPr="00A961C7" w:rsidRDefault="00C16C88"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Broj učenika strukovnih škola (ISCED 3) koji su realizirali stručnu praksu u inozemstvu uz potporu programa Erasmus+</w:t>
            </w:r>
          </w:p>
        </w:tc>
        <w:tc>
          <w:tcPr>
            <w:tcW w:w="522" w:type="pct"/>
            <w:shd w:val="clear" w:color="auto" w:fill="FFFFFF"/>
            <w:vAlign w:val="center"/>
            <w:hideMark/>
          </w:tcPr>
          <w:p w14:paraId="0C011B7C"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Broj</w:t>
            </w:r>
          </w:p>
        </w:tc>
        <w:tc>
          <w:tcPr>
            <w:tcW w:w="597" w:type="pct"/>
            <w:shd w:val="clear" w:color="auto" w:fill="FFFFFF"/>
            <w:vAlign w:val="center"/>
            <w:hideMark/>
          </w:tcPr>
          <w:p w14:paraId="21881893"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500</w:t>
            </w:r>
          </w:p>
        </w:tc>
        <w:tc>
          <w:tcPr>
            <w:tcW w:w="524" w:type="pct"/>
            <w:shd w:val="clear" w:color="auto" w:fill="FFFFFF"/>
            <w:vAlign w:val="center"/>
            <w:hideMark/>
          </w:tcPr>
          <w:p w14:paraId="7D237F8A" w14:textId="77777777" w:rsidR="00C16C88" w:rsidRPr="00A961C7" w:rsidRDefault="00223F50"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Agencija</w:t>
            </w:r>
          </w:p>
        </w:tc>
        <w:tc>
          <w:tcPr>
            <w:tcW w:w="622" w:type="pct"/>
            <w:shd w:val="clear" w:color="auto" w:fill="FFFFFF"/>
            <w:vAlign w:val="center"/>
            <w:hideMark/>
          </w:tcPr>
          <w:p w14:paraId="55E0BD8E" w14:textId="5DBB54DC"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5</w:t>
            </w:r>
            <w:r w:rsidR="00A94AE4" w:rsidRPr="00A961C7">
              <w:rPr>
                <w:rFonts w:ascii="Arial" w:hAnsi="Arial" w:cs="Arial"/>
                <w:sz w:val="22"/>
                <w:szCs w:val="22"/>
              </w:rPr>
              <w:t>6</w:t>
            </w:r>
            <w:r w:rsidRPr="00A961C7">
              <w:rPr>
                <w:rFonts w:ascii="Arial" w:hAnsi="Arial" w:cs="Arial"/>
                <w:sz w:val="22"/>
                <w:szCs w:val="22"/>
              </w:rPr>
              <w:t>0</w:t>
            </w:r>
          </w:p>
        </w:tc>
        <w:tc>
          <w:tcPr>
            <w:tcW w:w="573" w:type="pct"/>
            <w:shd w:val="clear" w:color="auto" w:fill="FFFFFF"/>
            <w:vAlign w:val="center"/>
            <w:hideMark/>
          </w:tcPr>
          <w:p w14:paraId="29D4C422" w14:textId="76B36771"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1</w:t>
            </w:r>
            <w:r w:rsidR="00A94AE4" w:rsidRPr="00A961C7">
              <w:rPr>
                <w:rFonts w:ascii="Arial" w:hAnsi="Arial" w:cs="Arial"/>
                <w:sz w:val="22"/>
                <w:szCs w:val="22"/>
              </w:rPr>
              <w:t>114</w:t>
            </w:r>
          </w:p>
        </w:tc>
      </w:tr>
      <w:tr w:rsidR="00852431" w:rsidRPr="00A961C7" w14:paraId="7F1E6C71" w14:textId="77777777" w:rsidTr="00CB7770">
        <w:trPr>
          <w:trHeight w:val="1429"/>
        </w:trPr>
        <w:tc>
          <w:tcPr>
            <w:tcW w:w="969" w:type="pct"/>
            <w:shd w:val="clear" w:color="auto" w:fill="FFFFFF"/>
            <w:vAlign w:val="center"/>
            <w:hideMark/>
          </w:tcPr>
          <w:p w14:paraId="409236A4" w14:textId="77777777" w:rsidR="00C16C88" w:rsidRPr="00A961C7" w:rsidRDefault="00C16C88"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Broj odgojno-obrazovnih djelatnika iz strukovnih škola (ISCED 3) koji su sudjelovali u aktivnostima profesionalnog razvoja uz potporu programa Erasmus+</w:t>
            </w:r>
          </w:p>
        </w:tc>
        <w:tc>
          <w:tcPr>
            <w:tcW w:w="1194" w:type="pct"/>
            <w:shd w:val="clear" w:color="auto" w:fill="FFFFFF"/>
          </w:tcPr>
          <w:p w14:paraId="444706B2" w14:textId="77777777" w:rsidR="00C16C88" w:rsidRPr="00A961C7" w:rsidRDefault="00C16C88"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Broj odgojno-obrazovnih djelatnika iz strukovnih škola (ISCED 3) koji su sudjelovali u aktivnostima profesionalnog razvoja uz potporu programa Erasmus+</w:t>
            </w:r>
          </w:p>
        </w:tc>
        <w:tc>
          <w:tcPr>
            <w:tcW w:w="522" w:type="pct"/>
            <w:shd w:val="clear" w:color="auto" w:fill="FFFFFF"/>
            <w:vAlign w:val="center"/>
            <w:hideMark/>
          </w:tcPr>
          <w:p w14:paraId="73D8C1B0"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Broj</w:t>
            </w:r>
          </w:p>
        </w:tc>
        <w:tc>
          <w:tcPr>
            <w:tcW w:w="597" w:type="pct"/>
            <w:shd w:val="clear" w:color="auto" w:fill="FFFFFF"/>
            <w:vAlign w:val="center"/>
            <w:hideMark/>
          </w:tcPr>
          <w:p w14:paraId="5D8B73C6" w14:textId="5B944CFD" w:rsidR="00C16C88" w:rsidRPr="00A961C7" w:rsidRDefault="00A94AE4"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200</w:t>
            </w:r>
          </w:p>
        </w:tc>
        <w:tc>
          <w:tcPr>
            <w:tcW w:w="524" w:type="pct"/>
            <w:shd w:val="clear" w:color="auto" w:fill="FFFFFF"/>
            <w:vAlign w:val="center"/>
            <w:hideMark/>
          </w:tcPr>
          <w:p w14:paraId="49E55011" w14:textId="77777777" w:rsidR="00C16C88" w:rsidRPr="00A961C7" w:rsidRDefault="00223F50"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Agencija</w:t>
            </w:r>
          </w:p>
        </w:tc>
        <w:tc>
          <w:tcPr>
            <w:tcW w:w="622" w:type="pct"/>
            <w:shd w:val="clear" w:color="auto" w:fill="FFFFFF"/>
            <w:vAlign w:val="center"/>
            <w:hideMark/>
          </w:tcPr>
          <w:p w14:paraId="7D3D6D8B" w14:textId="635A7853" w:rsidR="00C16C88" w:rsidRPr="00A961C7" w:rsidRDefault="00A94AE4"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220</w:t>
            </w:r>
          </w:p>
        </w:tc>
        <w:tc>
          <w:tcPr>
            <w:tcW w:w="573" w:type="pct"/>
            <w:shd w:val="clear" w:color="auto" w:fill="FFFFFF"/>
            <w:vAlign w:val="center"/>
            <w:hideMark/>
          </w:tcPr>
          <w:p w14:paraId="38A077BD" w14:textId="20C6F001" w:rsidR="00C16C88" w:rsidRPr="00A961C7" w:rsidRDefault="00A94AE4"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7</w:t>
            </w:r>
            <w:r w:rsidR="00C16C88" w:rsidRPr="00A961C7">
              <w:rPr>
                <w:rFonts w:ascii="Arial" w:hAnsi="Arial" w:cs="Arial"/>
                <w:sz w:val="22"/>
                <w:szCs w:val="22"/>
              </w:rPr>
              <w:t>4</w:t>
            </w:r>
          </w:p>
        </w:tc>
      </w:tr>
      <w:tr w:rsidR="00852431" w:rsidRPr="00A961C7" w14:paraId="4AF11A95" w14:textId="77777777" w:rsidTr="00CB7770">
        <w:trPr>
          <w:trHeight w:val="1901"/>
        </w:trPr>
        <w:tc>
          <w:tcPr>
            <w:tcW w:w="969" w:type="pct"/>
            <w:shd w:val="clear" w:color="auto" w:fill="FFFFFF"/>
            <w:vAlign w:val="center"/>
            <w:hideMark/>
          </w:tcPr>
          <w:p w14:paraId="4D3322A3" w14:textId="77777777" w:rsidR="00C16C88" w:rsidRPr="00A961C7" w:rsidRDefault="00C16C88"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Broj zaposlenika visokih učilišta u znanstveno-nastavnim zvanjima koji su ostvarili međunarodnu mobilnosti u svrhu održavanja nastave ili stručnog usavršavanja uz potporu programa Erasmus+</w:t>
            </w:r>
          </w:p>
        </w:tc>
        <w:tc>
          <w:tcPr>
            <w:tcW w:w="1194" w:type="pct"/>
            <w:shd w:val="clear" w:color="auto" w:fill="FFFFFF"/>
          </w:tcPr>
          <w:p w14:paraId="3DC49D28" w14:textId="77777777" w:rsidR="00C16C88" w:rsidRPr="00A961C7" w:rsidRDefault="00C16C88"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Broj zaposlenika visokih učilišta u znanstveno-nastavnim zvanjima koji su ostvarili međunarodnu mobilnosti u svrhu održavanja nastave ili stručnog usavršavanja uz potporu programa Erasmus+</w:t>
            </w:r>
          </w:p>
        </w:tc>
        <w:tc>
          <w:tcPr>
            <w:tcW w:w="522" w:type="pct"/>
            <w:shd w:val="clear" w:color="auto" w:fill="FFFFFF"/>
            <w:vAlign w:val="center"/>
            <w:hideMark/>
          </w:tcPr>
          <w:p w14:paraId="3ACDEE7C"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Broj</w:t>
            </w:r>
          </w:p>
        </w:tc>
        <w:tc>
          <w:tcPr>
            <w:tcW w:w="597" w:type="pct"/>
            <w:shd w:val="clear" w:color="auto" w:fill="FFFFFF"/>
            <w:vAlign w:val="center"/>
            <w:hideMark/>
          </w:tcPr>
          <w:p w14:paraId="0942D48E"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350</w:t>
            </w:r>
          </w:p>
        </w:tc>
        <w:tc>
          <w:tcPr>
            <w:tcW w:w="524" w:type="pct"/>
            <w:shd w:val="clear" w:color="auto" w:fill="FFFFFF"/>
            <w:vAlign w:val="center"/>
            <w:hideMark/>
          </w:tcPr>
          <w:p w14:paraId="63E10654" w14:textId="77777777" w:rsidR="00C16C88" w:rsidRPr="00A961C7" w:rsidRDefault="00223F50"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Agencija</w:t>
            </w:r>
          </w:p>
        </w:tc>
        <w:tc>
          <w:tcPr>
            <w:tcW w:w="622" w:type="pct"/>
            <w:shd w:val="clear" w:color="auto" w:fill="FFFFFF"/>
            <w:vAlign w:val="center"/>
            <w:hideMark/>
          </w:tcPr>
          <w:p w14:paraId="4ABCADF0" w14:textId="0AF226C4"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3</w:t>
            </w:r>
            <w:r w:rsidR="00A94AE4" w:rsidRPr="00A961C7">
              <w:rPr>
                <w:rFonts w:ascii="Arial" w:hAnsi="Arial" w:cs="Arial"/>
                <w:sz w:val="22"/>
                <w:szCs w:val="22"/>
              </w:rPr>
              <w:t>60</w:t>
            </w:r>
          </w:p>
        </w:tc>
        <w:tc>
          <w:tcPr>
            <w:tcW w:w="573" w:type="pct"/>
            <w:shd w:val="clear" w:color="auto" w:fill="FFFFFF"/>
            <w:vAlign w:val="center"/>
            <w:hideMark/>
          </w:tcPr>
          <w:p w14:paraId="4369BFD5" w14:textId="06C5DCDD" w:rsidR="00C16C88" w:rsidRPr="00A961C7" w:rsidRDefault="00A94AE4"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1408</w:t>
            </w:r>
          </w:p>
        </w:tc>
      </w:tr>
      <w:tr w:rsidR="00852431" w:rsidRPr="00A961C7" w14:paraId="0BC5177A" w14:textId="77777777" w:rsidTr="00CB7770">
        <w:trPr>
          <w:trHeight w:val="699"/>
        </w:trPr>
        <w:tc>
          <w:tcPr>
            <w:tcW w:w="969" w:type="pct"/>
            <w:shd w:val="clear" w:color="auto" w:fill="FFFFFF"/>
            <w:vAlign w:val="center"/>
            <w:hideMark/>
          </w:tcPr>
          <w:p w14:paraId="1E95958E" w14:textId="77777777" w:rsidR="00C16C88" w:rsidRPr="00A961C7" w:rsidRDefault="00C16C88"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 xml:space="preserve">Broj studenata (ISCED 5 i 6) koji su tijekom studija ostvarili mobilnosti u svrhu učenja ili </w:t>
            </w:r>
            <w:r w:rsidRPr="00A961C7">
              <w:rPr>
                <w:rFonts w:ascii="Arial" w:hAnsi="Arial" w:cs="Arial"/>
                <w:sz w:val="22"/>
                <w:szCs w:val="22"/>
              </w:rPr>
              <w:lastRenderedPageBreak/>
              <w:t>stručne prakse (</w:t>
            </w:r>
            <w:proofErr w:type="spellStart"/>
            <w:r w:rsidRPr="00A961C7">
              <w:rPr>
                <w:rFonts w:ascii="Arial" w:hAnsi="Arial" w:cs="Arial"/>
                <w:sz w:val="22"/>
                <w:szCs w:val="22"/>
              </w:rPr>
              <w:t>credit</w:t>
            </w:r>
            <w:proofErr w:type="spellEnd"/>
            <w:r w:rsidRPr="00A961C7">
              <w:rPr>
                <w:rFonts w:ascii="Arial" w:hAnsi="Arial" w:cs="Arial"/>
                <w:sz w:val="22"/>
                <w:szCs w:val="22"/>
              </w:rPr>
              <w:t xml:space="preserve"> </w:t>
            </w:r>
            <w:proofErr w:type="spellStart"/>
            <w:r w:rsidRPr="00A961C7">
              <w:rPr>
                <w:rFonts w:ascii="Arial" w:hAnsi="Arial" w:cs="Arial"/>
                <w:sz w:val="22"/>
                <w:szCs w:val="22"/>
              </w:rPr>
              <w:t>mobility</w:t>
            </w:r>
            <w:proofErr w:type="spellEnd"/>
            <w:r w:rsidRPr="00A961C7">
              <w:rPr>
                <w:rFonts w:ascii="Arial" w:hAnsi="Arial" w:cs="Arial"/>
                <w:sz w:val="22"/>
                <w:szCs w:val="22"/>
              </w:rPr>
              <w:t xml:space="preserve">) uz potporu programa Erasmus+, CEEPUS, Bilateralne stipendije </w:t>
            </w:r>
          </w:p>
        </w:tc>
        <w:tc>
          <w:tcPr>
            <w:tcW w:w="1194" w:type="pct"/>
            <w:shd w:val="clear" w:color="auto" w:fill="FFFFFF"/>
          </w:tcPr>
          <w:p w14:paraId="6B9730BD" w14:textId="77777777" w:rsidR="00C16C88" w:rsidRPr="00A961C7" w:rsidRDefault="00C16C88"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lastRenderedPageBreak/>
              <w:t xml:space="preserve">Broj studenata (ISCED 5 i 6) koji su tijekom studija ostvarili mobilnosti u svrhu učenja ili stručne prakse </w:t>
            </w:r>
            <w:r w:rsidRPr="00A961C7">
              <w:rPr>
                <w:rFonts w:ascii="Arial" w:hAnsi="Arial" w:cs="Arial"/>
                <w:sz w:val="22"/>
                <w:szCs w:val="22"/>
              </w:rPr>
              <w:lastRenderedPageBreak/>
              <w:t>(</w:t>
            </w:r>
            <w:proofErr w:type="spellStart"/>
            <w:r w:rsidRPr="00A961C7">
              <w:rPr>
                <w:rFonts w:ascii="Arial" w:hAnsi="Arial" w:cs="Arial"/>
                <w:sz w:val="22"/>
                <w:szCs w:val="22"/>
              </w:rPr>
              <w:t>credit</w:t>
            </w:r>
            <w:proofErr w:type="spellEnd"/>
            <w:r w:rsidRPr="00A961C7">
              <w:rPr>
                <w:rFonts w:ascii="Arial" w:hAnsi="Arial" w:cs="Arial"/>
                <w:sz w:val="22"/>
                <w:szCs w:val="22"/>
              </w:rPr>
              <w:t xml:space="preserve"> </w:t>
            </w:r>
            <w:proofErr w:type="spellStart"/>
            <w:r w:rsidRPr="00A961C7">
              <w:rPr>
                <w:rFonts w:ascii="Arial" w:hAnsi="Arial" w:cs="Arial"/>
                <w:sz w:val="22"/>
                <w:szCs w:val="22"/>
              </w:rPr>
              <w:t>mobility</w:t>
            </w:r>
            <w:proofErr w:type="spellEnd"/>
            <w:r w:rsidRPr="00A961C7">
              <w:rPr>
                <w:rFonts w:ascii="Arial" w:hAnsi="Arial" w:cs="Arial"/>
                <w:sz w:val="22"/>
                <w:szCs w:val="22"/>
              </w:rPr>
              <w:t>) uz potporu programa Erasmus+, CEEPUS, Bilateralne stipendije</w:t>
            </w:r>
          </w:p>
        </w:tc>
        <w:tc>
          <w:tcPr>
            <w:tcW w:w="522" w:type="pct"/>
            <w:shd w:val="clear" w:color="auto" w:fill="FFFFFF"/>
            <w:vAlign w:val="center"/>
            <w:hideMark/>
          </w:tcPr>
          <w:p w14:paraId="2235BFCB"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lastRenderedPageBreak/>
              <w:t>Broj</w:t>
            </w:r>
          </w:p>
        </w:tc>
        <w:tc>
          <w:tcPr>
            <w:tcW w:w="597" w:type="pct"/>
            <w:shd w:val="clear" w:color="auto" w:fill="FFFFFF"/>
            <w:vAlign w:val="center"/>
            <w:hideMark/>
          </w:tcPr>
          <w:p w14:paraId="030B8F6A" w14:textId="77777777"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1800</w:t>
            </w:r>
          </w:p>
        </w:tc>
        <w:tc>
          <w:tcPr>
            <w:tcW w:w="524" w:type="pct"/>
            <w:shd w:val="clear" w:color="auto" w:fill="FFFFFF"/>
            <w:vAlign w:val="center"/>
            <w:hideMark/>
          </w:tcPr>
          <w:p w14:paraId="6D897F9D" w14:textId="77777777" w:rsidR="00C16C88" w:rsidRPr="00A961C7" w:rsidRDefault="00223F50"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Agencija</w:t>
            </w:r>
          </w:p>
        </w:tc>
        <w:tc>
          <w:tcPr>
            <w:tcW w:w="622" w:type="pct"/>
            <w:shd w:val="clear" w:color="auto" w:fill="FFFFFF"/>
            <w:vAlign w:val="center"/>
            <w:hideMark/>
          </w:tcPr>
          <w:p w14:paraId="4EF1AD63" w14:textId="6FB6AB7A"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1</w:t>
            </w:r>
            <w:r w:rsidR="00A94AE4" w:rsidRPr="00A961C7">
              <w:rPr>
                <w:rFonts w:ascii="Arial" w:hAnsi="Arial" w:cs="Arial"/>
                <w:sz w:val="22"/>
                <w:szCs w:val="22"/>
              </w:rPr>
              <w:t>916</w:t>
            </w:r>
          </w:p>
        </w:tc>
        <w:tc>
          <w:tcPr>
            <w:tcW w:w="573" w:type="pct"/>
            <w:shd w:val="clear" w:color="auto" w:fill="FFFFFF"/>
            <w:vAlign w:val="center"/>
            <w:hideMark/>
          </w:tcPr>
          <w:p w14:paraId="28958968" w14:textId="3EC894CF" w:rsidR="00C16C88" w:rsidRPr="00A961C7" w:rsidRDefault="00C16C88"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1</w:t>
            </w:r>
            <w:r w:rsidR="00381223" w:rsidRPr="00A961C7">
              <w:rPr>
                <w:rFonts w:ascii="Arial" w:hAnsi="Arial" w:cs="Arial"/>
                <w:sz w:val="22"/>
                <w:szCs w:val="22"/>
              </w:rPr>
              <w:t>803</w:t>
            </w:r>
          </w:p>
        </w:tc>
      </w:tr>
      <w:tr w:rsidR="006D4A21" w:rsidRPr="00A961C7" w14:paraId="03000960" w14:textId="77777777" w:rsidTr="00CB7770">
        <w:trPr>
          <w:trHeight w:val="699"/>
        </w:trPr>
        <w:tc>
          <w:tcPr>
            <w:tcW w:w="969" w:type="pct"/>
            <w:shd w:val="clear" w:color="auto" w:fill="FFFFFF"/>
            <w:vAlign w:val="center"/>
          </w:tcPr>
          <w:p w14:paraId="44576F4D" w14:textId="403982B9" w:rsidR="006D4A21" w:rsidRPr="00A961C7" w:rsidRDefault="006D4A21"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Broj  studenata (ISCED 5 i 6)  koji su ostvarili mobilnost u svrhu stjecanja cjelovite kvalifikacije  u okviru Bilateralnih stipendija</w:t>
            </w:r>
          </w:p>
        </w:tc>
        <w:tc>
          <w:tcPr>
            <w:tcW w:w="1194" w:type="pct"/>
            <w:shd w:val="clear" w:color="auto" w:fill="FFFFFF"/>
          </w:tcPr>
          <w:p w14:paraId="6955C5B8" w14:textId="376A5714" w:rsidR="006D4A21" w:rsidRPr="00A961C7" w:rsidRDefault="006D4A21"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Broj  studenata (ISCED 5 i 6)  koji su ostvarili mobilnost u svrhu stjecanja cjelovite kvalifikacije  u okviru Bilateralnih stipendija</w:t>
            </w:r>
          </w:p>
        </w:tc>
        <w:tc>
          <w:tcPr>
            <w:tcW w:w="522" w:type="pct"/>
            <w:shd w:val="clear" w:color="auto" w:fill="FFFFFF"/>
            <w:vAlign w:val="center"/>
          </w:tcPr>
          <w:p w14:paraId="1A8F2180" w14:textId="7EFF0B1C"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Broj</w:t>
            </w:r>
          </w:p>
        </w:tc>
        <w:tc>
          <w:tcPr>
            <w:tcW w:w="597" w:type="pct"/>
            <w:shd w:val="clear" w:color="auto" w:fill="FFFFFF"/>
            <w:vAlign w:val="center"/>
          </w:tcPr>
          <w:p w14:paraId="0004F66F" w14:textId="343640D9"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26</w:t>
            </w:r>
          </w:p>
        </w:tc>
        <w:tc>
          <w:tcPr>
            <w:tcW w:w="524" w:type="pct"/>
            <w:shd w:val="clear" w:color="auto" w:fill="FFFFFF"/>
            <w:vAlign w:val="center"/>
          </w:tcPr>
          <w:p w14:paraId="596EA603" w14:textId="17665772"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Agencija</w:t>
            </w:r>
          </w:p>
        </w:tc>
        <w:tc>
          <w:tcPr>
            <w:tcW w:w="622" w:type="pct"/>
            <w:shd w:val="clear" w:color="auto" w:fill="FFFFFF"/>
            <w:vAlign w:val="center"/>
          </w:tcPr>
          <w:p w14:paraId="04E3A8F2" w14:textId="7FB37D94"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28</w:t>
            </w:r>
          </w:p>
        </w:tc>
        <w:tc>
          <w:tcPr>
            <w:tcW w:w="573" w:type="pct"/>
            <w:shd w:val="clear" w:color="auto" w:fill="FFFFFF"/>
            <w:vAlign w:val="center"/>
          </w:tcPr>
          <w:p w14:paraId="2CD503D0" w14:textId="4C3580D0"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5</w:t>
            </w:r>
          </w:p>
        </w:tc>
      </w:tr>
      <w:tr w:rsidR="006D4A21" w:rsidRPr="00A961C7" w14:paraId="604B8B10" w14:textId="77777777" w:rsidTr="00CB7770">
        <w:trPr>
          <w:trHeight w:val="699"/>
        </w:trPr>
        <w:tc>
          <w:tcPr>
            <w:tcW w:w="969" w:type="pct"/>
            <w:shd w:val="clear" w:color="auto" w:fill="FFFFFF"/>
            <w:vAlign w:val="center"/>
          </w:tcPr>
          <w:p w14:paraId="569F2EB8" w14:textId="3326E3B9" w:rsidR="006D4A21" w:rsidRPr="00A961C7" w:rsidRDefault="006D4A21"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Broj visokih učilišta uključenih u mjere povezane s mobilnošću i suradnjom u programu Erasmus+</w:t>
            </w:r>
          </w:p>
        </w:tc>
        <w:tc>
          <w:tcPr>
            <w:tcW w:w="1194" w:type="pct"/>
            <w:shd w:val="clear" w:color="auto" w:fill="FFFFFF"/>
          </w:tcPr>
          <w:p w14:paraId="33D039D6" w14:textId="78708086" w:rsidR="006D4A21" w:rsidRPr="00A961C7" w:rsidRDefault="006D4A21"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Broj visokih učilišta uključenih u mjere povezane s mobilnošću i suradnjom u programu Erasmus+</w:t>
            </w:r>
          </w:p>
        </w:tc>
        <w:tc>
          <w:tcPr>
            <w:tcW w:w="522" w:type="pct"/>
            <w:shd w:val="clear" w:color="auto" w:fill="FFFFFF"/>
            <w:vAlign w:val="center"/>
          </w:tcPr>
          <w:p w14:paraId="56479D49" w14:textId="2C43AFE6"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Broj</w:t>
            </w:r>
          </w:p>
        </w:tc>
        <w:tc>
          <w:tcPr>
            <w:tcW w:w="597" w:type="pct"/>
            <w:shd w:val="clear" w:color="auto" w:fill="FFFFFF"/>
            <w:vAlign w:val="center"/>
          </w:tcPr>
          <w:p w14:paraId="1469CB7E" w14:textId="4B3F6D26"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45</w:t>
            </w:r>
          </w:p>
        </w:tc>
        <w:tc>
          <w:tcPr>
            <w:tcW w:w="524" w:type="pct"/>
            <w:shd w:val="clear" w:color="auto" w:fill="FFFFFF"/>
            <w:vAlign w:val="center"/>
          </w:tcPr>
          <w:p w14:paraId="39B06FAC" w14:textId="78418484"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Agencija</w:t>
            </w:r>
          </w:p>
        </w:tc>
        <w:tc>
          <w:tcPr>
            <w:tcW w:w="622" w:type="pct"/>
            <w:shd w:val="clear" w:color="auto" w:fill="FFFFFF"/>
            <w:vAlign w:val="center"/>
          </w:tcPr>
          <w:p w14:paraId="40B8FD97" w14:textId="6C930211"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49</w:t>
            </w:r>
          </w:p>
        </w:tc>
        <w:tc>
          <w:tcPr>
            <w:tcW w:w="573" w:type="pct"/>
            <w:shd w:val="clear" w:color="auto" w:fill="FFFFFF"/>
            <w:vAlign w:val="center"/>
          </w:tcPr>
          <w:p w14:paraId="13E5571C" w14:textId="17C710C5"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49</w:t>
            </w:r>
          </w:p>
        </w:tc>
      </w:tr>
      <w:tr w:rsidR="006D4A21" w:rsidRPr="00A961C7" w14:paraId="0D75EED1" w14:textId="77777777" w:rsidTr="00CB7770">
        <w:trPr>
          <w:trHeight w:val="699"/>
        </w:trPr>
        <w:tc>
          <w:tcPr>
            <w:tcW w:w="969" w:type="pct"/>
            <w:shd w:val="clear" w:color="auto" w:fill="FFFFFF"/>
            <w:vAlign w:val="center"/>
          </w:tcPr>
          <w:p w14:paraId="2159D47D" w14:textId="5B2834E9" w:rsidR="006D4A21" w:rsidRPr="00A961C7" w:rsidRDefault="006D4A21"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Broj studenata koji su ostvarili dodatnu potporu za odlazak na mobilnost na temelju socijalnih kriterija</w:t>
            </w:r>
          </w:p>
        </w:tc>
        <w:tc>
          <w:tcPr>
            <w:tcW w:w="1194" w:type="pct"/>
            <w:shd w:val="clear" w:color="auto" w:fill="FFFFFF"/>
          </w:tcPr>
          <w:p w14:paraId="0E399129" w14:textId="77EA5AF6" w:rsidR="006D4A21" w:rsidRPr="00A961C7" w:rsidRDefault="006D4A21"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Broj studenata koji su ostvarili dodatnu potporu za odlazak na mobilnost na temelju socijalnih kriterija</w:t>
            </w:r>
          </w:p>
        </w:tc>
        <w:tc>
          <w:tcPr>
            <w:tcW w:w="522" w:type="pct"/>
            <w:shd w:val="clear" w:color="auto" w:fill="FFFFFF"/>
            <w:vAlign w:val="center"/>
          </w:tcPr>
          <w:p w14:paraId="51828BE3" w14:textId="3946BC52"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Broj</w:t>
            </w:r>
          </w:p>
        </w:tc>
        <w:tc>
          <w:tcPr>
            <w:tcW w:w="597" w:type="pct"/>
            <w:shd w:val="clear" w:color="auto" w:fill="FFFFFF"/>
            <w:vAlign w:val="center"/>
          </w:tcPr>
          <w:p w14:paraId="183D73EF" w14:textId="21D45BEC"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50</w:t>
            </w:r>
          </w:p>
        </w:tc>
        <w:tc>
          <w:tcPr>
            <w:tcW w:w="524" w:type="pct"/>
            <w:shd w:val="clear" w:color="auto" w:fill="FFFFFF"/>
            <w:vAlign w:val="center"/>
          </w:tcPr>
          <w:p w14:paraId="089563F4" w14:textId="67109E2A"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Agencija</w:t>
            </w:r>
          </w:p>
        </w:tc>
        <w:tc>
          <w:tcPr>
            <w:tcW w:w="622" w:type="pct"/>
            <w:shd w:val="clear" w:color="auto" w:fill="FFFFFF"/>
            <w:vAlign w:val="center"/>
          </w:tcPr>
          <w:p w14:paraId="66285018" w14:textId="5F200E0E"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60</w:t>
            </w:r>
          </w:p>
        </w:tc>
        <w:tc>
          <w:tcPr>
            <w:tcW w:w="573" w:type="pct"/>
            <w:shd w:val="clear" w:color="auto" w:fill="FFFFFF"/>
            <w:vAlign w:val="center"/>
          </w:tcPr>
          <w:p w14:paraId="33959B5C" w14:textId="54224D5C"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322</w:t>
            </w:r>
          </w:p>
        </w:tc>
      </w:tr>
      <w:tr w:rsidR="006D4A21" w:rsidRPr="00A961C7" w14:paraId="249BDC05" w14:textId="77777777" w:rsidTr="00CB7770">
        <w:trPr>
          <w:trHeight w:val="699"/>
        </w:trPr>
        <w:tc>
          <w:tcPr>
            <w:tcW w:w="969" w:type="pct"/>
            <w:shd w:val="clear" w:color="auto" w:fill="FFFFFF"/>
            <w:vAlign w:val="center"/>
          </w:tcPr>
          <w:p w14:paraId="51E7DB7E" w14:textId="27D43569" w:rsidR="006D4A21" w:rsidRPr="00A961C7" w:rsidRDefault="006D4A21"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 xml:space="preserve">Broj hrvatskih visokih učilišta koja provode združene diplomske studije u okviru mjere Erasmus </w:t>
            </w:r>
            <w:proofErr w:type="spellStart"/>
            <w:r w:rsidRPr="00A961C7">
              <w:rPr>
                <w:rFonts w:ascii="Arial" w:hAnsi="Arial" w:cs="Arial"/>
                <w:sz w:val="22"/>
                <w:szCs w:val="22"/>
              </w:rPr>
              <w:t>Mundus</w:t>
            </w:r>
            <w:proofErr w:type="spellEnd"/>
            <w:r w:rsidRPr="00A961C7">
              <w:rPr>
                <w:rFonts w:ascii="Arial" w:hAnsi="Arial" w:cs="Arial"/>
                <w:sz w:val="22"/>
                <w:szCs w:val="22"/>
              </w:rPr>
              <w:t xml:space="preserve"> </w:t>
            </w:r>
            <w:proofErr w:type="spellStart"/>
            <w:r w:rsidRPr="00A961C7">
              <w:rPr>
                <w:rFonts w:ascii="Arial" w:hAnsi="Arial" w:cs="Arial"/>
                <w:sz w:val="22"/>
                <w:szCs w:val="22"/>
              </w:rPr>
              <w:t>Joint</w:t>
            </w:r>
            <w:proofErr w:type="spellEnd"/>
            <w:r w:rsidRPr="00A961C7">
              <w:rPr>
                <w:rFonts w:ascii="Arial" w:hAnsi="Arial" w:cs="Arial"/>
                <w:sz w:val="22"/>
                <w:szCs w:val="22"/>
              </w:rPr>
              <w:t xml:space="preserve"> Master </w:t>
            </w:r>
            <w:proofErr w:type="spellStart"/>
            <w:r w:rsidRPr="00A961C7">
              <w:rPr>
                <w:rFonts w:ascii="Arial" w:hAnsi="Arial" w:cs="Arial"/>
                <w:sz w:val="22"/>
                <w:szCs w:val="22"/>
              </w:rPr>
              <w:t>Degrees</w:t>
            </w:r>
            <w:proofErr w:type="spellEnd"/>
            <w:r w:rsidRPr="00A961C7">
              <w:rPr>
                <w:rFonts w:ascii="Arial" w:hAnsi="Arial" w:cs="Arial"/>
                <w:sz w:val="22"/>
                <w:szCs w:val="22"/>
              </w:rPr>
              <w:t xml:space="preserve"> (EMJSMD)</w:t>
            </w:r>
          </w:p>
        </w:tc>
        <w:tc>
          <w:tcPr>
            <w:tcW w:w="1194" w:type="pct"/>
            <w:shd w:val="clear" w:color="auto" w:fill="FFFFFF"/>
          </w:tcPr>
          <w:p w14:paraId="46DC47EA" w14:textId="6FA98375" w:rsidR="006D4A21" w:rsidRPr="00A961C7" w:rsidRDefault="006D4A21" w:rsidP="00CB7770">
            <w:pPr>
              <w:widowControl/>
              <w:overflowPunct w:val="0"/>
              <w:autoSpaceDE w:val="0"/>
              <w:autoSpaceDN w:val="0"/>
              <w:adjustRightInd w:val="0"/>
              <w:spacing w:before="120" w:after="120"/>
              <w:ind w:left="142"/>
              <w:textAlignment w:val="baseline"/>
              <w:rPr>
                <w:rFonts w:ascii="Arial" w:hAnsi="Arial" w:cs="Arial"/>
                <w:sz w:val="22"/>
                <w:szCs w:val="22"/>
              </w:rPr>
            </w:pPr>
            <w:r w:rsidRPr="00A961C7">
              <w:rPr>
                <w:rFonts w:ascii="Arial" w:hAnsi="Arial" w:cs="Arial"/>
                <w:sz w:val="22"/>
                <w:szCs w:val="22"/>
              </w:rPr>
              <w:t xml:space="preserve">Broj hrvatskih visokih učilišta koja provode združene diplomske studije u okviru mjere Erasmus </w:t>
            </w:r>
            <w:proofErr w:type="spellStart"/>
            <w:r w:rsidRPr="00A961C7">
              <w:rPr>
                <w:rFonts w:ascii="Arial" w:hAnsi="Arial" w:cs="Arial"/>
                <w:sz w:val="22"/>
                <w:szCs w:val="22"/>
              </w:rPr>
              <w:t>Mundus</w:t>
            </w:r>
            <w:proofErr w:type="spellEnd"/>
            <w:r w:rsidRPr="00A961C7">
              <w:rPr>
                <w:rFonts w:ascii="Arial" w:hAnsi="Arial" w:cs="Arial"/>
                <w:sz w:val="22"/>
                <w:szCs w:val="22"/>
              </w:rPr>
              <w:t xml:space="preserve"> </w:t>
            </w:r>
            <w:proofErr w:type="spellStart"/>
            <w:r w:rsidRPr="00A961C7">
              <w:rPr>
                <w:rFonts w:ascii="Arial" w:hAnsi="Arial" w:cs="Arial"/>
                <w:sz w:val="22"/>
                <w:szCs w:val="22"/>
              </w:rPr>
              <w:t>Joint</w:t>
            </w:r>
            <w:proofErr w:type="spellEnd"/>
            <w:r w:rsidRPr="00A961C7">
              <w:rPr>
                <w:rFonts w:ascii="Arial" w:hAnsi="Arial" w:cs="Arial"/>
                <w:sz w:val="22"/>
                <w:szCs w:val="22"/>
              </w:rPr>
              <w:t xml:space="preserve"> Master </w:t>
            </w:r>
            <w:proofErr w:type="spellStart"/>
            <w:r w:rsidRPr="00A961C7">
              <w:rPr>
                <w:rFonts w:ascii="Arial" w:hAnsi="Arial" w:cs="Arial"/>
                <w:sz w:val="22"/>
                <w:szCs w:val="22"/>
              </w:rPr>
              <w:t>Degrees</w:t>
            </w:r>
            <w:proofErr w:type="spellEnd"/>
            <w:r w:rsidRPr="00A961C7">
              <w:rPr>
                <w:rFonts w:ascii="Arial" w:hAnsi="Arial" w:cs="Arial"/>
                <w:sz w:val="22"/>
                <w:szCs w:val="22"/>
              </w:rPr>
              <w:t xml:space="preserve"> (EMJSMD)</w:t>
            </w:r>
          </w:p>
        </w:tc>
        <w:tc>
          <w:tcPr>
            <w:tcW w:w="522" w:type="pct"/>
            <w:shd w:val="clear" w:color="auto" w:fill="FFFFFF"/>
            <w:vAlign w:val="center"/>
          </w:tcPr>
          <w:p w14:paraId="0BBFBF5E" w14:textId="3DF5BC71"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Broj</w:t>
            </w:r>
          </w:p>
        </w:tc>
        <w:tc>
          <w:tcPr>
            <w:tcW w:w="597" w:type="pct"/>
            <w:shd w:val="clear" w:color="auto" w:fill="FFFFFF"/>
            <w:vAlign w:val="center"/>
          </w:tcPr>
          <w:p w14:paraId="561D2714" w14:textId="174AFFFD"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1</w:t>
            </w:r>
          </w:p>
        </w:tc>
        <w:tc>
          <w:tcPr>
            <w:tcW w:w="524" w:type="pct"/>
            <w:shd w:val="clear" w:color="auto" w:fill="FFFFFF"/>
            <w:vAlign w:val="center"/>
          </w:tcPr>
          <w:p w14:paraId="3771115E" w14:textId="3FE8D639"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Agencija</w:t>
            </w:r>
          </w:p>
        </w:tc>
        <w:tc>
          <w:tcPr>
            <w:tcW w:w="622" w:type="pct"/>
            <w:shd w:val="clear" w:color="auto" w:fill="FFFFFF"/>
            <w:vAlign w:val="center"/>
          </w:tcPr>
          <w:p w14:paraId="07B41A98" w14:textId="626F0F5D"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3</w:t>
            </w:r>
          </w:p>
        </w:tc>
        <w:tc>
          <w:tcPr>
            <w:tcW w:w="573" w:type="pct"/>
            <w:shd w:val="clear" w:color="auto" w:fill="FFFFFF"/>
            <w:vAlign w:val="center"/>
          </w:tcPr>
          <w:p w14:paraId="236CEBB9" w14:textId="59AD47A3" w:rsidR="006D4A21" w:rsidRPr="00A961C7" w:rsidRDefault="006D4A21" w:rsidP="00C033D4">
            <w:pPr>
              <w:widowControl/>
              <w:overflowPunct w:val="0"/>
              <w:autoSpaceDE w:val="0"/>
              <w:autoSpaceDN w:val="0"/>
              <w:adjustRightInd w:val="0"/>
              <w:spacing w:before="120" w:after="120"/>
              <w:jc w:val="center"/>
              <w:textAlignment w:val="baseline"/>
              <w:rPr>
                <w:rFonts w:ascii="Arial" w:hAnsi="Arial" w:cs="Arial"/>
                <w:sz w:val="22"/>
                <w:szCs w:val="22"/>
              </w:rPr>
            </w:pPr>
            <w:r w:rsidRPr="00A961C7">
              <w:rPr>
                <w:rFonts w:ascii="Arial" w:hAnsi="Arial" w:cs="Arial"/>
                <w:sz w:val="22"/>
                <w:szCs w:val="22"/>
              </w:rPr>
              <w:t>0</w:t>
            </w:r>
          </w:p>
        </w:tc>
      </w:tr>
    </w:tbl>
    <w:p w14:paraId="23225BBE" w14:textId="77777777" w:rsidR="00CA02BC" w:rsidRPr="00A961C7" w:rsidRDefault="00CA02BC" w:rsidP="001A36D3">
      <w:pPr>
        <w:pStyle w:val="ListParagraph"/>
        <w:ind w:left="0" w:right="129"/>
        <w:jc w:val="both"/>
        <w:rPr>
          <w:rStyle w:val="st"/>
          <w:rFonts w:ascii="Arial" w:hAnsi="Arial" w:cs="Arial"/>
          <w:color w:val="auto"/>
          <w:sz w:val="22"/>
          <w:szCs w:val="22"/>
        </w:rPr>
      </w:pPr>
    </w:p>
    <w:p w14:paraId="7826593E" w14:textId="77777777" w:rsidR="000F3799" w:rsidRPr="00A961C7" w:rsidRDefault="00262B0A" w:rsidP="001A36D3">
      <w:pPr>
        <w:pStyle w:val="Heading1"/>
        <w:ind w:right="129"/>
        <w:rPr>
          <w:rFonts w:ascii="Arial" w:hAnsi="Arial" w:cs="Arial"/>
          <w:color w:val="auto"/>
          <w:sz w:val="24"/>
          <w:szCs w:val="24"/>
        </w:rPr>
      </w:pPr>
      <w:bookmarkStart w:id="42" w:name="h.lnxbz9" w:colFirst="0" w:colLast="0"/>
      <w:bookmarkStart w:id="43" w:name="h.35nkun2" w:colFirst="0" w:colLast="0"/>
      <w:bookmarkStart w:id="44" w:name="h.44sinio" w:colFirst="0" w:colLast="0"/>
      <w:bookmarkStart w:id="45" w:name="_Toc955675"/>
      <w:bookmarkEnd w:id="42"/>
      <w:bookmarkEnd w:id="43"/>
      <w:bookmarkEnd w:id="44"/>
      <w:r w:rsidRPr="00A961C7">
        <w:rPr>
          <w:rFonts w:ascii="Arial" w:hAnsi="Arial" w:cs="Arial"/>
          <w:color w:val="auto"/>
          <w:sz w:val="24"/>
          <w:szCs w:val="24"/>
        </w:rPr>
        <w:lastRenderedPageBreak/>
        <w:t xml:space="preserve">3. </w:t>
      </w:r>
      <w:r w:rsidR="00B97010" w:rsidRPr="00A961C7">
        <w:rPr>
          <w:rFonts w:ascii="Arial" w:hAnsi="Arial" w:cs="Arial"/>
          <w:color w:val="auto"/>
          <w:sz w:val="24"/>
          <w:szCs w:val="24"/>
        </w:rPr>
        <w:t>Proširenje djelatnosti i razvojne aktivnosti</w:t>
      </w:r>
      <w:bookmarkEnd w:id="45"/>
      <w:r w:rsidR="00B97010" w:rsidRPr="00A961C7">
        <w:rPr>
          <w:rFonts w:ascii="Arial" w:hAnsi="Arial" w:cs="Arial"/>
          <w:color w:val="auto"/>
          <w:sz w:val="24"/>
          <w:szCs w:val="24"/>
        </w:rPr>
        <w:t xml:space="preserve"> </w:t>
      </w:r>
    </w:p>
    <w:p w14:paraId="723A9BD4" w14:textId="77777777" w:rsidR="00B97010" w:rsidRPr="00A961C7" w:rsidRDefault="00B97010" w:rsidP="001A36D3">
      <w:pPr>
        <w:ind w:right="129"/>
        <w:rPr>
          <w:rFonts w:ascii="Arial" w:hAnsi="Arial" w:cs="Arial"/>
          <w:color w:val="auto"/>
          <w:szCs w:val="24"/>
        </w:rPr>
      </w:pPr>
    </w:p>
    <w:p w14:paraId="75980295" w14:textId="737F4A5C" w:rsidR="006967DD" w:rsidRPr="007D7EB0" w:rsidRDefault="006967DD" w:rsidP="00874A7E">
      <w:pPr>
        <w:widowControl/>
        <w:ind w:right="129"/>
        <w:jc w:val="both"/>
        <w:rPr>
          <w:rFonts w:ascii="Arial" w:hAnsi="Arial" w:cs="Arial"/>
          <w:b/>
          <w:color w:val="auto"/>
          <w:sz w:val="22"/>
          <w:szCs w:val="22"/>
        </w:rPr>
      </w:pPr>
      <w:r w:rsidRPr="007D7EB0">
        <w:rPr>
          <w:rFonts w:ascii="Arial" w:hAnsi="Arial" w:cs="Arial"/>
          <w:b/>
          <w:color w:val="auto"/>
          <w:sz w:val="22"/>
          <w:szCs w:val="22"/>
        </w:rPr>
        <w:t>Europske snage solidarnosti</w:t>
      </w:r>
      <w:r w:rsidR="00BE2A26" w:rsidRPr="007D7EB0">
        <w:rPr>
          <w:rFonts w:ascii="Arial" w:hAnsi="Arial" w:cs="Arial"/>
          <w:b/>
          <w:color w:val="auto"/>
          <w:sz w:val="22"/>
          <w:szCs w:val="22"/>
        </w:rPr>
        <w:t xml:space="preserve"> – novi program Unije</w:t>
      </w:r>
    </w:p>
    <w:p w14:paraId="473100CD" w14:textId="3DF883DA" w:rsidR="006967DD" w:rsidRPr="00A961C7" w:rsidRDefault="006967DD" w:rsidP="00874A7E">
      <w:pPr>
        <w:widowControl/>
        <w:ind w:right="129"/>
        <w:jc w:val="both"/>
        <w:rPr>
          <w:rFonts w:ascii="Arial" w:hAnsi="Arial" w:cs="Arial"/>
          <w:b/>
          <w:color w:val="auto"/>
          <w:szCs w:val="24"/>
        </w:rPr>
      </w:pPr>
    </w:p>
    <w:p w14:paraId="21159F22" w14:textId="570B2EF5" w:rsidR="00B46CF0" w:rsidRPr="00305A8B" w:rsidRDefault="006967DD" w:rsidP="00AA46FF">
      <w:pPr>
        <w:widowControl/>
        <w:ind w:right="129"/>
        <w:jc w:val="both"/>
        <w:rPr>
          <w:rFonts w:ascii="Arial" w:hAnsi="Arial" w:cs="Arial"/>
          <w:sz w:val="22"/>
          <w:szCs w:val="22"/>
        </w:rPr>
      </w:pPr>
      <w:r w:rsidRPr="00305A8B">
        <w:rPr>
          <w:rFonts w:ascii="Arial" w:hAnsi="Arial" w:cs="Arial"/>
          <w:sz w:val="22"/>
          <w:szCs w:val="22"/>
        </w:rPr>
        <w:t xml:space="preserve">2. listopada 2018. </w:t>
      </w:r>
      <w:r w:rsidR="0025271F" w:rsidRPr="00305A8B">
        <w:rPr>
          <w:rFonts w:ascii="Arial" w:hAnsi="Arial" w:cs="Arial"/>
          <w:sz w:val="22"/>
          <w:szCs w:val="22"/>
        </w:rPr>
        <w:t xml:space="preserve">godine </w:t>
      </w:r>
      <w:r w:rsidRPr="00305A8B">
        <w:rPr>
          <w:rFonts w:ascii="Arial" w:hAnsi="Arial" w:cs="Arial"/>
          <w:sz w:val="22"/>
          <w:szCs w:val="22"/>
        </w:rPr>
        <w:t>usvojena je Uredba (2018/1475</w:t>
      </w:r>
      <w:r w:rsidR="00B46CF0" w:rsidRPr="00305A8B">
        <w:rPr>
          <w:rFonts w:ascii="Arial" w:hAnsi="Arial" w:cs="Arial"/>
          <w:sz w:val="22"/>
          <w:szCs w:val="22"/>
        </w:rPr>
        <w:t>)</w:t>
      </w:r>
      <w:r w:rsidRPr="00305A8B">
        <w:rPr>
          <w:rFonts w:ascii="Arial" w:hAnsi="Arial" w:cs="Arial"/>
          <w:sz w:val="22"/>
          <w:szCs w:val="22"/>
        </w:rPr>
        <w:t xml:space="preserve"> Europskog parlamenta i Vijeća o utvrđivanju pravnog okvira Europskih snaga solidarnosti te se njome uspostavlja program za djelovanje Unije pod nazivom Europske snage solidarnosti kao temelj za ostvarivanje pozitivne društvene promjene pružanjem podrške zajednicama pojedinaca i subjektima koji su posvećeni jačanju solidarnosti diljem Europe.</w:t>
      </w:r>
      <w:r w:rsidR="00B46CF0" w:rsidRPr="00305A8B">
        <w:rPr>
          <w:rFonts w:ascii="Arial" w:hAnsi="Arial" w:cs="Arial"/>
          <w:sz w:val="22"/>
          <w:szCs w:val="22"/>
        </w:rPr>
        <w:t xml:space="preserve"> </w:t>
      </w:r>
    </w:p>
    <w:p w14:paraId="68210D61" w14:textId="77777777" w:rsidR="00AA46FF" w:rsidRPr="00305A8B" w:rsidRDefault="00AA46FF" w:rsidP="00AA46FF">
      <w:pPr>
        <w:widowControl/>
        <w:ind w:right="129"/>
        <w:jc w:val="both"/>
        <w:rPr>
          <w:rFonts w:ascii="Arial" w:hAnsi="Arial" w:cs="Arial"/>
          <w:sz w:val="22"/>
          <w:szCs w:val="22"/>
        </w:rPr>
      </w:pPr>
    </w:p>
    <w:p w14:paraId="50FEB62A" w14:textId="67AD9201" w:rsidR="00A2790D" w:rsidRPr="00305A8B" w:rsidRDefault="00A2790D" w:rsidP="00AA46FF">
      <w:pPr>
        <w:widowControl/>
        <w:jc w:val="both"/>
        <w:rPr>
          <w:rFonts w:ascii="Arial" w:hAnsi="Arial" w:cs="Arial"/>
          <w:sz w:val="22"/>
          <w:szCs w:val="22"/>
        </w:rPr>
      </w:pPr>
      <w:r w:rsidRPr="00305A8B">
        <w:rPr>
          <w:rFonts w:ascii="Arial" w:hAnsi="Arial" w:cs="Arial"/>
          <w:sz w:val="22"/>
          <w:szCs w:val="22"/>
        </w:rPr>
        <w:t xml:space="preserve">Europske snage solidarnosti novi </w:t>
      </w:r>
      <w:r w:rsidR="0025271F" w:rsidRPr="00305A8B">
        <w:rPr>
          <w:rFonts w:ascii="Arial" w:hAnsi="Arial" w:cs="Arial"/>
          <w:sz w:val="22"/>
          <w:szCs w:val="22"/>
        </w:rPr>
        <w:t xml:space="preserve">je </w:t>
      </w:r>
      <w:r w:rsidRPr="00305A8B">
        <w:rPr>
          <w:rFonts w:ascii="Arial" w:hAnsi="Arial" w:cs="Arial"/>
          <w:sz w:val="22"/>
          <w:szCs w:val="22"/>
        </w:rPr>
        <w:t xml:space="preserve">program Europske unije za razdoblje 2018. - 2020. kojim se stvaraju mogućnosti za mlade da volontiraju ili rade na projektima u svojim zemljama ili u inozemstvu. Riječ je o projektima koji su od koristi zajednicama i građanima diljem Europe. Mladi će kroz program graditi (svoje) zajednice, pružati podršku ranjivim osobama i skupinama građana te odgovarati na aktualne društvene izazove. Europske snage solidarnosti nadovezuju se na volontersku komponentu programa Erasmus+ Europsku volontersku službu, koju novi program zamjenjuje i nadograđuje dodatnim financiranjem volonterskih projekata te novim mogućnostima za provedbu stažiranja, zaposlenja i projekata solidarnosti. </w:t>
      </w:r>
    </w:p>
    <w:p w14:paraId="669FC798" w14:textId="569F4186" w:rsidR="00A2790D" w:rsidRPr="00305A8B" w:rsidRDefault="00A2790D" w:rsidP="00AA46FF">
      <w:pPr>
        <w:widowControl/>
        <w:jc w:val="both"/>
        <w:rPr>
          <w:rFonts w:ascii="Arial" w:hAnsi="Arial" w:cs="Arial"/>
          <w:sz w:val="22"/>
          <w:szCs w:val="22"/>
        </w:rPr>
      </w:pPr>
      <w:r w:rsidRPr="00305A8B">
        <w:rPr>
          <w:rFonts w:ascii="Arial" w:hAnsi="Arial" w:cs="Arial"/>
          <w:sz w:val="22"/>
          <w:szCs w:val="22"/>
        </w:rPr>
        <w:t xml:space="preserve">Financijska omotnica iznosi 340 milijuna eura za Europske snage solidarnosti i jačanje njihove pravne strukture kako bi 100 000 mladih moglo sudjelovati u aktivnostima programa do kraja 2020. godine. </w:t>
      </w:r>
    </w:p>
    <w:p w14:paraId="08C37678" w14:textId="07B0D1FD" w:rsidR="00A2790D" w:rsidRPr="00305A8B" w:rsidRDefault="00A2790D" w:rsidP="00AA46FF">
      <w:pPr>
        <w:widowControl/>
        <w:rPr>
          <w:rFonts w:ascii="Arial" w:hAnsi="Arial" w:cs="Arial"/>
          <w:sz w:val="22"/>
          <w:szCs w:val="22"/>
        </w:rPr>
      </w:pPr>
    </w:p>
    <w:p w14:paraId="34259CE3" w14:textId="1C9383D2" w:rsidR="00BE2A26" w:rsidRPr="00305A8B" w:rsidRDefault="00B46CF0" w:rsidP="00320E4E">
      <w:pPr>
        <w:widowControl/>
        <w:ind w:right="5"/>
        <w:jc w:val="both"/>
        <w:rPr>
          <w:rFonts w:ascii="Arial" w:hAnsi="Arial" w:cs="Arial"/>
          <w:sz w:val="22"/>
          <w:szCs w:val="22"/>
        </w:rPr>
      </w:pPr>
      <w:r w:rsidRPr="00305A8B">
        <w:rPr>
          <w:rFonts w:ascii="Arial" w:hAnsi="Arial" w:cs="Arial"/>
          <w:sz w:val="22"/>
          <w:szCs w:val="22"/>
        </w:rPr>
        <w:t>U Republici Hrvats</w:t>
      </w:r>
      <w:r w:rsidR="00A2790D" w:rsidRPr="00305A8B">
        <w:rPr>
          <w:rFonts w:ascii="Arial" w:hAnsi="Arial" w:cs="Arial"/>
          <w:sz w:val="22"/>
          <w:szCs w:val="22"/>
        </w:rPr>
        <w:t>k</w:t>
      </w:r>
      <w:r w:rsidRPr="00305A8B">
        <w:rPr>
          <w:rFonts w:ascii="Arial" w:hAnsi="Arial" w:cs="Arial"/>
          <w:sz w:val="22"/>
          <w:szCs w:val="22"/>
        </w:rPr>
        <w:t xml:space="preserve">oj za provedbu </w:t>
      </w:r>
      <w:r w:rsidR="00BE2A26" w:rsidRPr="00305A8B">
        <w:rPr>
          <w:rFonts w:ascii="Arial" w:hAnsi="Arial" w:cs="Arial"/>
          <w:sz w:val="22"/>
          <w:szCs w:val="22"/>
        </w:rPr>
        <w:t>P</w:t>
      </w:r>
      <w:r w:rsidRPr="00305A8B">
        <w:rPr>
          <w:rFonts w:ascii="Arial" w:hAnsi="Arial" w:cs="Arial"/>
          <w:sz w:val="22"/>
          <w:szCs w:val="22"/>
        </w:rPr>
        <w:t>rogram</w:t>
      </w:r>
      <w:r w:rsidR="00BE2A26" w:rsidRPr="00305A8B">
        <w:rPr>
          <w:rFonts w:ascii="Arial" w:hAnsi="Arial" w:cs="Arial"/>
          <w:sz w:val="22"/>
          <w:szCs w:val="22"/>
        </w:rPr>
        <w:t>a</w:t>
      </w:r>
      <w:r w:rsidRPr="00305A8B">
        <w:rPr>
          <w:rFonts w:ascii="Arial" w:hAnsi="Arial" w:cs="Arial"/>
          <w:sz w:val="22"/>
          <w:szCs w:val="22"/>
        </w:rPr>
        <w:t xml:space="preserve"> akreditirana je Agencija za mobilnost i programe </w:t>
      </w:r>
      <w:r w:rsidR="0025271F" w:rsidRPr="00305A8B">
        <w:rPr>
          <w:rFonts w:ascii="Arial" w:hAnsi="Arial" w:cs="Arial"/>
          <w:sz w:val="22"/>
          <w:szCs w:val="22"/>
        </w:rPr>
        <w:t xml:space="preserve">Europske unije </w:t>
      </w:r>
      <w:r w:rsidRPr="00305A8B">
        <w:rPr>
          <w:rFonts w:ascii="Arial" w:hAnsi="Arial" w:cs="Arial"/>
          <w:sz w:val="22"/>
          <w:szCs w:val="22"/>
        </w:rPr>
        <w:t xml:space="preserve">koja je 2018. godini počela s provedbom </w:t>
      </w:r>
      <w:r w:rsidR="00A2790D" w:rsidRPr="00305A8B">
        <w:rPr>
          <w:rFonts w:ascii="Arial" w:hAnsi="Arial" w:cs="Arial"/>
          <w:sz w:val="22"/>
          <w:szCs w:val="22"/>
        </w:rPr>
        <w:t>prvih</w:t>
      </w:r>
      <w:r w:rsidRPr="00305A8B">
        <w:rPr>
          <w:rFonts w:ascii="Arial" w:hAnsi="Arial" w:cs="Arial"/>
          <w:sz w:val="22"/>
          <w:szCs w:val="22"/>
        </w:rPr>
        <w:t xml:space="preserve"> aktivnosti</w:t>
      </w:r>
      <w:r w:rsidR="00A2790D" w:rsidRPr="00305A8B">
        <w:rPr>
          <w:rFonts w:ascii="Arial" w:hAnsi="Arial" w:cs="Arial"/>
          <w:sz w:val="22"/>
          <w:szCs w:val="22"/>
        </w:rPr>
        <w:t xml:space="preserve">. </w:t>
      </w:r>
      <w:r w:rsidRPr="00305A8B">
        <w:rPr>
          <w:rFonts w:ascii="Arial" w:hAnsi="Arial" w:cs="Arial"/>
          <w:sz w:val="22"/>
          <w:szCs w:val="22"/>
        </w:rPr>
        <w:t>Podignuta je mrežna stranica Programa (</w:t>
      </w:r>
      <w:r w:rsidR="00320E4E">
        <w:rPr>
          <w:rFonts w:ascii="Arial" w:hAnsi="Arial" w:cs="Arial"/>
          <w:sz w:val="22"/>
          <w:szCs w:val="22"/>
        </w:rPr>
        <w:t>www.</w:t>
      </w:r>
      <w:r w:rsidRPr="00305A8B">
        <w:rPr>
          <w:rFonts w:ascii="Arial" w:hAnsi="Arial" w:cs="Arial"/>
          <w:sz w:val="22"/>
          <w:szCs w:val="22"/>
        </w:rPr>
        <w:t xml:space="preserve">europskesnagesolidarnosti.hr), održan je </w:t>
      </w:r>
      <w:proofErr w:type="spellStart"/>
      <w:r w:rsidRPr="00305A8B">
        <w:rPr>
          <w:rFonts w:ascii="Arial" w:hAnsi="Arial" w:cs="Arial"/>
          <w:sz w:val="22"/>
          <w:szCs w:val="22"/>
        </w:rPr>
        <w:t>webinar</w:t>
      </w:r>
      <w:proofErr w:type="spellEnd"/>
      <w:r w:rsidRPr="00305A8B">
        <w:rPr>
          <w:rFonts w:ascii="Arial" w:hAnsi="Arial" w:cs="Arial"/>
          <w:sz w:val="22"/>
          <w:szCs w:val="22"/>
        </w:rPr>
        <w:t xml:space="preserve"> za prijavitelje Programa u 2018. godini te je održana Svečana konferencija povodom uspostave Programa</w:t>
      </w:r>
      <w:r w:rsidR="00320E4E">
        <w:rPr>
          <w:rFonts w:ascii="Arial" w:hAnsi="Arial" w:cs="Arial"/>
          <w:sz w:val="22"/>
          <w:szCs w:val="22"/>
        </w:rPr>
        <w:t xml:space="preserve"> u prosincu 2018 u Zagrebu</w:t>
      </w:r>
      <w:r w:rsidRPr="00305A8B">
        <w:rPr>
          <w:rFonts w:ascii="Arial" w:hAnsi="Arial" w:cs="Arial"/>
          <w:sz w:val="22"/>
          <w:szCs w:val="22"/>
        </w:rPr>
        <w:t xml:space="preserve">. </w:t>
      </w:r>
    </w:p>
    <w:p w14:paraId="01E711B3" w14:textId="7255407B" w:rsidR="006967DD" w:rsidRPr="00305A8B" w:rsidRDefault="00B46CF0" w:rsidP="00320E4E">
      <w:pPr>
        <w:widowControl/>
        <w:tabs>
          <w:tab w:val="left" w:pos="9356"/>
        </w:tabs>
        <w:ind w:right="129"/>
        <w:jc w:val="both"/>
        <w:rPr>
          <w:rFonts w:ascii="Arial" w:hAnsi="Arial" w:cs="Arial"/>
          <w:sz w:val="22"/>
          <w:szCs w:val="22"/>
        </w:rPr>
      </w:pPr>
      <w:r w:rsidRPr="00305A8B">
        <w:rPr>
          <w:rFonts w:ascii="Arial" w:hAnsi="Arial" w:cs="Arial"/>
          <w:sz w:val="22"/>
          <w:szCs w:val="22"/>
        </w:rPr>
        <w:t xml:space="preserve">U 2018. godini održan je </w:t>
      </w:r>
      <w:r w:rsidR="00A2790D" w:rsidRPr="00305A8B">
        <w:rPr>
          <w:rFonts w:ascii="Arial" w:hAnsi="Arial" w:cs="Arial"/>
          <w:sz w:val="22"/>
          <w:szCs w:val="22"/>
        </w:rPr>
        <w:t xml:space="preserve">i </w:t>
      </w:r>
      <w:r w:rsidRPr="00305A8B">
        <w:rPr>
          <w:rFonts w:ascii="Arial" w:hAnsi="Arial" w:cs="Arial"/>
          <w:sz w:val="22"/>
          <w:szCs w:val="22"/>
        </w:rPr>
        <w:t>jedan rok</w:t>
      </w:r>
      <w:r w:rsidR="00A2790D" w:rsidRPr="00305A8B">
        <w:rPr>
          <w:rFonts w:ascii="Arial" w:hAnsi="Arial" w:cs="Arial"/>
          <w:sz w:val="22"/>
          <w:szCs w:val="22"/>
        </w:rPr>
        <w:t xml:space="preserve"> </w:t>
      </w:r>
      <w:r w:rsidRPr="00305A8B">
        <w:rPr>
          <w:rFonts w:ascii="Arial" w:hAnsi="Arial" w:cs="Arial"/>
          <w:sz w:val="22"/>
          <w:szCs w:val="22"/>
        </w:rPr>
        <w:t xml:space="preserve">za prijavu projekata </w:t>
      </w:r>
      <w:r w:rsidR="00BE2A26" w:rsidRPr="00305A8B">
        <w:rPr>
          <w:rFonts w:ascii="Arial" w:hAnsi="Arial" w:cs="Arial"/>
          <w:sz w:val="22"/>
          <w:szCs w:val="22"/>
        </w:rPr>
        <w:t xml:space="preserve">(16. listopada) </w:t>
      </w:r>
      <w:r w:rsidRPr="00305A8B">
        <w:rPr>
          <w:rFonts w:ascii="Arial" w:hAnsi="Arial" w:cs="Arial"/>
          <w:sz w:val="22"/>
          <w:szCs w:val="22"/>
        </w:rPr>
        <w:t>na kojemu je zaprimljeno 19, a odobreno 17 prijava</w:t>
      </w:r>
      <w:r w:rsidR="00BE2A26" w:rsidRPr="00305A8B">
        <w:rPr>
          <w:rFonts w:ascii="Arial" w:hAnsi="Arial" w:cs="Arial"/>
          <w:sz w:val="22"/>
          <w:szCs w:val="22"/>
        </w:rPr>
        <w:t xml:space="preserve"> ukupne vrijednosti 357.626, 00 EUR</w:t>
      </w:r>
      <w:r w:rsidRPr="00305A8B">
        <w:rPr>
          <w:rFonts w:ascii="Arial" w:hAnsi="Arial" w:cs="Arial"/>
          <w:sz w:val="22"/>
          <w:szCs w:val="22"/>
        </w:rPr>
        <w:t>.</w:t>
      </w:r>
    </w:p>
    <w:p w14:paraId="3E0320AF" w14:textId="77777777" w:rsidR="00B46CF0" w:rsidRPr="00A961C7" w:rsidRDefault="00B46CF0" w:rsidP="00874A7E">
      <w:pPr>
        <w:widowControl/>
        <w:ind w:right="129"/>
        <w:jc w:val="both"/>
        <w:rPr>
          <w:rFonts w:ascii="Arial" w:hAnsi="Arial" w:cs="Arial"/>
          <w:b/>
          <w:color w:val="auto"/>
          <w:sz w:val="22"/>
          <w:szCs w:val="22"/>
        </w:rPr>
      </w:pPr>
    </w:p>
    <w:p w14:paraId="559B8674" w14:textId="5A52C72F" w:rsidR="00967196" w:rsidRPr="007D7EB0" w:rsidRDefault="00A5280B" w:rsidP="001A36D3">
      <w:pPr>
        <w:ind w:right="129"/>
        <w:jc w:val="both"/>
        <w:rPr>
          <w:rFonts w:ascii="Arial" w:hAnsi="Arial" w:cs="Arial"/>
          <w:b/>
          <w:color w:val="auto"/>
          <w:sz w:val="22"/>
          <w:szCs w:val="22"/>
        </w:rPr>
      </w:pPr>
      <w:r w:rsidRPr="007D7EB0">
        <w:rPr>
          <w:rFonts w:ascii="Arial" w:hAnsi="Arial" w:cs="Arial"/>
          <w:b/>
          <w:color w:val="auto"/>
          <w:sz w:val="22"/>
          <w:szCs w:val="22"/>
        </w:rPr>
        <w:t>Strateško partnerstvo nacionalnih agencija u području mladih „</w:t>
      </w:r>
      <w:r w:rsidR="00A2790D" w:rsidRPr="007D7EB0">
        <w:rPr>
          <w:rFonts w:ascii="Arial" w:hAnsi="Arial" w:cs="Arial"/>
          <w:b/>
          <w:color w:val="auto"/>
          <w:sz w:val="22"/>
          <w:szCs w:val="22"/>
        </w:rPr>
        <w:t xml:space="preserve">Europe </w:t>
      </w:r>
      <w:proofErr w:type="spellStart"/>
      <w:r w:rsidR="00A2790D" w:rsidRPr="007D7EB0">
        <w:rPr>
          <w:rFonts w:ascii="Arial" w:hAnsi="Arial" w:cs="Arial"/>
          <w:b/>
          <w:color w:val="auto"/>
          <w:sz w:val="22"/>
          <w:szCs w:val="22"/>
        </w:rPr>
        <w:t>goes</w:t>
      </w:r>
      <w:proofErr w:type="spellEnd"/>
      <w:r w:rsidR="00A2790D" w:rsidRPr="007D7EB0">
        <w:rPr>
          <w:rFonts w:ascii="Arial" w:hAnsi="Arial" w:cs="Arial"/>
          <w:b/>
          <w:color w:val="auto"/>
          <w:sz w:val="22"/>
          <w:szCs w:val="22"/>
        </w:rPr>
        <w:t xml:space="preserve"> </w:t>
      </w:r>
      <w:proofErr w:type="spellStart"/>
      <w:r w:rsidR="00A2790D" w:rsidRPr="007D7EB0">
        <w:rPr>
          <w:rFonts w:ascii="Arial" w:hAnsi="Arial" w:cs="Arial"/>
          <w:b/>
          <w:color w:val="auto"/>
          <w:sz w:val="22"/>
          <w:szCs w:val="22"/>
        </w:rPr>
        <w:t>local</w:t>
      </w:r>
      <w:proofErr w:type="spellEnd"/>
      <w:r w:rsidRPr="007D7EB0">
        <w:rPr>
          <w:rFonts w:ascii="Arial" w:hAnsi="Arial" w:cs="Arial"/>
          <w:b/>
          <w:color w:val="auto"/>
          <w:sz w:val="22"/>
          <w:szCs w:val="22"/>
        </w:rPr>
        <w:t>“</w:t>
      </w:r>
    </w:p>
    <w:p w14:paraId="38928D42" w14:textId="6941EF78" w:rsidR="00A5280B" w:rsidRPr="00A961C7" w:rsidRDefault="00A5280B" w:rsidP="001A36D3">
      <w:pPr>
        <w:ind w:right="129"/>
        <w:jc w:val="both"/>
        <w:rPr>
          <w:rFonts w:ascii="Arial" w:hAnsi="Arial" w:cs="Arial"/>
          <w:b/>
          <w:color w:val="auto"/>
          <w:szCs w:val="24"/>
        </w:rPr>
      </w:pPr>
    </w:p>
    <w:p w14:paraId="4947C71C" w14:textId="5C7F5DC5" w:rsidR="00A5280B" w:rsidRPr="00A961C7" w:rsidRDefault="00A5280B" w:rsidP="008C73B6">
      <w:pPr>
        <w:widowControl/>
        <w:jc w:val="both"/>
        <w:rPr>
          <w:rFonts w:ascii="Arial" w:hAnsi="Arial" w:cs="Arial"/>
          <w:sz w:val="22"/>
          <w:szCs w:val="22"/>
        </w:rPr>
      </w:pPr>
      <w:r w:rsidRPr="008C73B6">
        <w:rPr>
          <w:rFonts w:ascii="Arial" w:hAnsi="Arial" w:cs="Arial"/>
          <w:sz w:val="22"/>
          <w:szCs w:val="22"/>
        </w:rPr>
        <w:t>Projekt Europe</w:t>
      </w:r>
      <w:r w:rsidRPr="00A961C7">
        <w:rPr>
          <w:rFonts w:ascii="Arial" w:hAnsi="Arial" w:cs="Arial"/>
          <w:sz w:val="22"/>
          <w:szCs w:val="22"/>
        </w:rPr>
        <w:t xml:space="preserve"> </w:t>
      </w:r>
      <w:proofErr w:type="spellStart"/>
      <w:r w:rsidRPr="00A961C7">
        <w:rPr>
          <w:rFonts w:ascii="Arial" w:hAnsi="Arial" w:cs="Arial"/>
          <w:sz w:val="22"/>
          <w:szCs w:val="22"/>
        </w:rPr>
        <w:t>Goes</w:t>
      </w:r>
      <w:proofErr w:type="spellEnd"/>
      <w:r w:rsidRPr="00A961C7">
        <w:rPr>
          <w:rFonts w:ascii="Arial" w:hAnsi="Arial" w:cs="Arial"/>
          <w:sz w:val="22"/>
          <w:szCs w:val="22"/>
        </w:rPr>
        <w:t xml:space="preserve"> </w:t>
      </w:r>
      <w:proofErr w:type="spellStart"/>
      <w:r w:rsidRPr="00A961C7">
        <w:rPr>
          <w:rFonts w:ascii="Arial" w:hAnsi="Arial" w:cs="Arial"/>
          <w:sz w:val="22"/>
          <w:szCs w:val="22"/>
        </w:rPr>
        <w:t>Local</w:t>
      </w:r>
      <w:proofErr w:type="spellEnd"/>
      <w:r w:rsidRPr="00A961C7">
        <w:rPr>
          <w:rFonts w:ascii="Arial" w:hAnsi="Arial" w:cs="Arial"/>
          <w:sz w:val="22"/>
          <w:szCs w:val="22"/>
        </w:rPr>
        <w:t xml:space="preserve"> </w:t>
      </w:r>
      <w:r w:rsidR="00FA7885">
        <w:rPr>
          <w:rFonts w:ascii="Arial" w:hAnsi="Arial" w:cs="Arial"/>
          <w:sz w:val="22"/>
          <w:szCs w:val="22"/>
        </w:rPr>
        <w:t xml:space="preserve">(u daljnjem tekstu: EGL) </w:t>
      </w:r>
      <w:r w:rsidRPr="00A961C7">
        <w:rPr>
          <w:rFonts w:ascii="Arial" w:hAnsi="Arial" w:cs="Arial"/>
          <w:sz w:val="22"/>
          <w:szCs w:val="22"/>
        </w:rPr>
        <w:t xml:space="preserve">rezultat je suradnje i strateškog partnerstva nacionalnih agencija zaduženih za provedbu programa Erasmus+ s ciljem unaprjeđenja kvalitete u području rada s mladima. Projekt je formalno započeo u lipnju 2016. godine. Izuzev nacionalnih agencija, kao partneri u projektu sudjeluju Partnerstvo za mlade </w:t>
      </w:r>
      <w:proofErr w:type="spellStart"/>
      <w:r w:rsidRPr="00A961C7">
        <w:rPr>
          <w:rFonts w:ascii="Arial" w:hAnsi="Arial" w:cs="Arial"/>
          <w:sz w:val="22"/>
          <w:szCs w:val="22"/>
        </w:rPr>
        <w:t>Vijeca</w:t>
      </w:r>
      <w:proofErr w:type="spellEnd"/>
      <w:r w:rsidRPr="00A961C7">
        <w:rPr>
          <w:rFonts w:ascii="Arial" w:hAnsi="Arial" w:cs="Arial"/>
          <w:sz w:val="22"/>
          <w:szCs w:val="22"/>
        </w:rPr>
        <w:t xml:space="preserve"> Europe i </w:t>
      </w:r>
      <w:r w:rsidR="00FA7885">
        <w:rPr>
          <w:rFonts w:ascii="Arial" w:hAnsi="Arial" w:cs="Arial"/>
          <w:sz w:val="22"/>
          <w:szCs w:val="22"/>
        </w:rPr>
        <w:t>Europske komisije</w:t>
      </w:r>
      <w:r w:rsidRPr="00A961C7">
        <w:rPr>
          <w:rFonts w:ascii="Arial" w:hAnsi="Arial" w:cs="Arial"/>
          <w:sz w:val="22"/>
          <w:szCs w:val="22"/>
        </w:rPr>
        <w:t xml:space="preserve">, Europski forum mladih, POYWE - Professional Open Youth </w:t>
      </w:r>
      <w:proofErr w:type="spellStart"/>
      <w:r w:rsidRPr="00A961C7">
        <w:rPr>
          <w:rFonts w:ascii="Arial" w:hAnsi="Arial" w:cs="Arial"/>
          <w:sz w:val="22"/>
          <w:szCs w:val="22"/>
        </w:rPr>
        <w:t>Work</w:t>
      </w:r>
      <w:proofErr w:type="spellEnd"/>
      <w:r w:rsidRPr="00A961C7">
        <w:rPr>
          <w:rFonts w:ascii="Arial" w:hAnsi="Arial" w:cs="Arial"/>
          <w:sz w:val="22"/>
          <w:szCs w:val="22"/>
        </w:rPr>
        <w:t xml:space="preserve"> Europe i </w:t>
      </w:r>
      <w:proofErr w:type="spellStart"/>
      <w:r w:rsidRPr="00A961C7">
        <w:rPr>
          <w:rFonts w:ascii="Arial" w:hAnsi="Arial" w:cs="Arial"/>
          <w:sz w:val="22"/>
          <w:szCs w:val="22"/>
        </w:rPr>
        <w:t>InterCity</w:t>
      </w:r>
      <w:proofErr w:type="spellEnd"/>
      <w:r w:rsidRPr="00A961C7">
        <w:rPr>
          <w:rFonts w:ascii="Arial" w:hAnsi="Arial" w:cs="Arial"/>
          <w:sz w:val="22"/>
          <w:szCs w:val="22"/>
        </w:rPr>
        <w:t xml:space="preserve"> Youth network.</w:t>
      </w:r>
    </w:p>
    <w:p w14:paraId="61AE659F" w14:textId="77777777" w:rsidR="00A5280B" w:rsidRPr="00A961C7" w:rsidRDefault="00A5280B" w:rsidP="008C73B6">
      <w:pPr>
        <w:widowControl/>
        <w:jc w:val="both"/>
        <w:rPr>
          <w:rFonts w:ascii="Arial" w:hAnsi="Arial" w:cs="Arial"/>
          <w:sz w:val="22"/>
          <w:szCs w:val="22"/>
        </w:rPr>
      </w:pPr>
      <w:r w:rsidRPr="00A961C7">
        <w:rPr>
          <w:rFonts w:ascii="Arial" w:hAnsi="Arial" w:cs="Arial"/>
          <w:sz w:val="22"/>
          <w:szCs w:val="22"/>
        </w:rPr>
        <w:t>Glavni cilj projekta je podići kvalitetu rada s mladima na lokalnoj razini, kao prve stepenice u političkoj i administrativnoj strukturi odgovorne za rad s mladima i odgovaranje na potrebe mladih.</w:t>
      </w:r>
    </w:p>
    <w:p w14:paraId="7A7D668A" w14:textId="1D3D2EED" w:rsidR="00A5280B" w:rsidRPr="00A961C7" w:rsidRDefault="00A5280B" w:rsidP="008C73B6">
      <w:pPr>
        <w:widowControl/>
        <w:jc w:val="both"/>
        <w:rPr>
          <w:rFonts w:ascii="Arial" w:hAnsi="Arial" w:cs="Arial"/>
          <w:sz w:val="22"/>
          <w:szCs w:val="22"/>
        </w:rPr>
      </w:pPr>
      <w:r w:rsidRPr="00A961C7">
        <w:rPr>
          <w:rFonts w:ascii="Arial" w:hAnsi="Arial" w:cs="Arial"/>
          <w:sz w:val="22"/>
          <w:szCs w:val="22"/>
        </w:rPr>
        <w:t xml:space="preserve">Najveći doprinos projekta na europskoj razini je izrada Europske povelje o lokalnom radu s mladima koja </w:t>
      </w:r>
      <w:r w:rsidR="00FA7885">
        <w:rPr>
          <w:rFonts w:ascii="Arial" w:hAnsi="Arial" w:cs="Arial"/>
          <w:sz w:val="22"/>
          <w:szCs w:val="22"/>
        </w:rPr>
        <w:t>ć</w:t>
      </w:r>
      <w:r w:rsidRPr="00A961C7">
        <w:rPr>
          <w:rFonts w:ascii="Arial" w:hAnsi="Arial" w:cs="Arial"/>
          <w:sz w:val="22"/>
          <w:szCs w:val="22"/>
        </w:rPr>
        <w:t xml:space="preserve">e predstavljati referentni oblik za svakodnevni rad s mladima te biti poveznica </w:t>
      </w:r>
      <w:proofErr w:type="spellStart"/>
      <w:r w:rsidRPr="00A961C7">
        <w:rPr>
          <w:rFonts w:ascii="Arial" w:hAnsi="Arial" w:cs="Arial"/>
          <w:sz w:val="22"/>
          <w:szCs w:val="22"/>
        </w:rPr>
        <w:t>izmedu</w:t>
      </w:r>
      <w:proofErr w:type="spellEnd"/>
      <w:r w:rsidRPr="00A961C7">
        <w:rPr>
          <w:rFonts w:ascii="Arial" w:hAnsi="Arial" w:cs="Arial"/>
          <w:sz w:val="22"/>
          <w:szCs w:val="22"/>
        </w:rPr>
        <w:t xml:space="preserve"> politike i prakse rada s mladima. </w:t>
      </w:r>
    </w:p>
    <w:p w14:paraId="20DDDFD0" w14:textId="77777777" w:rsidR="00320E4E" w:rsidRDefault="00320E4E" w:rsidP="008C73B6">
      <w:pPr>
        <w:widowControl/>
        <w:jc w:val="both"/>
        <w:rPr>
          <w:rFonts w:ascii="Arial" w:hAnsi="Arial" w:cs="Arial"/>
          <w:sz w:val="22"/>
          <w:szCs w:val="22"/>
        </w:rPr>
      </w:pPr>
    </w:p>
    <w:p w14:paraId="37D3BDE9" w14:textId="6234DBB7" w:rsidR="00A5280B" w:rsidRPr="00A961C7" w:rsidRDefault="00A5280B" w:rsidP="008C73B6">
      <w:pPr>
        <w:widowControl/>
        <w:jc w:val="both"/>
        <w:rPr>
          <w:rFonts w:ascii="Arial" w:hAnsi="Arial" w:cs="Arial"/>
          <w:sz w:val="22"/>
          <w:szCs w:val="22"/>
        </w:rPr>
      </w:pPr>
      <w:r w:rsidRPr="00A961C7">
        <w:rPr>
          <w:rFonts w:ascii="Arial" w:hAnsi="Arial" w:cs="Arial"/>
          <w:sz w:val="22"/>
          <w:szCs w:val="22"/>
        </w:rPr>
        <w:t>Pored europske razine, projekt se provodi i na nacionalnim razinama svake pojedine nacionalne agencije koja sudjeluje u projektu. Svaka država sudi</w:t>
      </w:r>
      <w:r w:rsidR="007F0B43">
        <w:rPr>
          <w:rFonts w:ascii="Arial" w:hAnsi="Arial" w:cs="Arial"/>
          <w:sz w:val="22"/>
          <w:szCs w:val="22"/>
        </w:rPr>
        <w:t>o</w:t>
      </w:r>
      <w:r w:rsidRPr="00A961C7">
        <w:rPr>
          <w:rFonts w:ascii="Arial" w:hAnsi="Arial" w:cs="Arial"/>
          <w:sz w:val="22"/>
          <w:szCs w:val="22"/>
        </w:rPr>
        <w:t xml:space="preserve">nica u projektu sama definira sadržaj prilagođen nacionalnom kontekstu i potrebama. </w:t>
      </w:r>
    </w:p>
    <w:p w14:paraId="51295E33" w14:textId="77777777" w:rsidR="00A5280B" w:rsidRPr="00A961C7" w:rsidRDefault="00A5280B" w:rsidP="008C73B6">
      <w:pPr>
        <w:widowControl/>
        <w:jc w:val="both"/>
        <w:rPr>
          <w:rFonts w:ascii="Arial" w:hAnsi="Arial" w:cs="Arial"/>
          <w:sz w:val="22"/>
          <w:szCs w:val="22"/>
        </w:rPr>
      </w:pPr>
      <w:r w:rsidRPr="00A961C7">
        <w:rPr>
          <w:rFonts w:ascii="Arial" w:hAnsi="Arial" w:cs="Arial"/>
          <w:sz w:val="22"/>
          <w:szCs w:val="22"/>
        </w:rPr>
        <w:t xml:space="preserve">Temeljem rezultata </w:t>
      </w:r>
      <w:proofErr w:type="spellStart"/>
      <w:r w:rsidRPr="00A961C7">
        <w:rPr>
          <w:rFonts w:ascii="Arial" w:hAnsi="Arial" w:cs="Arial"/>
          <w:sz w:val="22"/>
          <w:szCs w:val="22"/>
        </w:rPr>
        <w:t>mapiranja</w:t>
      </w:r>
      <w:proofErr w:type="spellEnd"/>
      <w:r w:rsidRPr="00A961C7">
        <w:rPr>
          <w:rFonts w:ascii="Arial" w:hAnsi="Arial" w:cs="Arial"/>
          <w:sz w:val="22"/>
          <w:szCs w:val="22"/>
        </w:rPr>
        <w:t xml:space="preserve"> postojećeg stanja lokalnog rada s mladima u RH, osmišljene su aktivnosti kojima je cilj potaknuti razvoj i kvalitetu lokalnog rada s mladima. Glavna aktivnost temelji </w:t>
      </w:r>
      <w:r w:rsidRPr="00A961C7">
        <w:rPr>
          <w:rFonts w:ascii="Arial" w:hAnsi="Arial" w:cs="Arial"/>
          <w:sz w:val="22"/>
          <w:szCs w:val="22"/>
        </w:rPr>
        <w:lastRenderedPageBreak/>
        <w:t xml:space="preserve">se na sustavnom pružanju podrške u razvoju lokalnog rada s mladima jedinicama lokalne samouprave koje su iskazale motivaciju i potrebu za sudjelovanjem u projektu. </w:t>
      </w:r>
    </w:p>
    <w:p w14:paraId="7B2E7CF2" w14:textId="77777777" w:rsidR="00320E4E" w:rsidRDefault="00320E4E" w:rsidP="00440714">
      <w:pPr>
        <w:jc w:val="both"/>
        <w:rPr>
          <w:rFonts w:ascii="Arial" w:hAnsi="Arial" w:cs="Arial"/>
          <w:sz w:val="22"/>
          <w:szCs w:val="22"/>
        </w:rPr>
      </w:pPr>
    </w:p>
    <w:p w14:paraId="3B0F9A1A" w14:textId="7ADFEA5A" w:rsidR="00A5280B" w:rsidRPr="00A961C7" w:rsidRDefault="00A5280B" w:rsidP="00440714">
      <w:pPr>
        <w:jc w:val="both"/>
        <w:rPr>
          <w:rFonts w:ascii="Arial" w:hAnsi="Arial" w:cs="Arial"/>
          <w:sz w:val="22"/>
          <w:szCs w:val="22"/>
        </w:rPr>
      </w:pPr>
      <w:r w:rsidRPr="00A961C7">
        <w:rPr>
          <w:rFonts w:ascii="Arial" w:hAnsi="Arial" w:cs="Arial"/>
          <w:sz w:val="22"/>
          <w:szCs w:val="22"/>
        </w:rPr>
        <w:t xml:space="preserve">Tijekom 2018. godine organizirano je osposobljavanju kojem je cilj bio osnažiti 11 jedinica lokalne samouprave za stvaranje poticajnog okruženja za razvoj rada s mladima na lokalnoj razini. Sustav podrške JLS-ovima u izradi individualnih planova nastavljen je i nakon samog treninga kroz kontinuiranu komunikaciju s JLS-ovima i praćenje napretka izrade plana. </w:t>
      </w:r>
    </w:p>
    <w:p w14:paraId="597C1C3F" w14:textId="77777777" w:rsidR="00320E4E" w:rsidRDefault="00320E4E" w:rsidP="00440714">
      <w:pPr>
        <w:jc w:val="both"/>
        <w:rPr>
          <w:rFonts w:ascii="Arial" w:hAnsi="Arial" w:cs="Arial"/>
          <w:sz w:val="22"/>
          <w:szCs w:val="22"/>
        </w:rPr>
      </w:pPr>
    </w:p>
    <w:p w14:paraId="6097AD89" w14:textId="417C52AA" w:rsidR="00A5280B" w:rsidRPr="00A961C7" w:rsidRDefault="00A5280B" w:rsidP="00440714">
      <w:pPr>
        <w:jc w:val="both"/>
        <w:rPr>
          <w:rFonts w:ascii="Arial" w:hAnsi="Arial" w:cs="Arial"/>
          <w:sz w:val="22"/>
          <w:szCs w:val="22"/>
        </w:rPr>
      </w:pPr>
      <w:r w:rsidRPr="00A961C7">
        <w:rPr>
          <w:rFonts w:ascii="Arial" w:hAnsi="Arial" w:cs="Arial"/>
          <w:sz w:val="22"/>
          <w:szCs w:val="22"/>
        </w:rPr>
        <w:t xml:space="preserve">Na međunarodnoj razini projekta izrađena je radna verzija Europske povelje o lokalnom radu s mladima te je izvršen prvi krug konzultacija o predloženom tekstu na nacionalnim razinama. U tu svrhu </w:t>
      </w:r>
      <w:proofErr w:type="spellStart"/>
      <w:r w:rsidRPr="00A961C7">
        <w:rPr>
          <w:rFonts w:ascii="Arial" w:hAnsi="Arial" w:cs="Arial"/>
          <w:sz w:val="22"/>
          <w:szCs w:val="22"/>
        </w:rPr>
        <w:t>kontaktirani</w:t>
      </w:r>
      <w:proofErr w:type="spellEnd"/>
      <w:r w:rsidRPr="00A961C7">
        <w:rPr>
          <w:rFonts w:ascii="Arial" w:hAnsi="Arial" w:cs="Arial"/>
          <w:sz w:val="22"/>
          <w:szCs w:val="22"/>
        </w:rPr>
        <w:t xml:space="preserve"> su razni dionici i relevantni subjekti u području rada s mladima poput Mreže mladih Hrvatska, Udruge gradova i Ministarstva za demografiju, obitelj, mlade i socijalnu politiku. Održana je druga međunarodna EGL konferencija na kojoj se također </w:t>
      </w:r>
      <w:r w:rsidR="00FA7885">
        <w:rPr>
          <w:rFonts w:ascii="Arial" w:hAnsi="Arial" w:cs="Arial"/>
          <w:sz w:val="22"/>
          <w:szCs w:val="22"/>
        </w:rPr>
        <w:t>raspravljalo</w:t>
      </w:r>
      <w:r w:rsidR="00FA7885" w:rsidRPr="00A961C7">
        <w:rPr>
          <w:rFonts w:ascii="Arial" w:hAnsi="Arial" w:cs="Arial"/>
          <w:sz w:val="22"/>
          <w:szCs w:val="22"/>
        </w:rPr>
        <w:t xml:space="preserve"> </w:t>
      </w:r>
      <w:r w:rsidRPr="00A961C7">
        <w:rPr>
          <w:rFonts w:ascii="Arial" w:hAnsi="Arial" w:cs="Arial"/>
          <w:sz w:val="22"/>
          <w:szCs w:val="22"/>
        </w:rPr>
        <w:t>o Povelji, a i koja je poslužila za razmjenu praksi lokalnog rada s mladima te umrežavanje i razvoj partnerstava među okupljenim gradovima, općinama i udrugama za mlade.</w:t>
      </w:r>
    </w:p>
    <w:p w14:paraId="218CCE46" w14:textId="77777777" w:rsidR="00A5280B" w:rsidRPr="00A961C7" w:rsidRDefault="00A5280B" w:rsidP="001A36D3">
      <w:pPr>
        <w:ind w:right="129"/>
        <w:jc w:val="both"/>
        <w:rPr>
          <w:rFonts w:ascii="Arial" w:hAnsi="Arial" w:cs="Arial"/>
          <w:b/>
          <w:color w:val="auto"/>
          <w:sz w:val="22"/>
          <w:szCs w:val="22"/>
        </w:rPr>
      </w:pPr>
    </w:p>
    <w:p w14:paraId="45A3FEF1" w14:textId="6DB3039B" w:rsidR="00A2790D" w:rsidRPr="009949C9" w:rsidRDefault="00A5280B" w:rsidP="001A36D3">
      <w:pPr>
        <w:ind w:right="129"/>
        <w:jc w:val="both"/>
        <w:rPr>
          <w:rFonts w:ascii="Arial" w:hAnsi="Arial" w:cs="Arial"/>
          <w:b/>
          <w:color w:val="auto"/>
          <w:sz w:val="22"/>
          <w:szCs w:val="22"/>
        </w:rPr>
      </w:pPr>
      <w:r w:rsidRPr="009949C9">
        <w:rPr>
          <w:rFonts w:ascii="Arial" w:hAnsi="Arial" w:cs="Arial"/>
          <w:b/>
          <w:color w:val="auto"/>
          <w:sz w:val="22"/>
          <w:szCs w:val="22"/>
        </w:rPr>
        <w:t>Partnerstvo nacionalnih agencija u području mladih „</w:t>
      </w:r>
      <w:r w:rsidR="00A2790D" w:rsidRPr="009949C9">
        <w:rPr>
          <w:rFonts w:ascii="Arial" w:hAnsi="Arial" w:cs="Arial"/>
          <w:b/>
          <w:color w:val="auto"/>
          <w:sz w:val="22"/>
          <w:szCs w:val="22"/>
        </w:rPr>
        <w:t xml:space="preserve">Youth for human </w:t>
      </w:r>
      <w:proofErr w:type="spellStart"/>
      <w:r w:rsidR="00A2790D" w:rsidRPr="009949C9">
        <w:rPr>
          <w:rFonts w:ascii="Arial" w:hAnsi="Arial" w:cs="Arial"/>
          <w:b/>
          <w:color w:val="auto"/>
          <w:sz w:val="22"/>
          <w:szCs w:val="22"/>
        </w:rPr>
        <w:t>rights</w:t>
      </w:r>
      <w:proofErr w:type="spellEnd"/>
      <w:r w:rsidRPr="009949C9">
        <w:rPr>
          <w:rFonts w:ascii="Arial" w:hAnsi="Arial" w:cs="Arial"/>
          <w:b/>
          <w:color w:val="auto"/>
          <w:sz w:val="22"/>
          <w:szCs w:val="22"/>
        </w:rPr>
        <w:t xml:space="preserve">“ – </w:t>
      </w:r>
      <w:r w:rsidRPr="009949C9">
        <w:rPr>
          <w:rFonts w:ascii="Arial" w:hAnsi="Arial" w:cs="Arial"/>
          <w:color w:val="auto"/>
          <w:sz w:val="22"/>
          <w:szCs w:val="22"/>
        </w:rPr>
        <w:t>natječaj Europske komisije za Socijalnu uključenost</w:t>
      </w:r>
    </w:p>
    <w:p w14:paraId="1170D80E" w14:textId="4BA9D72F" w:rsidR="00C54A4C" w:rsidRPr="00A961C7" w:rsidRDefault="00C54A4C" w:rsidP="001A36D3">
      <w:pPr>
        <w:ind w:right="129"/>
        <w:jc w:val="both"/>
        <w:rPr>
          <w:rFonts w:ascii="Arial" w:hAnsi="Arial" w:cs="Arial"/>
          <w:b/>
          <w:color w:val="auto"/>
          <w:szCs w:val="24"/>
        </w:rPr>
      </w:pPr>
    </w:p>
    <w:p w14:paraId="4DB108AE" w14:textId="7C978745" w:rsidR="00C54A4C" w:rsidRPr="00A961C7" w:rsidRDefault="00C54A4C" w:rsidP="009067C3">
      <w:pPr>
        <w:ind w:right="129"/>
        <w:jc w:val="both"/>
        <w:rPr>
          <w:rFonts w:ascii="Arial" w:hAnsi="Arial" w:cs="Arial"/>
          <w:color w:val="auto"/>
          <w:sz w:val="22"/>
          <w:szCs w:val="22"/>
        </w:rPr>
      </w:pPr>
      <w:r w:rsidRPr="00A961C7">
        <w:rPr>
          <w:rFonts w:ascii="Arial" w:hAnsi="Arial" w:cs="Arial"/>
          <w:color w:val="auto"/>
          <w:sz w:val="22"/>
          <w:szCs w:val="22"/>
        </w:rPr>
        <w:t xml:space="preserve">Agencija za mobilnost i programe EU sudjeluje u projektu Youth for Human Rights - Mladi za ljudska prava koji promiče socijalnu uključenost kroz edukaciju o ljudskim pravima u području rada s mladima i neformalnog učenja. Uz AMPEU, projekt okuplja još </w:t>
      </w:r>
      <w:r w:rsidR="00FA7885">
        <w:rPr>
          <w:rFonts w:ascii="Arial" w:hAnsi="Arial" w:cs="Arial"/>
          <w:color w:val="auto"/>
          <w:sz w:val="22"/>
          <w:szCs w:val="22"/>
        </w:rPr>
        <w:t>šest</w:t>
      </w:r>
      <w:r w:rsidR="00FA7885" w:rsidRPr="00A961C7">
        <w:rPr>
          <w:rFonts w:ascii="Arial" w:hAnsi="Arial" w:cs="Arial"/>
          <w:color w:val="auto"/>
          <w:sz w:val="22"/>
          <w:szCs w:val="22"/>
        </w:rPr>
        <w:t xml:space="preserve"> </w:t>
      </w:r>
      <w:r w:rsidRPr="00A961C7">
        <w:rPr>
          <w:rFonts w:ascii="Arial" w:hAnsi="Arial" w:cs="Arial"/>
          <w:color w:val="auto"/>
          <w:sz w:val="22"/>
          <w:szCs w:val="22"/>
        </w:rPr>
        <w:t xml:space="preserve">nacionalnih agencija za program Erasmus+ u području mladih iz Estonije, Slovačke, Latvije, Belgije, Austrije i Njemačke, a koordinator je estonska nacionalna agencija </w:t>
      </w:r>
      <w:proofErr w:type="spellStart"/>
      <w:r w:rsidRPr="00A961C7">
        <w:rPr>
          <w:rFonts w:ascii="Arial" w:hAnsi="Arial" w:cs="Arial"/>
          <w:color w:val="auto"/>
          <w:sz w:val="22"/>
          <w:szCs w:val="22"/>
        </w:rPr>
        <w:t>Archimedes</w:t>
      </w:r>
      <w:proofErr w:type="spellEnd"/>
      <w:r w:rsidRPr="00A961C7">
        <w:rPr>
          <w:rFonts w:ascii="Arial" w:hAnsi="Arial" w:cs="Arial"/>
          <w:color w:val="auto"/>
          <w:sz w:val="22"/>
          <w:szCs w:val="22"/>
        </w:rPr>
        <w:t xml:space="preserve"> Foundation. Projekt je financiran u okviru programa Erasmus+ i natječaja Europske komisije za Socijalnu uključenost u području obrazovanja, osposobljavanja i mladih, a traje od prosinca 2016. do prosinca 2019. U 2018. </w:t>
      </w:r>
      <w:r w:rsidR="00FA7885">
        <w:rPr>
          <w:rFonts w:ascii="Arial" w:hAnsi="Arial" w:cs="Arial"/>
          <w:color w:val="auto"/>
          <w:sz w:val="22"/>
          <w:szCs w:val="22"/>
        </w:rPr>
        <w:t xml:space="preserve">godini </w:t>
      </w:r>
      <w:r w:rsidRPr="00A961C7">
        <w:rPr>
          <w:rFonts w:ascii="Arial" w:hAnsi="Arial" w:cs="Arial"/>
          <w:color w:val="auto"/>
          <w:sz w:val="22"/>
          <w:szCs w:val="22"/>
        </w:rPr>
        <w:t>održane su sljedeće aktivnosti:</w:t>
      </w:r>
    </w:p>
    <w:p w14:paraId="6A4D771A" w14:textId="258A977D" w:rsidR="00C54A4C" w:rsidRPr="00A961C7" w:rsidRDefault="00C54A4C" w:rsidP="009067C3">
      <w:pPr>
        <w:pStyle w:val="ListParagraph"/>
        <w:numPr>
          <w:ilvl w:val="0"/>
          <w:numId w:val="80"/>
        </w:numPr>
        <w:jc w:val="both"/>
        <w:rPr>
          <w:rFonts w:ascii="Arial" w:hAnsi="Arial" w:cs="Arial"/>
          <w:color w:val="auto"/>
          <w:sz w:val="22"/>
          <w:szCs w:val="22"/>
        </w:rPr>
      </w:pPr>
      <w:r w:rsidRPr="00A961C7">
        <w:rPr>
          <w:rFonts w:ascii="Arial" w:hAnsi="Arial" w:cs="Arial"/>
          <w:color w:val="auto"/>
          <w:sz w:val="22"/>
          <w:szCs w:val="22"/>
        </w:rPr>
        <w:t>međunarodni trening za trenere u Slovačkoj (4. – 9. lipnja)</w:t>
      </w:r>
    </w:p>
    <w:p w14:paraId="2C4CA9DE" w14:textId="3E68BAF5" w:rsidR="00C54A4C" w:rsidRPr="00A961C7" w:rsidRDefault="00C54A4C" w:rsidP="009067C3">
      <w:pPr>
        <w:pStyle w:val="ListParagraph"/>
        <w:numPr>
          <w:ilvl w:val="0"/>
          <w:numId w:val="80"/>
        </w:numPr>
        <w:ind w:right="129"/>
        <w:jc w:val="both"/>
        <w:rPr>
          <w:rFonts w:ascii="Arial" w:hAnsi="Arial" w:cs="Arial"/>
          <w:color w:val="auto"/>
          <w:sz w:val="22"/>
          <w:szCs w:val="22"/>
        </w:rPr>
      </w:pPr>
      <w:r w:rsidRPr="00A961C7">
        <w:rPr>
          <w:rFonts w:ascii="Arial" w:hAnsi="Arial" w:cs="Arial"/>
          <w:color w:val="auto"/>
          <w:sz w:val="22"/>
          <w:szCs w:val="22"/>
        </w:rPr>
        <w:t xml:space="preserve">dva </w:t>
      </w:r>
      <w:r w:rsidR="00E40537" w:rsidRPr="00A961C7">
        <w:rPr>
          <w:rFonts w:ascii="Arial" w:hAnsi="Arial" w:cs="Arial"/>
          <w:color w:val="auto"/>
          <w:sz w:val="22"/>
          <w:szCs w:val="22"/>
        </w:rPr>
        <w:t>nacionalna</w:t>
      </w:r>
      <w:r w:rsidRPr="00A961C7">
        <w:rPr>
          <w:rFonts w:ascii="Arial" w:hAnsi="Arial" w:cs="Arial"/>
          <w:color w:val="auto"/>
          <w:sz w:val="22"/>
          <w:szCs w:val="22"/>
        </w:rPr>
        <w:t xml:space="preserve"> treninga za edukatore u području ljudskih prava (11. - 13. listopada</w:t>
      </w:r>
      <w:r w:rsidR="00E40537" w:rsidRPr="00A961C7">
        <w:rPr>
          <w:rFonts w:ascii="Arial" w:hAnsi="Arial" w:cs="Arial"/>
          <w:color w:val="auto"/>
          <w:sz w:val="22"/>
          <w:szCs w:val="22"/>
        </w:rPr>
        <w:t>,</w:t>
      </w:r>
      <w:r w:rsidRPr="00A961C7">
        <w:rPr>
          <w:rFonts w:ascii="Arial" w:hAnsi="Arial" w:cs="Arial"/>
          <w:color w:val="auto"/>
          <w:sz w:val="22"/>
          <w:szCs w:val="22"/>
        </w:rPr>
        <w:t xml:space="preserve"> Orahovica i 26. - 28. listopada</w:t>
      </w:r>
      <w:r w:rsidR="00E40537" w:rsidRPr="00A961C7">
        <w:rPr>
          <w:rFonts w:ascii="Arial" w:hAnsi="Arial" w:cs="Arial"/>
          <w:color w:val="auto"/>
          <w:sz w:val="22"/>
          <w:szCs w:val="22"/>
        </w:rPr>
        <w:t>,</w:t>
      </w:r>
      <w:r w:rsidRPr="00A961C7">
        <w:rPr>
          <w:rFonts w:ascii="Arial" w:hAnsi="Arial" w:cs="Arial"/>
          <w:color w:val="auto"/>
          <w:sz w:val="22"/>
          <w:szCs w:val="22"/>
        </w:rPr>
        <w:t xml:space="preserve"> </w:t>
      </w:r>
      <w:proofErr w:type="spellStart"/>
      <w:r w:rsidRPr="00A961C7">
        <w:rPr>
          <w:rFonts w:ascii="Arial" w:hAnsi="Arial" w:cs="Arial"/>
          <w:color w:val="auto"/>
          <w:sz w:val="22"/>
          <w:szCs w:val="22"/>
        </w:rPr>
        <w:t>Petrčane</w:t>
      </w:r>
      <w:proofErr w:type="spellEnd"/>
      <w:r w:rsidRPr="00A961C7">
        <w:rPr>
          <w:rFonts w:ascii="Arial" w:hAnsi="Arial" w:cs="Arial"/>
          <w:color w:val="auto"/>
          <w:sz w:val="22"/>
          <w:szCs w:val="22"/>
        </w:rPr>
        <w:t>)</w:t>
      </w:r>
    </w:p>
    <w:p w14:paraId="02ECB69D" w14:textId="52D92BD5" w:rsidR="00C54A4C" w:rsidRPr="00A961C7" w:rsidRDefault="00C54A4C" w:rsidP="009067C3">
      <w:pPr>
        <w:pStyle w:val="ListParagraph"/>
        <w:numPr>
          <w:ilvl w:val="0"/>
          <w:numId w:val="80"/>
        </w:numPr>
        <w:jc w:val="both"/>
        <w:rPr>
          <w:rFonts w:ascii="Arial" w:hAnsi="Arial" w:cs="Arial"/>
          <w:color w:val="auto"/>
          <w:sz w:val="22"/>
          <w:szCs w:val="22"/>
        </w:rPr>
      </w:pPr>
      <w:r w:rsidRPr="00A961C7">
        <w:rPr>
          <w:rFonts w:ascii="Arial" w:hAnsi="Arial" w:cs="Arial"/>
          <w:color w:val="auto"/>
          <w:sz w:val="22"/>
          <w:szCs w:val="22"/>
        </w:rPr>
        <w:t>nacionalni seminar za obrazovne institucije i znanstvene ustanove s ciljem popularizacije obrazovanja za ljudska prava u obrazovanju osoba koje rade s mladima (5. studenog 2018.)</w:t>
      </w:r>
    </w:p>
    <w:p w14:paraId="70737A9E" w14:textId="14F06D3E" w:rsidR="00E40537" w:rsidRPr="00A961C7" w:rsidRDefault="00E40537" w:rsidP="009067C3">
      <w:pPr>
        <w:pStyle w:val="ListParagraph"/>
        <w:numPr>
          <w:ilvl w:val="0"/>
          <w:numId w:val="80"/>
        </w:numPr>
        <w:jc w:val="both"/>
        <w:rPr>
          <w:rFonts w:ascii="Arial" w:hAnsi="Arial" w:cs="Arial"/>
          <w:color w:val="auto"/>
          <w:sz w:val="22"/>
          <w:szCs w:val="22"/>
        </w:rPr>
      </w:pPr>
      <w:r w:rsidRPr="00A961C7">
        <w:rPr>
          <w:rFonts w:ascii="Arial" w:hAnsi="Arial" w:cs="Arial"/>
          <w:color w:val="auto"/>
          <w:sz w:val="22"/>
          <w:szCs w:val="22"/>
        </w:rPr>
        <w:t>trening za djelatnike nacionalnih agencija (13. – 14. prosinca, Bruxelles)</w:t>
      </w:r>
    </w:p>
    <w:p w14:paraId="6EC99FF5" w14:textId="24318B7C" w:rsidR="00E40537" w:rsidRPr="00A961C7" w:rsidRDefault="00E40537" w:rsidP="009067C3">
      <w:pPr>
        <w:pStyle w:val="ListParagraph"/>
        <w:numPr>
          <w:ilvl w:val="0"/>
          <w:numId w:val="80"/>
        </w:numPr>
        <w:jc w:val="both"/>
        <w:rPr>
          <w:rFonts w:ascii="Arial" w:hAnsi="Arial" w:cs="Arial"/>
          <w:color w:val="auto"/>
          <w:sz w:val="22"/>
          <w:szCs w:val="22"/>
        </w:rPr>
      </w:pPr>
      <w:r w:rsidRPr="00A961C7">
        <w:rPr>
          <w:rFonts w:ascii="Arial" w:hAnsi="Arial" w:cs="Arial"/>
          <w:color w:val="auto"/>
          <w:sz w:val="22"/>
          <w:szCs w:val="22"/>
        </w:rPr>
        <w:t>sastanci projektnih partnera i pripremni sastanci za nacionalne aktivnosti</w:t>
      </w:r>
    </w:p>
    <w:p w14:paraId="7A32B53C" w14:textId="77777777" w:rsidR="00C54A4C" w:rsidRPr="00A961C7" w:rsidRDefault="00C54A4C" w:rsidP="009067C3">
      <w:pPr>
        <w:ind w:right="129"/>
        <w:jc w:val="both"/>
        <w:rPr>
          <w:rFonts w:ascii="Arial" w:hAnsi="Arial" w:cs="Arial"/>
          <w:color w:val="auto"/>
          <w:sz w:val="22"/>
          <w:szCs w:val="22"/>
        </w:rPr>
      </w:pPr>
    </w:p>
    <w:p w14:paraId="7D886469" w14:textId="77777777" w:rsidR="00BE2A26" w:rsidRPr="007D7EB0" w:rsidRDefault="00BE2A26" w:rsidP="00BE2A26">
      <w:pPr>
        <w:ind w:right="129"/>
        <w:jc w:val="both"/>
        <w:rPr>
          <w:rFonts w:ascii="Arial" w:hAnsi="Arial" w:cs="Arial"/>
          <w:b/>
          <w:color w:val="auto"/>
          <w:sz w:val="22"/>
          <w:szCs w:val="22"/>
        </w:rPr>
      </w:pPr>
      <w:r w:rsidRPr="007D7EB0">
        <w:rPr>
          <w:rFonts w:ascii="Arial" w:hAnsi="Arial" w:cs="Arial"/>
          <w:b/>
          <w:color w:val="auto"/>
          <w:sz w:val="22"/>
          <w:szCs w:val="22"/>
        </w:rPr>
        <w:t>Europski socijalni fond</w:t>
      </w:r>
    </w:p>
    <w:p w14:paraId="74811524" w14:textId="77777777" w:rsidR="00BE2A26" w:rsidRPr="00A961C7" w:rsidRDefault="00BE2A26" w:rsidP="00BE2A26">
      <w:pPr>
        <w:widowControl/>
        <w:ind w:right="129"/>
        <w:rPr>
          <w:rFonts w:ascii="Arial" w:hAnsi="Arial" w:cs="Arial"/>
          <w:color w:val="auto"/>
          <w:sz w:val="22"/>
          <w:szCs w:val="22"/>
        </w:rPr>
      </w:pPr>
    </w:p>
    <w:p w14:paraId="7158D3E5" w14:textId="1714EFCE" w:rsidR="00C54A4C" w:rsidRPr="0044727C" w:rsidRDefault="00BE2A26" w:rsidP="00BE2A26">
      <w:pPr>
        <w:ind w:right="129"/>
        <w:jc w:val="both"/>
        <w:rPr>
          <w:rFonts w:ascii="Arial" w:hAnsi="Arial" w:cs="Arial"/>
          <w:b/>
          <w:color w:val="auto"/>
          <w:szCs w:val="24"/>
        </w:rPr>
      </w:pPr>
      <w:r w:rsidRPr="00A379DD">
        <w:rPr>
          <w:rFonts w:ascii="Arial" w:hAnsi="Arial" w:cs="Arial"/>
          <w:color w:val="auto"/>
          <w:sz w:val="22"/>
          <w:szCs w:val="22"/>
        </w:rPr>
        <w:t>Nakon podnesenog sažetka operacije nadležnim tijelima u travnju 2018. godine te provedene analize provedbe projekta utvrđeno je da se, uslijed akumulacije prevelikog faktora rizika, odustaje od projektnog pri</w:t>
      </w:r>
      <w:r w:rsidRPr="00571BDC">
        <w:rPr>
          <w:rFonts w:ascii="Arial" w:hAnsi="Arial" w:cs="Arial"/>
          <w:color w:val="auto"/>
          <w:sz w:val="22"/>
          <w:szCs w:val="22"/>
        </w:rPr>
        <w:t xml:space="preserve">jedloga. Planirana je </w:t>
      </w:r>
      <w:proofErr w:type="spellStart"/>
      <w:r w:rsidRPr="00571BDC">
        <w:rPr>
          <w:rFonts w:ascii="Arial" w:hAnsi="Arial" w:cs="Arial"/>
          <w:color w:val="auto"/>
          <w:sz w:val="22"/>
          <w:szCs w:val="22"/>
        </w:rPr>
        <w:t>realokacija</w:t>
      </w:r>
      <w:proofErr w:type="spellEnd"/>
      <w:r w:rsidRPr="00571BDC">
        <w:rPr>
          <w:rFonts w:ascii="Arial" w:hAnsi="Arial" w:cs="Arial"/>
          <w:color w:val="auto"/>
          <w:sz w:val="22"/>
          <w:szCs w:val="22"/>
        </w:rPr>
        <w:t xml:space="preserve"> sredstava na poziv za Internacionalizaciju visokih uči</w:t>
      </w:r>
      <w:r w:rsidRPr="00657EAA">
        <w:rPr>
          <w:rFonts w:ascii="Arial" w:hAnsi="Arial" w:cs="Arial"/>
          <w:color w:val="auto"/>
          <w:sz w:val="22"/>
          <w:szCs w:val="22"/>
        </w:rPr>
        <w:t xml:space="preserve">lišta, faza II. Agencija je uključena u rad Sektorskih odbora za praćenje provedbe operacija koje se financiraju kao izravne dodjele sredstava u okviru Prioritetne osi </w:t>
      </w:r>
      <w:r w:rsidRPr="00B312E2">
        <w:rPr>
          <w:rFonts w:ascii="Arial" w:hAnsi="Arial" w:cs="Arial"/>
          <w:color w:val="auto"/>
          <w:sz w:val="22"/>
          <w:szCs w:val="22"/>
        </w:rPr>
        <w:t>3. „Obrazovanje i cjeloživotno učenje“ Operativnog programa Učinkoviti ljudski potencija</w:t>
      </w:r>
      <w:r w:rsidRPr="00206168">
        <w:rPr>
          <w:rFonts w:ascii="Arial" w:hAnsi="Arial" w:cs="Arial"/>
          <w:color w:val="auto"/>
          <w:sz w:val="22"/>
          <w:szCs w:val="22"/>
        </w:rPr>
        <w:t>li kao i u rad Resorne koordinacije za pripreme stajališta za pregovore o Uredbi za budući Europski socijalni fond plus MZO i MRMS.</w:t>
      </w:r>
    </w:p>
    <w:p w14:paraId="7ECBE3F9" w14:textId="09548A96" w:rsidR="00C54A4C" w:rsidRDefault="00C54A4C" w:rsidP="001A36D3">
      <w:pPr>
        <w:ind w:right="129"/>
        <w:jc w:val="both"/>
        <w:rPr>
          <w:rFonts w:ascii="Arial" w:hAnsi="Arial" w:cs="Arial"/>
          <w:b/>
          <w:color w:val="auto"/>
          <w:szCs w:val="24"/>
        </w:rPr>
      </w:pPr>
    </w:p>
    <w:p w14:paraId="0B554CF9" w14:textId="6276B3F0" w:rsidR="00320E4E" w:rsidRDefault="00320E4E" w:rsidP="001A36D3">
      <w:pPr>
        <w:ind w:right="129"/>
        <w:jc w:val="both"/>
        <w:rPr>
          <w:rFonts w:ascii="Arial" w:hAnsi="Arial" w:cs="Arial"/>
          <w:b/>
          <w:color w:val="auto"/>
          <w:szCs w:val="24"/>
        </w:rPr>
      </w:pPr>
    </w:p>
    <w:p w14:paraId="7EE1E2F6" w14:textId="77777777" w:rsidR="00320E4E" w:rsidRPr="00842564" w:rsidRDefault="00320E4E" w:rsidP="001A36D3">
      <w:pPr>
        <w:ind w:right="129"/>
        <w:jc w:val="both"/>
        <w:rPr>
          <w:rFonts w:ascii="Arial" w:hAnsi="Arial" w:cs="Arial"/>
          <w:b/>
          <w:color w:val="auto"/>
          <w:szCs w:val="24"/>
        </w:rPr>
      </w:pPr>
    </w:p>
    <w:p w14:paraId="4A81FCB6" w14:textId="77777777" w:rsidR="00473AFD" w:rsidRPr="00A961C7" w:rsidRDefault="003D245C" w:rsidP="003D245C">
      <w:pPr>
        <w:spacing w:before="240" w:after="60"/>
        <w:outlineLvl w:val="0"/>
        <w:rPr>
          <w:rFonts w:ascii="Arial" w:eastAsia="Cambria" w:hAnsi="Arial" w:cs="Arial"/>
          <w:b/>
          <w:color w:val="auto"/>
          <w:szCs w:val="24"/>
        </w:rPr>
      </w:pPr>
      <w:bookmarkStart w:id="46" w:name="_Toc955676"/>
      <w:bookmarkStart w:id="47" w:name="_Hlk1477916"/>
      <w:r w:rsidRPr="00413A84">
        <w:rPr>
          <w:rFonts w:ascii="Arial" w:eastAsia="Cambria" w:hAnsi="Arial" w:cs="Arial"/>
          <w:b/>
          <w:color w:val="auto"/>
          <w:szCs w:val="24"/>
        </w:rPr>
        <w:lastRenderedPageBreak/>
        <w:t xml:space="preserve">4. </w:t>
      </w:r>
      <w:r w:rsidR="00473AFD" w:rsidRPr="00C5711C">
        <w:rPr>
          <w:rFonts w:ascii="Arial" w:eastAsia="Cambria" w:hAnsi="Arial" w:cs="Arial"/>
          <w:b/>
          <w:color w:val="auto"/>
          <w:szCs w:val="24"/>
        </w:rPr>
        <w:t>Komunikacija, informiranje i vid</w:t>
      </w:r>
      <w:r w:rsidR="00473AFD" w:rsidRPr="005445E8">
        <w:rPr>
          <w:rFonts w:ascii="Arial" w:eastAsia="Cambria" w:hAnsi="Arial" w:cs="Arial"/>
          <w:b/>
          <w:color w:val="auto"/>
          <w:szCs w:val="24"/>
        </w:rPr>
        <w:t>ljivost</w:t>
      </w:r>
      <w:bookmarkEnd w:id="46"/>
      <w:r w:rsidR="00473AFD" w:rsidRPr="00A961C7">
        <w:rPr>
          <w:rFonts w:ascii="Arial" w:eastAsia="Cambria" w:hAnsi="Arial" w:cs="Arial"/>
          <w:b/>
          <w:color w:val="auto"/>
          <w:szCs w:val="24"/>
        </w:rPr>
        <w:t xml:space="preserve"> </w:t>
      </w:r>
    </w:p>
    <w:bookmarkEnd w:id="47"/>
    <w:p w14:paraId="77C8B385" w14:textId="77777777" w:rsidR="00473AFD" w:rsidRPr="00A379DD" w:rsidRDefault="00473AFD" w:rsidP="00473AFD">
      <w:pPr>
        <w:ind w:right="129"/>
        <w:jc w:val="both"/>
        <w:rPr>
          <w:rFonts w:ascii="Arial" w:hAnsi="Arial" w:cs="Arial"/>
          <w:color w:val="auto"/>
          <w:sz w:val="22"/>
          <w:szCs w:val="22"/>
        </w:rPr>
      </w:pPr>
    </w:p>
    <w:p w14:paraId="5A1D549D" w14:textId="77777777" w:rsidR="0059108D" w:rsidRPr="00EE0478" w:rsidRDefault="0059108D" w:rsidP="0059108D">
      <w:pPr>
        <w:ind w:left="85"/>
        <w:jc w:val="both"/>
        <w:rPr>
          <w:rFonts w:ascii="Arial" w:hAnsi="Arial" w:cs="Arial"/>
          <w:color w:val="auto"/>
          <w:sz w:val="22"/>
          <w:szCs w:val="22"/>
        </w:rPr>
      </w:pPr>
      <w:r w:rsidRPr="00EE0478">
        <w:rPr>
          <w:rFonts w:ascii="Arial" w:hAnsi="Arial" w:cs="Arial"/>
          <w:color w:val="auto"/>
          <w:sz w:val="22"/>
          <w:szCs w:val="22"/>
        </w:rPr>
        <w:t xml:space="preserve">Tijekom 2018. godine programi, mreže i inicijative iz nadležnosti Agencije za mobilnost i programe Europske unije (AMPEU) redovito su promovirani velikim brojem komunikacijskih aktivnosti s primarnim ciljem informiranja građane Republike Hrvatske o mogućnostima koje im nude te </w:t>
      </w:r>
      <w:proofErr w:type="spellStart"/>
      <w:r w:rsidRPr="00EE0478">
        <w:rPr>
          <w:rFonts w:ascii="Arial" w:hAnsi="Arial" w:cs="Arial"/>
          <w:color w:val="auto"/>
          <w:sz w:val="22"/>
          <w:szCs w:val="22"/>
        </w:rPr>
        <w:t>diseminiranja</w:t>
      </w:r>
      <w:proofErr w:type="spellEnd"/>
      <w:r w:rsidRPr="00EE0478">
        <w:rPr>
          <w:rFonts w:ascii="Arial" w:hAnsi="Arial" w:cs="Arial"/>
          <w:color w:val="auto"/>
          <w:sz w:val="22"/>
          <w:szCs w:val="22"/>
        </w:rPr>
        <w:t xml:space="preserve"> projektnih rezultata. Sve planirane informativne, promotivne i administrativne aktivnosti uspješno su provedene unatoč izazovima proizašlima iz ograničenih ljudskih resursa Odjela za promidžbu i informiranje te dodatnim zaduženjima zbog pokretanja novog programa Europske snage solidarnosti. Ujedno su tijekom godine na početnim sastancima s korisnicima djelatnici održavali i praktične radionice u svrhu osnaživanja korisnika za kvalitetniju diseminaciju i eksploataciju projektnih rezultata.</w:t>
      </w:r>
    </w:p>
    <w:p w14:paraId="3243F788" w14:textId="77777777" w:rsidR="0059108D" w:rsidRPr="00413A84" w:rsidRDefault="0059108D" w:rsidP="0059108D">
      <w:pPr>
        <w:ind w:left="85"/>
        <w:jc w:val="both"/>
        <w:rPr>
          <w:rFonts w:ascii="Arial" w:hAnsi="Arial" w:cs="Arial"/>
          <w:color w:val="595959"/>
          <w:sz w:val="22"/>
          <w:szCs w:val="22"/>
        </w:rPr>
      </w:pPr>
    </w:p>
    <w:p w14:paraId="747BF6D8" w14:textId="1F263867" w:rsidR="0059108D" w:rsidRPr="00A961C7" w:rsidRDefault="0059108D" w:rsidP="0059108D">
      <w:pPr>
        <w:ind w:left="85"/>
        <w:jc w:val="both"/>
        <w:rPr>
          <w:rFonts w:ascii="Arial" w:hAnsi="Arial" w:cs="Arial"/>
          <w:color w:val="auto"/>
          <w:sz w:val="22"/>
          <w:szCs w:val="22"/>
        </w:rPr>
      </w:pPr>
      <w:r w:rsidRPr="00C5711C">
        <w:rPr>
          <w:rFonts w:ascii="Arial" w:hAnsi="Arial" w:cs="Arial"/>
          <w:color w:val="auto"/>
          <w:sz w:val="22"/>
          <w:szCs w:val="22"/>
        </w:rPr>
        <w:t>Ag</w:t>
      </w:r>
      <w:r w:rsidRPr="005445E8">
        <w:rPr>
          <w:rFonts w:ascii="Arial" w:hAnsi="Arial" w:cs="Arial"/>
          <w:color w:val="auto"/>
          <w:sz w:val="22"/>
          <w:szCs w:val="22"/>
        </w:rPr>
        <w:t>encija za mobilnost i programe Europske unije je tijekom 2018. godine organizirala i sudjelovala na ukupno 341 događaju na kojima je uz pomoć suradnika, partnerskih organizacija, ustanova i pojedinaca, informirala više od 23 tisuće ljudi o mogućnostima koj</w:t>
      </w:r>
      <w:r w:rsidRPr="00A961C7">
        <w:rPr>
          <w:rFonts w:ascii="Arial" w:hAnsi="Arial" w:cs="Arial"/>
          <w:color w:val="auto"/>
          <w:sz w:val="22"/>
          <w:szCs w:val="22"/>
        </w:rPr>
        <w:t xml:space="preserve">e im se pružaju putem programa, inicijativa i mreža u svojoj nadležnosti. </w:t>
      </w:r>
      <w:bookmarkStart w:id="48" w:name="_Hlk1477973"/>
      <w:r w:rsidRPr="00A961C7">
        <w:rPr>
          <w:rFonts w:ascii="Arial" w:hAnsi="Arial" w:cs="Arial"/>
          <w:color w:val="auto"/>
          <w:sz w:val="22"/>
          <w:szCs w:val="22"/>
        </w:rPr>
        <w:t xml:space="preserve">Od događaja u organizaciji Agencije, 246 je priređeno za program Erasmus+. Riječ je o raznovrsnim tipovima događaja - info dani, konferencije, osposobljavanja, prezentacije, radionice, sajmovi, sastanci, seminari, studijski posjeti, treninzi, uvodni sastanci, </w:t>
      </w:r>
      <w:proofErr w:type="spellStart"/>
      <w:r w:rsidRPr="00A961C7">
        <w:rPr>
          <w:rFonts w:ascii="Arial" w:hAnsi="Arial" w:cs="Arial"/>
          <w:color w:val="auto"/>
          <w:sz w:val="22"/>
          <w:szCs w:val="22"/>
        </w:rPr>
        <w:t>webinari</w:t>
      </w:r>
      <w:proofErr w:type="spellEnd"/>
      <w:r w:rsidRPr="00A961C7">
        <w:rPr>
          <w:rFonts w:ascii="Arial" w:hAnsi="Arial" w:cs="Arial"/>
          <w:color w:val="auto"/>
          <w:sz w:val="22"/>
          <w:szCs w:val="22"/>
        </w:rPr>
        <w:t xml:space="preserve"> i ostalo – na kojima je sudjelovalo oko 9.000 sudionika. </w:t>
      </w:r>
      <w:bookmarkStart w:id="49" w:name="_Hlk1477957"/>
      <w:r w:rsidRPr="00A961C7">
        <w:rPr>
          <w:rFonts w:ascii="Arial" w:hAnsi="Arial" w:cs="Arial"/>
          <w:color w:val="auto"/>
          <w:sz w:val="22"/>
          <w:szCs w:val="22"/>
        </w:rPr>
        <w:t>Deset je takvih događaja organizirano na temu programa Obzor 2020. s više od 500 sudionika.</w:t>
      </w:r>
      <w:bookmarkEnd w:id="49"/>
      <w:r w:rsidRPr="00A961C7">
        <w:rPr>
          <w:rFonts w:ascii="Arial" w:hAnsi="Arial" w:cs="Arial"/>
          <w:color w:val="auto"/>
          <w:sz w:val="22"/>
          <w:szCs w:val="22"/>
        </w:rPr>
        <w:t xml:space="preserve"> </w:t>
      </w:r>
      <w:bookmarkEnd w:id="48"/>
      <w:r w:rsidRPr="00A961C7">
        <w:rPr>
          <w:rFonts w:ascii="Arial" w:hAnsi="Arial" w:cs="Arial"/>
          <w:color w:val="auto"/>
          <w:sz w:val="22"/>
          <w:szCs w:val="22"/>
        </w:rPr>
        <w:t xml:space="preserve">Program Erasmus+ predstavljen je i na 56 događaja u organizaciji partnerskih i suradničkih ustanova iz područja obrazovanja i osposobljavanja te mladih - Institut za razvoj obrazovanja, Agencija za odgoj i obrazovanje, Agencija za strukovno obrazovanje i osposobljavanje, Ured za udruge Vlade RH i brojne druge ustanove i organizacije iz područja obrazovanja. Mogućnosti u sklopu programa Obzor 2020. predstavljene su potencijalnim prijaviteljima i na sedam događaja u organizaciji suradničkih ustanova. </w:t>
      </w:r>
    </w:p>
    <w:p w14:paraId="52B99F86" w14:textId="77777777" w:rsidR="0059108D" w:rsidRPr="00A961C7" w:rsidRDefault="0059108D" w:rsidP="0059108D">
      <w:pPr>
        <w:jc w:val="both"/>
        <w:rPr>
          <w:rFonts w:ascii="Arial" w:hAnsi="Arial" w:cs="Arial"/>
          <w:color w:val="595959"/>
          <w:sz w:val="22"/>
          <w:szCs w:val="22"/>
        </w:rPr>
      </w:pPr>
    </w:p>
    <w:p w14:paraId="3629B69D" w14:textId="5C2D54B5" w:rsidR="0059108D" w:rsidRPr="00A961C7" w:rsidRDefault="0059108D" w:rsidP="0059108D">
      <w:pPr>
        <w:ind w:left="85"/>
        <w:jc w:val="both"/>
        <w:rPr>
          <w:rFonts w:ascii="Arial" w:hAnsi="Arial" w:cs="Arial"/>
          <w:color w:val="auto"/>
          <w:sz w:val="22"/>
          <w:szCs w:val="22"/>
        </w:rPr>
      </w:pPr>
      <w:r w:rsidRPr="00A961C7">
        <w:rPr>
          <w:rFonts w:ascii="Arial" w:hAnsi="Arial" w:cs="Arial"/>
          <w:color w:val="auto"/>
          <w:sz w:val="22"/>
          <w:szCs w:val="22"/>
        </w:rPr>
        <w:t xml:space="preserve">U organizaciji događaja, kao i ostalih aktivnosti, Agencija je tijekom godine izvrsno surađivala s drugim ustanovama i inicijativama, među kojima se osobito ističe suradnja s Ministarstvom znanosti i obrazovanja, Ministarstvom za demografiju, obitelj, mlade i socijalnu politiku te Predstavništvom </w:t>
      </w:r>
      <w:r w:rsidR="006C6FE2">
        <w:rPr>
          <w:rFonts w:ascii="Arial" w:hAnsi="Arial" w:cs="Arial"/>
          <w:color w:val="auto"/>
          <w:sz w:val="22"/>
          <w:szCs w:val="22"/>
        </w:rPr>
        <w:t>Europske komisije</w:t>
      </w:r>
      <w:r w:rsidR="006C6FE2" w:rsidRPr="00A961C7">
        <w:rPr>
          <w:rFonts w:ascii="Arial" w:hAnsi="Arial" w:cs="Arial"/>
          <w:color w:val="auto"/>
          <w:sz w:val="22"/>
          <w:szCs w:val="22"/>
        </w:rPr>
        <w:t xml:space="preserve"> </w:t>
      </w:r>
      <w:r w:rsidRPr="00A961C7">
        <w:rPr>
          <w:rFonts w:ascii="Arial" w:hAnsi="Arial" w:cs="Arial"/>
          <w:color w:val="auto"/>
          <w:sz w:val="22"/>
          <w:szCs w:val="22"/>
        </w:rPr>
        <w:t>u Hrvatskoj. Agencija je nastavila komunikacijski pratiti i potpomagati Erasmus studentsku mrežu (ESN) objavljujući ESN-ove vijesti na svojim društvenim mrežama i mrežnim stranicama.</w:t>
      </w:r>
    </w:p>
    <w:p w14:paraId="794F8431" w14:textId="77777777" w:rsidR="0059108D" w:rsidRPr="00A961C7" w:rsidRDefault="0059108D" w:rsidP="0059108D">
      <w:pPr>
        <w:ind w:left="85"/>
        <w:jc w:val="both"/>
        <w:rPr>
          <w:rFonts w:ascii="Arial" w:hAnsi="Arial" w:cs="Arial"/>
          <w:color w:val="auto"/>
          <w:sz w:val="22"/>
          <w:szCs w:val="22"/>
        </w:rPr>
      </w:pPr>
    </w:p>
    <w:p w14:paraId="7A8F3FDD" w14:textId="52177A4C" w:rsidR="0059108D" w:rsidRPr="00A961C7" w:rsidRDefault="0059108D" w:rsidP="0059108D">
      <w:pPr>
        <w:ind w:left="85"/>
        <w:jc w:val="both"/>
        <w:rPr>
          <w:rFonts w:ascii="Arial" w:hAnsi="Arial" w:cs="Arial"/>
          <w:color w:val="auto"/>
          <w:sz w:val="22"/>
          <w:szCs w:val="22"/>
        </w:rPr>
      </w:pPr>
      <w:r w:rsidRPr="00A961C7">
        <w:rPr>
          <w:rFonts w:ascii="Arial" w:hAnsi="Arial" w:cs="Arial"/>
          <w:color w:val="auto"/>
          <w:sz w:val="22"/>
          <w:szCs w:val="22"/>
        </w:rPr>
        <w:t xml:space="preserve">Agencija je i tijekom 2018. </w:t>
      </w:r>
      <w:r w:rsidR="006C6FE2">
        <w:rPr>
          <w:rFonts w:ascii="Arial" w:hAnsi="Arial" w:cs="Arial"/>
          <w:color w:val="auto"/>
          <w:sz w:val="22"/>
          <w:szCs w:val="22"/>
        </w:rPr>
        <w:t xml:space="preserve">godine </w:t>
      </w:r>
      <w:r w:rsidRPr="00A961C7">
        <w:rPr>
          <w:rFonts w:ascii="Arial" w:hAnsi="Arial" w:cs="Arial"/>
          <w:color w:val="auto"/>
          <w:sz w:val="22"/>
          <w:szCs w:val="22"/>
        </w:rPr>
        <w:t xml:space="preserve">nastavila informirati mlade o dostupnim mobilnostima i kroz </w:t>
      </w:r>
      <w:proofErr w:type="spellStart"/>
      <w:r w:rsidRPr="00A961C7">
        <w:rPr>
          <w:rFonts w:ascii="Arial" w:hAnsi="Arial" w:cs="Arial"/>
          <w:color w:val="auto"/>
          <w:sz w:val="22"/>
          <w:szCs w:val="22"/>
        </w:rPr>
        <w:t>Eurodeskov</w:t>
      </w:r>
      <w:proofErr w:type="spellEnd"/>
      <w:r w:rsidRPr="00A961C7">
        <w:rPr>
          <w:rFonts w:ascii="Arial" w:hAnsi="Arial" w:cs="Arial"/>
          <w:color w:val="auto"/>
          <w:sz w:val="22"/>
          <w:szCs w:val="22"/>
        </w:rPr>
        <w:t xml:space="preserve"> centar u Hrvatskoj u suradnji sa 16 organizacija koje imaju ulogu multiplikatora, odnosno koje mladima pružaju informacije u svojim uredima, organiziraju informativne aktivnosti i sudjeluju u raznim kampanjama. Također, </w:t>
      </w:r>
      <w:r w:rsidR="006C6FE2">
        <w:rPr>
          <w:rFonts w:ascii="Arial" w:hAnsi="Arial" w:cs="Arial"/>
          <w:color w:val="auto"/>
          <w:sz w:val="22"/>
          <w:szCs w:val="22"/>
        </w:rPr>
        <w:t>Agencija</w:t>
      </w:r>
      <w:r w:rsidR="006C6FE2" w:rsidRPr="00A961C7">
        <w:rPr>
          <w:rFonts w:ascii="Arial" w:hAnsi="Arial" w:cs="Arial"/>
          <w:color w:val="auto"/>
          <w:sz w:val="22"/>
          <w:szCs w:val="22"/>
        </w:rPr>
        <w:t xml:space="preserve"> </w:t>
      </w:r>
      <w:r w:rsidRPr="00A961C7">
        <w:rPr>
          <w:rFonts w:ascii="Arial" w:hAnsi="Arial" w:cs="Arial"/>
          <w:color w:val="auto"/>
          <w:sz w:val="22"/>
          <w:szCs w:val="22"/>
        </w:rPr>
        <w:t xml:space="preserve">je poticala i provodila informativne aktivnosti i kroz mrežu </w:t>
      </w:r>
      <w:proofErr w:type="spellStart"/>
      <w:r w:rsidRPr="00A961C7">
        <w:rPr>
          <w:rFonts w:ascii="Arial" w:hAnsi="Arial" w:cs="Arial"/>
          <w:color w:val="auto"/>
          <w:sz w:val="22"/>
          <w:szCs w:val="22"/>
        </w:rPr>
        <w:t>eTwinning</w:t>
      </w:r>
      <w:proofErr w:type="spellEnd"/>
      <w:r w:rsidRPr="00A961C7">
        <w:rPr>
          <w:rFonts w:ascii="Arial" w:hAnsi="Arial" w:cs="Arial"/>
          <w:color w:val="auto"/>
          <w:sz w:val="22"/>
          <w:szCs w:val="22"/>
        </w:rPr>
        <w:t xml:space="preserve"> ambasadora i Erasmus+ ambasadora u području obrazovanja i osposobljavanja čija je uloga promidžba programa Erasmus+ te pružanje podrške prijaviteljima i korisnicima Ključnih aktivnosti 1 i 2 u obliku prezentacija, radionica i predstavljanja primjera dobre prakse.</w:t>
      </w:r>
    </w:p>
    <w:p w14:paraId="6491E90F" w14:textId="77777777" w:rsidR="0059108D" w:rsidRPr="00A961C7" w:rsidRDefault="0059108D" w:rsidP="0059108D">
      <w:pPr>
        <w:ind w:left="85"/>
        <w:jc w:val="both"/>
        <w:rPr>
          <w:rFonts w:ascii="Arial" w:hAnsi="Arial" w:cs="Arial"/>
          <w:color w:val="auto"/>
          <w:sz w:val="22"/>
          <w:szCs w:val="22"/>
        </w:rPr>
      </w:pPr>
    </w:p>
    <w:p w14:paraId="4CA6D451" w14:textId="607CAF57" w:rsidR="0059108D" w:rsidRPr="00A961C7" w:rsidRDefault="0059108D" w:rsidP="0059108D">
      <w:pPr>
        <w:ind w:left="85"/>
        <w:jc w:val="both"/>
        <w:rPr>
          <w:rFonts w:ascii="Arial" w:hAnsi="Arial" w:cs="Arial"/>
          <w:color w:val="auto"/>
          <w:sz w:val="22"/>
          <w:szCs w:val="22"/>
        </w:rPr>
      </w:pPr>
      <w:r w:rsidRPr="00A961C7">
        <w:rPr>
          <w:rFonts w:ascii="Arial" w:hAnsi="Arial" w:cs="Arial"/>
          <w:color w:val="auto"/>
          <w:sz w:val="22"/>
          <w:szCs w:val="22"/>
        </w:rPr>
        <w:t xml:space="preserve">Tijekom 2018. godine nastavljena je višegodišnja praksa jačanja intenziteta aktivnosti i promocije putem Interneta, osobito društvenih mreža. Uz redovito ažuriranje službenih mrežnih stranica, restrukturiranje mrežne stranice Europass te pokretanje novih mrežnih stranica za Europske snage solidarnosti, provedeno je više promotivnih kampanja na društvenim mrežama. Izdvajamo promociju Europass životopisa i redizajnirane web stranice, praćenje događaja tijekom Dana </w:t>
      </w:r>
      <w:proofErr w:type="spellStart"/>
      <w:r w:rsidRPr="00A961C7">
        <w:rPr>
          <w:rFonts w:ascii="Arial" w:hAnsi="Arial" w:cs="Arial"/>
          <w:color w:val="auto"/>
          <w:sz w:val="22"/>
          <w:szCs w:val="22"/>
        </w:rPr>
        <w:t>Erasmusa</w:t>
      </w:r>
      <w:proofErr w:type="spellEnd"/>
      <w:r w:rsidRPr="00A961C7">
        <w:rPr>
          <w:rFonts w:ascii="Arial" w:hAnsi="Arial" w:cs="Arial"/>
          <w:color w:val="auto"/>
          <w:sz w:val="22"/>
          <w:szCs w:val="22"/>
        </w:rPr>
        <w:t xml:space="preserve"> s naglaskom na Dan inspiracije</w:t>
      </w:r>
      <w:r w:rsidR="0092491E">
        <w:rPr>
          <w:rFonts w:ascii="Arial" w:hAnsi="Arial" w:cs="Arial"/>
          <w:color w:val="auto"/>
          <w:sz w:val="22"/>
          <w:szCs w:val="22"/>
        </w:rPr>
        <w:t xml:space="preserve"> u području strukovnog obrazovanja i osposobljavanja</w:t>
      </w:r>
      <w:r w:rsidRPr="00A961C7">
        <w:rPr>
          <w:rFonts w:ascii="Arial" w:hAnsi="Arial" w:cs="Arial"/>
          <w:color w:val="auto"/>
          <w:sz w:val="22"/>
          <w:szCs w:val="22"/>
        </w:rPr>
        <w:t xml:space="preserve">, </w:t>
      </w:r>
      <w:r w:rsidRPr="00A961C7">
        <w:rPr>
          <w:rFonts w:ascii="Arial" w:hAnsi="Arial" w:cs="Arial"/>
          <w:color w:val="auto"/>
          <w:sz w:val="22"/>
          <w:szCs w:val="22"/>
        </w:rPr>
        <w:lastRenderedPageBreak/>
        <w:t xml:space="preserve">kampanju za tjedan </w:t>
      </w:r>
      <w:proofErr w:type="spellStart"/>
      <w:r w:rsidRPr="00A961C7">
        <w:rPr>
          <w:rFonts w:ascii="Arial" w:hAnsi="Arial" w:cs="Arial"/>
          <w:color w:val="auto"/>
          <w:sz w:val="22"/>
          <w:szCs w:val="22"/>
        </w:rPr>
        <w:t>eTwinninga</w:t>
      </w:r>
      <w:proofErr w:type="spellEnd"/>
      <w:r w:rsidRPr="00A961C7">
        <w:rPr>
          <w:rFonts w:ascii="Arial" w:hAnsi="Arial" w:cs="Arial"/>
          <w:color w:val="auto"/>
          <w:sz w:val="22"/>
          <w:szCs w:val="22"/>
        </w:rPr>
        <w:t xml:space="preserve"> u povodu Europske godine kulturne baštine, najavu ECVET regionalnih radionica, promociju </w:t>
      </w:r>
      <w:proofErr w:type="spellStart"/>
      <w:r w:rsidRPr="00A961C7">
        <w:rPr>
          <w:rFonts w:ascii="Arial" w:hAnsi="Arial" w:cs="Arial"/>
          <w:color w:val="auto"/>
          <w:sz w:val="22"/>
          <w:szCs w:val="22"/>
        </w:rPr>
        <w:t>Euroguidancea</w:t>
      </w:r>
      <w:proofErr w:type="spellEnd"/>
      <w:r w:rsidRPr="00A961C7">
        <w:rPr>
          <w:rFonts w:ascii="Arial" w:hAnsi="Arial" w:cs="Arial"/>
          <w:color w:val="auto"/>
          <w:sz w:val="22"/>
          <w:szCs w:val="22"/>
        </w:rPr>
        <w:t xml:space="preserve"> s naglaskom na mogućnosti profesionalnog usmjeravanja, praćenje međunarodnog sajma alata i metoda za neformalno učenje Tool Fair XIII u Splitu, promociju nagradnog natječaja za </w:t>
      </w:r>
      <w:proofErr w:type="spellStart"/>
      <w:r w:rsidRPr="00A961C7">
        <w:rPr>
          <w:rFonts w:ascii="Arial" w:hAnsi="Arial" w:cs="Arial"/>
          <w:color w:val="auto"/>
          <w:sz w:val="22"/>
          <w:szCs w:val="22"/>
        </w:rPr>
        <w:t>najinkluzivniji</w:t>
      </w:r>
      <w:proofErr w:type="spellEnd"/>
      <w:r w:rsidRPr="00A961C7">
        <w:rPr>
          <w:rFonts w:ascii="Arial" w:hAnsi="Arial" w:cs="Arial"/>
          <w:color w:val="auto"/>
          <w:sz w:val="22"/>
          <w:szCs w:val="22"/>
        </w:rPr>
        <w:t xml:space="preserve"> Erasmus+ projekt, praćenje aktivnosti vezanih uz </w:t>
      </w:r>
      <w:proofErr w:type="spellStart"/>
      <w:r w:rsidRPr="00A961C7">
        <w:rPr>
          <w:rFonts w:ascii="Arial" w:hAnsi="Arial" w:cs="Arial"/>
          <w:color w:val="auto"/>
          <w:sz w:val="22"/>
          <w:szCs w:val="22"/>
        </w:rPr>
        <w:t>Eurodeskovu</w:t>
      </w:r>
      <w:proofErr w:type="spellEnd"/>
      <w:r w:rsidRPr="00A961C7">
        <w:rPr>
          <w:rFonts w:ascii="Arial" w:hAnsi="Arial" w:cs="Arial"/>
          <w:color w:val="auto"/>
          <w:sz w:val="22"/>
          <w:szCs w:val="22"/>
        </w:rPr>
        <w:t xml:space="preserve"> listopadsku kampanju Time to </w:t>
      </w:r>
      <w:proofErr w:type="spellStart"/>
      <w:r w:rsidRPr="00A961C7">
        <w:rPr>
          <w:rFonts w:ascii="Arial" w:hAnsi="Arial" w:cs="Arial"/>
          <w:color w:val="auto"/>
          <w:sz w:val="22"/>
          <w:szCs w:val="22"/>
        </w:rPr>
        <w:t>Move</w:t>
      </w:r>
      <w:proofErr w:type="spellEnd"/>
      <w:r w:rsidRPr="00A961C7">
        <w:rPr>
          <w:rFonts w:ascii="Arial" w:hAnsi="Arial" w:cs="Arial"/>
          <w:color w:val="auto"/>
          <w:sz w:val="22"/>
          <w:szCs w:val="22"/>
        </w:rPr>
        <w:t xml:space="preserve"> i nagradni natječaj u prosincu “Podijeli znanje, osvoji nagradu” uz redovito, gotovo svakodnevno objavljivanje pojedinačnih agencijskih obavijesti. </w:t>
      </w:r>
    </w:p>
    <w:p w14:paraId="372C0889" w14:textId="77777777" w:rsidR="0059108D" w:rsidRPr="00A961C7" w:rsidRDefault="0059108D" w:rsidP="0059108D">
      <w:pPr>
        <w:ind w:left="85"/>
        <w:jc w:val="both"/>
        <w:rPr>
          <w:rFonts w:ascii="Arial" w:hAnsi="Arial" w:cs="Arial"/>
          <w:color w:val="auto"/>
          <w:sz w:val="22"/>
          <w:szCs w:val="22"/>
        </w:rPr>
      </w:pPr>
    </w:p>
    <w:p w14:paraId="2F5032D5" w14:textId="77777777" w:rsidR="0059108D" w:rsidRPr="00A961C7" w:rsidRDefault="0059108D" w:rsidP="0059108D">
      <w:pPr>
        <w:ind w:left="85"/>
        <w:jc w:val="both"/>
        <w:rPr>
          <w:rFonts w:ascii="Arial" w:hAnsi="Arial" w:cs="Arial"/>
          <w:color w:val="auto"/>
          <w:sz w:val="22"/>
          <w:szCs w:val="22"/>
        </w:rPr>
      </w:pPr>
      <w:r w:rsidRPr="00A961C7">
        <w:rPr>
          <w:rFonts w:ascii="Arial" w:hAnsi="Arial" w:cs="Arial"/>
          <w:color w:val="auto"/>
          <w:sz w:val="22"/>
          <w:szCs w:val="22"/>
        </w:rPr>
        <w:t xml:space="preserve">U svrhu kvalitetne promidžbe programa, mreža i inicijativa, kao i same Agencije, izrađeno je i distribuirano 65.868 primjeraka promotivnih materijala i 28.900 primjeraka informativnih materijala u tiskanom i elektroničkom obliku. Agencija je tijekom godine izradila odnosno distribuirala 23 promotivna videa koji su, uz one iz prethodnih godina, na </w:t>
      </w:r>
      <w:proofErr w:type="spellStart"/>
      <w:r w:rsidRPr="00A961C7">
        <w:rPr>
          <w:rFonts w:ascii="Arial" w:hAnsi="Arial" w:cs="Arial"/>
          <w:color w:val="auto"/>
          <w:sz w:val="22"/>
          <w:szCs w:val="22"/>
        </w:rPr>
        <w:t>Youtube</w:t>
      </w:r>
      <w:proofErr w:type="spellEnd"/>
      <w:r w:rsidRPr="00A961C7">
        <w:rPr>
          <w:rFonts w:ascii="Arial" w:hAnsi="Arial" w:cs="Arial"/>
          <w:color w:val="auto"/>
          <w:sz w:val="22"/>
          <w:szCs w:val="22"/>
        </w:rPr>
        <w:t xml:space="preserve"> kanalu prikazani više od 19.000 puta.</w:t>
      </w:r>
    </w:p>
    <w:p w14:paraId="32BADEA9" w14:textId="77777777" w:rsidR="0059108D" w:rsidRPr="00A961C7" w:rsidRDefault="0059108D" w:rsidP="0059108D">
      <w:pPr>
        <w:ind w:left="85"/>
        <w:jc w:val="both"/>
        <w:rPr>
          <w:rFonts w:ascii="Arial" w:hAnsi="Arial" w:cs="Arial"/>
          <w:color w:val="auto"/>
          <w:sz w:val="22"/>
          <w:szCs w:val="22"/>
        </w:rPr>
      </w:pPr>
    </w:p>
    <w:p w14:paraId="45FCC599" w14:textId="5A4D2E07" w:rsidR="0059108D" w:rsidRPr="00A961C7" w:rsidRDefault="0059108D" w:rsidP="0059108D">
      <w:pPr>
        <w:ind w:left="85"/>
        <w:jc w:val="both"/>
        <w:rPr>
          <w:rFonts w:ascii="Arial" w:hAnsi="Arial" w:cs="Arial"/>
          <w:color w:val="auto"/>
          <w:sz w:val="22"/>
          <w:szCs w:val="22"/>
        </w:rPr>
      </w:pPr>
      <w:r w:rsidRPr="00A961C7">
        <w:rPr>
          <w:rFonts w:ascii="Arial" w:hAnsi="Arial" w:cs="Arial"/>
          <w:color w:val="auto"/>
          <w:sz w:val="22"/>
          <w:szCs w:val="22"/>
        </w:rPr>
        <w:t xml:space="preserve">Jak publicitet ostvaren u 2018. godini reflektira uspješno ostvarivanje zadanih komunikacijskih ciljeva i zorno prikazuje intenzitet informativnih i promotivnih aktivnosti Agencije. Tijekom godine 220 praćenih tiskanih i elektroničkih medija su o Agenciji za mobilnost i </w:t>
      </w:r>
      <w:r w:rsidR="006C6FE2">
        <w:rPr>
          <w:rFonts w:ascii="Arial" w:hAnsi="Arial" w:cs="Arial"/>
          <w:color w:val="auto"/>
          <w:sz w:val="22"/>
          <w:szCs w:val="22"/>
        </w:rPr>
        <w:t xml:space="preserve"> programe Europske unije</w:t>
      </w:r>
      <w:r w:rsidRPr="00A961C7">
        <w:rPr>
          <w:rFonts w:ascii="Arial" w:hAnsi="Arial" w:cs="Arial"/>
          <w:color w:val="auto"/>
          <w:sz w:val="22"/>
          <w:szCs w:val="22"/>
        </w:rPr>
        <w:t xml:space="preserve"> te temama od interesa objavili ukupno 3.154 priloga. Možemo reći da je, u prosjeku, domaća medijska javnost o poslovanju i aktivnostima Agencije bila izvještavana kroz 8,6 priloga dnevno. Najaktivniji po vrsti medija su web portali s 2.002 objave što čini 47% ukupnog broja objava u svim medijima.</w:t>
      </w:r>
    </w:p>
    <w:p w14:paraId="0D354E02" w14:textId="77777777" w:rsidR="0059108D" w:rsidRPr="00A961C7" w:rsidRDefault="0059108D" w:rsidP="0059108D">
      <w:pPr>
        <w:jc w:val="both"/>
        <w:rPr>
          <w:rFonts w:ascii="Arial" w:hAnsi="Arial" w:cs="Arial"/>
          <w:color w:val="auto"/>
          <w:sz w:val="22"/>
          <w:szCs w:val="22"/>
        </w:rPr>
      </w:pPr>
    </w:p>
    <w:p w14:paraId="50FE6AE2" w14:textId="77777777" w:rsidR="0059108D" w:rsidRPr="00A961C7" w:rsidRDefault="0059108D" w:rsidP="0059108D">
      <w:pPr>
        <w:ind w:left="85"/>
        <w:jc w:val="both"/>
        <w:rPr>
          <w:rFonts w:ascii="Arial" w:hAnsi="Arial" w:cs="Arial"/>
          <w:color w:val="auto"/>
          <w:sz w:val="22"/>
          <w:szCs w:val="22"/>
        </w:rPr>
      </w:pPr>
      <w:r w:rsidRPr="00A961C7">
        <w:rPr>
          <w:rFonts w:ascii="Arial" w:hAnsi="Arial" w:cs="Arial"/>
          <w:color w:val="auto"/>
          <w:sz w:val="22"/>
          <w:szCs w:val="22"/>
        </w:rPr>
        <w:t>Na službenoj stranici AMPEU-a na Facebooku do 31. prosinca 2018. ukupno je 13.071 korisnik navedene društvene mreže kliknuo gumb „Sviđa mi se“, što je povećanje od 44,3 posto u odnosu na 2017. godinu. Osobito je zanimljivo istaknuti da je nakon provedbe nagradnog natječaja “Podijeli znanje, osvoji nagradu” od 14. do 31. prosinca 2018. broj pratitelja porastao za preko dvije tisuće uz veliku interakciju ciljane publike sa stranicom.</w:t>
      </w:r>
    </w:p>
    <w:p w14:paraId="4B5736DE" w14:textId="77777777" w:rsidR="0059108D" w:rsidRPr="00A961C7" w:rsidRDefault="0059108D" w:rsidP="0059108D">
      <w:pPr>
        <w:ind w:left="85"/>
        <w:jc w:val="both"/>
        <w:rPr>
          <w:rFonts w:ascii="Arial" w:hAnsi="Arial" w:cs="Arial"/>
          <w:color w:val="auto"/>
          <w:sz w:val="22"/>
          <w:szCs w:val="22"/>
        </w:rPr>
      </w:pPr>
    </w:p>
    <w:p w14:paraId="6BE0C986" w14:textId="77777777" w:rsidR="0059108D" w:rsidRPr="00A961C7" w:rsidRDefault="0059108D" w:rsidP="0059108D">
      <w:pPr>
        <w:ind w:left="85"/>
        <w:jc w:val="both"/>
        <w:rPr>
          <w:rFonts w:ascii="Arial" w:hAnsi="Arial" w:cs="Arial"/>
          <w:color w:val="auto"/>
          <w:sz w:val="22"/>
          <w:szCs w:val="22"/>
        </w:rPr>
      </w:pPr>
      <w:r w:rsidRPr="00A961C7">
        <w:rPr>
          <w:rFonts w:ascii="Arial" w:hAnsi="Arial" w:cs="Arial"/>
          <w:color w:val="auto"/>
          <w:sz w:val="22"/>
          <w:szCs w:val="22"/>
        </w:rPr>
        <w:t xml:space="preserve">Prema analizi objava na društvenim mrežama tijekom 2018. godine ukupno je zabilježeno 957 objava s temom Agencije za mobilnost i programe Europske unije. Najveći je broj objavljen u prosincu – ukupno 187 objava. Od ukupno 331.975 impresija najviše se odnosi na Facebook (58 %) i na Twitter (41 %), a slabije su zastupljeni </w:t>
      </w:r>
      <w:proofErr w:type="spellStart"/>
      <w:r w:rsidRPr="00A961C7">
        <w:rPr>
          <w:rFonts w:ascii="Arial" w:hAnsi="Arial" w:cs="Arial"/>
          <w:color w:val="auto"/>
          <w:sz w:val="22"/>
          <w:szCs w:val="22"/>
        </w:rPr>
        <w:t>Instagram</w:t>
      </w:r>
      <w:proofErr w:type="spellEnd"/>
      <w:r w:rsidRPr="00A961C7">
        <w:rPr>
          <w:rFonts w:ascii="Arial" w:hAnsi="Arial" w:cs="Arial"/>
          <w:color w:val="auto"/>
          <w:sz w:val="22"/>
          <w:szCs w:val="22"/>
        </w:rPr>
        <w:t xml:space="preserve"> i </w:t>
      </w:r>
      <w:proofErr w:type="spellStart"/>
      <w:r w:rsidRPr="00A961C7">
        <w:rPr>
          <w:rFonts w:ascii="Arial" w:hAnsi="Arial" w:cs="Arial"/>
          <w:color w:val="auto"/>
          <w:sz w:val="22"/>
          <w:szCs w:val="22"/>
        </w:rPr>
        <w:t>Youtube</w:t>
      </w:r>
      <w:proofErr w:type="spellEnd"/>
      <w:r w:rsidRPr="00A961C7">
        <w:rPr>
          <w:rFonts w:ascii="Arial" w:hAnsi="Arial" w:cs="Arial"/>
          <w:color w:val="auto"/>
          <w:sz w:val="22"/>
          <w:szCs w:val="22"/>
        </w:rPr>
        <w:t xml:space="preserve"> s ukupno 1 % impresija.</w:t>
      </w:r>
    </w:p>
    <w:p w14:paraId="29A00295" w14:textId="77777777" w:rsidR="0059108D" w:rsidRPr="00A961C7" w:rsidRDefault="0059108D" w:rsidP="0059108D">
      <w:pPr>
        <w:ind w:left="85"/>
        <w:jc w:val="both"/>
        <w:rPr>
          <w:rFonts w:ascii="Arial" w:hAnsi="Arial" w:cs="Arial"/>
          <w:color w:val="auto"/>
          <w:sz w:val="22"/>
          <w:szCs w:val="22"/>
        </w:rPr>
      </w:pPr>
    </w:p>
    <w:p w14:paraId="7A8FCCFE" w14:textId="77777777" w:rsidR="0059108D" w:rsidRPr="00A961C7" w:rsidRDefault="0059108D" w:rsidP="0059108D">
      <w:pPr>
        <w:ind w:left="85"/>
        <w:jc w:val="both"/>
        <w:rPr>
          <w:rFonts w:ascii="Arial" w:hAnsi="Arial" w:cs="Arial"/>
          <w:color w:val="auto"/>
          <w:sz w:val="22"/>
          <w:szCs w:val="22"/>
        </w:rPr>
      </w:pPr>
      <w:r w:rsidRPr="00A961C7">
        <w:rPr>
          <w:rFonts w:ascii="Arial" w:hAnsi="Arial" w:cs="Arial"/>
          <w:color w:val="auto"/>
          <w:sz w:val="22"/>
          <w:szCs w:val="22"/>
        </w:rPr>
        <w:t>U 2018. godini praćeni tiskani i elektronički mediji su o Agenciji za mobilnost i programe EU te odabranim temama od interesa objavili ukupno 4.260 članaka i priloga. Portali su objavili 2.002 priloga, tisak 1.945, televizija 221 i radio 92 priloga.</w:t>
      </w:r>
    </w:p>
    <w:p w14:paraId="3E0E5329" w14:textId="5993726D" w:rsidR="00B97010" w:rsidRPr="00A961C7" w:rsidRDefault="00891A4F" w:rsidP="001A36D3">
      <w:pPr>
        <w:pStyle w:val="Heading1"/>
        <w:ind w:right="129"/>
        <w:rPr>
          <w:rFonts w:ascii="Arial" w:hAnsi="Arial" w:cs="Arial"/>
          <w:color w:val="auto"/>
          <w:sz w:val="24"/>
          <w:szCs w:val="24"/>
        </w:rPr>
      </w:pPr>
      <w:bookmarkStart w:id="50" w:name="_Toc955677"/>
      <w:r w:rsidRPr="00A961C7">
        <w:rPr>
          <w:rFonts w:ascii="Arial" w:hAnsi="Arial" w:cs="Arial"/>
          <w:color w:val="auto"/>
          <w:sz w:val="24"/>
          <w:szCs w:val="24"/>
        </w:rPr>
        <w:t>5</w:t>
      </w:r>
      <w:r w:rsidR="00262B0A" w:rsidRPr="00A961C7">
        <w:rPr>
          <w:rFonts w:ascii="Arial" w:hAnsi="Arial" w:cs="Arial"/>
          <w:color w:val="auto"/>
          <w:sz w:val="24"/>
          <w:szCs w:val="24"/>
        </w:rPr>
        <w:t xml:space="preserve">. </w:t>
      </w:r>
      <w:r w:rsidR="00B97010" w:rsidRPr="00A961C7" w:rsidDel="006918FE">
        <w:rPr>
          <w:rFonts w:ascii="Arial" w:hAnsi="Arial" w:cs="Arial"/>
          <w:color w:val="auto"/>
          <w:sz w:val="24"/>
          <w:szCs w:val="24"/>
        </w:rPr>
        <w:t xml:space="preserve">Integrirani sustav </w:t>
      </w:r>
      <w:r w:rsidR="00CC42DD" w:rsidRPr="00A961C7">
        <w:rPr>
          <w:rFonts w:ascii="Arial" w:hAnsi="Arial" w:cs="Arial"/>
          <w:color w:val="auto"/>
          <w:sz w:val="24"/>
          <w:szCs w:val="24"/>
        </w:rPr>
        <w:t>nadzora</w:t>
      </w:r>
      <w:bookmarkEnd w:id="50"/>
    </w:p>
    <w:p w14:paraId="46992EBA" w14:textId="77777777" w:rsidR="000F3799" w:rsidRPr="00A961C7" w:rsidRDefault="000F3799" w:rsidP="001A36D3">
      <w:pPr>
        <w:ind w:right="129"/>
        <w:jc w:val="both"/>
        <w:rPr>
          <w:rFonts w:ascii="Arial" w:hAnsi="Arial" w:cs="Arial"/>
          <w:color w:val="auto"/>
          <w:sz w:val="22"/>
          <w:szCs w:val="22"/>
        </w:rPr>
      </w:pPr>
    </w:p>
    <w:p w14:paraId="7DFDCE0C" w14:textId="77777777" w:rsidR="00CC42DD" w:rsidRPr="00571BDC" w:rsidRDefault="00CC42DD" w:rsidP="00CC42DD">
      <w:pPr>
        <w:ind w:right="129"/>
        <w:jc w:val="both"/>
        <w:rPr>
          <w:rFonts w:ascii="Arial" w:eastAsiaTheme="minorHAnsi" w:hAnsi="Arial" w:cs="Arial"/>
          <w:color w:val="auto"/>
          <w:sz w:val="22"/>
          <w:szCs w:val="22"/>
        </w:rPr>
      </w:pPr>
      <w:r w:rsidRPr="00A379DD">
        <w:rPr>
          <w:rFonts w:ascii="Arial" w:eastAsiaTheme="minorHAnsi" w:hAnsi="Arial" w:cs="Arial"/>
          <w:color w:val="auto"/>
          <w:sz w:val="22"/>
          <w:szCs w:val="22"/>
        </w:rPr>
        <w:t xml:space="preserve">Integriran sustav nadzora Agencije stabilan je i uključuje pet razina </w:t>
      </w:r>
      <w:r w:rsidRPr="00571BDC">
        <w:rPr>
          <w:rFonts w:ascii="Arial" w:eastAsiaTheme="minorHAnsi" w:hAnsi="Arial" w:cs="Arial"/>
          <w:color w:val="auto"/>
          <w:sz w:val="22"/>
          <w:szCs w:val="22"/>
        </w:rPr>
        <w:t>nadzora:</w:t>
      </w:r>
    </w:p>
    <w:p w14:paraId="0CD6AB7B" w14:textId="77777777" w:rsidR="00CC42DD" w:rsidRPr="00B312E2" w:rsidRDefault="00CC42DD" w:rsidP="00CC42DD">
      <w:pPr>
        <w:numPr>
          <w:ilvl w:val="0"/>
          <w:numId w:val="89"/>
        </w:numPr>
        <w:ind w:right="129"/>
        <w:jc w:val="both"/>
        <w:rPr>
          <w:rFonts w:ascii="Arial" w:eastAsiaTheme="minorHAnsi" w:hAnsi="Arial" w:cs="Arial"/>
          <w:color w:val="auto"/>
          <w:sz w:val="22"/>
          <w:szCs w:val="22"/>
        </w:rPr>
      </w:pPr>
      <w:r w:rsidRPr="00657EAA">
        <w:rPr>
          <w:rFonts w:ascii="Arial" w:eastAsiaTheme="minorHAnsi" w:hAnsi="Arial" w:cs="Arial"/>
          <w:color w:val="auto"/>
          <w:sz w:val="22"/>
          <w:szCs w:val="22"/>
        </w:rPr>
        <w:t>unutarnji sustav nadzora</w:t>
      </w:r>
    </w:p>
    <w:p w14:paraId="227D50BF" w14:textId="77777777" w:rsidR="00CC42DD" w:rsidRPr="0044727C" w:rsidRDefault="00CC42DD" w:rsidP="00CC42DD">
      <w:pPr>
        <w:numPr>
          <w:ilvl w:val="0"/>
          <w:numId w:val="89"/>
        </w:numPr>
        <w:ind w:right="129"/>
        <w:jc w:val="both"/>
        <w:rPr>
          <w:rFonts w:ascii="Arial" w:eastAsiaTheme="minorHAnsi" w:hAnsi="Arial" w:cs="Arial"/>
          <w:color w:val="auto"/>
          <w:sz w:val="22"/>
          <w:szCs w:val="22"/>
        </w:rPr>
      </w:pPr>
      <w:r w:rsidRPr="00206168">
        <w:rPr>
          <w:rFonts w:ascii="Arial" w:eastAsiaTheme="minorHAnsi" w:hAnsi="Arial" w:cs="Arial"/>
          <w:color w:val="auto"/>
          <w:sz w:val="22"/>
          <w:szCs w:val="22"/>
        </w:rPr>
        <w:t>nadzor godišnjeg izvješća i godišnje Izjave o upravljanju Agencije za reviziju sustava provedbe programa Europske unije</w:t>
      </w:r>
    </w:p>
    <w:p w14:paraId="3C8F78AB" w14:textId="77777777" w:rsidR="00CC42DD" w:rsidRPr="005445E8" w:rsidRDefault="00CC42DD" w:rsidP="00CC42DD">
      <w:pPr>
        <w:numPr>
          <w:ilvl w:val="0"/>
          <w:numId w:val="89"/>
        </w:numPr>
        <w:ind w:right="129"/>
        <w:jc w:val="both"/>
        <w:rPr>
          <w:rFonts w:ascii="Arial" w:eastAsiaTheme="minorHAnsi" w:hAnsi="Arial" w:cs="Arial"/>
          <w:color w:val="auto"/>
          <w:sz w:val="22"/>
          <w:szCs w:val="22"/>
        </w:rPr>
      </w:pPr>
      <w:r w:rsidRPr="00842564">
        <w:rPr>
          <w:rFonts w:ascii="Arial" w:eastAsiaTheme="minorHAnsi" w:hAnsi="Arial" w:cs="Arial"/>
          <w:color w:val="auto"/>
          <w:sz w:val="22"/>
          <w:szCs w:val="22"/>
        </w:rPr>
        <w:t>sekundarni nadzori Ministarstva znanosti i obrazovanja te Ministarstva za demografi</w:t>
      </w:r>
      <w:r w:rsidRPr="00413A84">
        <w:rPr>
          <w:rFonts w:ascii="Arial" w:eastAsiaTheme="minorHAnsi" w:hAnsi="Arial" w:cs="Arial"/>
          <w:color w:val="auto"/>
          <w:sz w:val="22"/>
          <w:szCs w:val="22"/>
        </w:rPr>
        <w:t xml:space="preserve">ju, obitelj, mlade </w:t>
      </w:r>
      <w:r w:rsidRPr="00C5711C">
        <w:rPr>
          <w:rFonts w:ascii="Arial" w:eastAsiaTheme="minorHAnsi" w:hAnsi="Arial" w:cs="Arial"/>
          <w:color w:val="auto"/>
          <w:sz w:val="22"/>
          <w:szCs w:val="22"/>
        </w:rPr>
        <w:t>i socijalnu politiku</w:t>
      </w:r>
    </w:p>
    <w:p w14:paraId="67150452" w14:textId="77777777" w:rsidR="00CC42DD" w:rsidRPr="00A961C7" w:rsidRDefault="00CC42DD" w:rsidP="00CC42DD">
      <w:pPr>
        <w:numPr>
          <w:ilvl w:val="0"/>
          <w:numId w:val="89"/>
        </w:numPr>
        <w:ind w:right="129"/>
        <w:jc w:val="both"/>
        <w:rPr>
          <w:rFonts w:ascii="Arial" w:eastAsiaTheme="minorHAnsi" w:hAnsi="Arial" w:cs="Arial"/>
          <w:color w:val="auto"/>
          <w:sz w:val="22"/>
          <w:szCs w:val="22"/>
        </w:rPr>
      </w:pPr>
      <w:r w:rsidRPr="005445E8">
        <w:rPr>
          <w:rFonts w:ascii="Arial" w:eastAsiaTheme="minorHAnsi" w:hAnsi="Arial" w:cs="Arial"/>
          <w:color w:val="auto"/>
          <w:sz w:val="22"/>
          <w:szCs w:val="22"/>
        </w:rPr>
        <w:t>interna revizija koju od 1. siječnja 2015. g. provodi nadležna služba Ministarstva znanosti i obrazovanja</w:t>
      </w:r>
    </w:p>
    <w:p w14:paraId="2C53B394" w14:textId="77777777" w:rsidR="00CC42DD" w:rsidRPr="00A961C7" w:rsidRDefault="00CC42DD" w:rsidP="00CC42DD">
      <w:pPr>
        <w:numPr>
          <w:ilvl w:val="0"/>
          <w:numId w:val="89"/>
        </w:numPr>
        <w:ind w:right="129"/>
        <w:jc w:val="both"/>
        <w:rPr>
          <w:rFonts w:ascii="Arial" w:eastAsiaTheme="minorHAnsi" w:hAnsi="Arial" w:cs="Arial"/>
          <w:color w:val="auto"/>
          <w:sz w:val="22"/>
          <w:szCs w:val="22"/>
        </w:rPr>
      </w:pPr>
      <w:r w:rsidRPr="00A961C7">
        <w:rPr>
          <w:rFonts w:ascii="Arial" w:eastAsiaTheme="minorHAnsi" w:hAnsi="Arial" w:cs="Arial"/>
          <w:color w:val="auto"/>
          <w:sz w:val="22"/>
          <w:szCs w:val="22"/>
        </w:rPr>
        <w:t>nadzori Europske komisije i drugih tijela Europske unije.</w:t>
      </w:r>
    </w:p>
    <w:p w14:paraId="1F22DA58" w14:textId="77777777" w:rsidR="00BB63AE" w:rsidRPr="00A961C7" w:rsidRDefault="00BB63AE" w:rsidP="001A36D3">
      <w:pPr>
        <w:ind w:right="129"/>
        <w:jc w:val="both"/>
        <w:rPr>
          <w:rFonts w:ascii="Arial" w:eastAsiaTheme="minorHAnsi" w:hAnsi="Arial" w:cs="Arial"/>
          <w:color w:val="auto"/>
          <w:sz w:val="22"/>
          <w:szCs w:val="22"/>
        </w:rPr>
      </w:pPr>
    </w:p>
    <w:p w14:paraId="171F301F" w14:textId="7E2F2678" w:rsidR="00BB63AE" w:rsidRPr="00A961C7" w:rsidRDefault="00BB63AE" w:rsidP="001A36D3">
      <w:pPr>
        <w:ind w:right="129"/>
        <w:jc w:val="both"/>
        <w:rPr>
          <w:rFonts w:ascii="Arial" w:eastAsiaTheme="minorHAnsi" w:hAnsi="Arial" w:cs="Arial"/>
          <w:color w:val="auto"/>
          <w:sz w:val="22"/>
          <w:szCs w:val="22"/>
        </w:rPr>
      </w:pPr>
      <w:r w:rsidRPr="00A961C7">
        <w:rPr>
          <w:rFonts w:ascii="Arial" w:eastAsiaTheme="minorHAnsi" w:hAnsi="Arial" w:cs="Arial"/>
          <w:color w:val="auto"/>
          <w:sz w:val="22"/>
          <w:szCs w:val="22"/>
        </w:rPr>
        <w:lastRenderedPageBreak/>
        <w:t>Sustav unutarnj</w:t>
      </w:r>
      <w:r w:rsidR="00CC42DD" w:rsidRPr="00A961C7">
        <w:rPr>
          <w:rFonts w:ascii="Arial" w:eastAsiaTheme="minorHAnsi" w:hAnsi="Arial" w:cs="Arial"/>
          <w:color w:val="auto"/>
          <w:sz w:val="22"/>
          <w:szCs w:val="22"/>
        </w:rPr>
        <w:t>eg</w:t>
      </w:r>
      <w:r w:rsidRPr="00A961C7">
        <w:rPr>
          <w:rFonts w:ascii="Arial" w:eastAsiaTheme="minorHAnsi" w:hAnsi="Arial" w:cs="Arial"/>
          <w:color w:val="auto"/>
          <w:sz w:val="22"/>
          <w:szCs w:val="22"/>
        </w:rPr>
        <w:t xml:space="preserve"> financijsk</w:t>
      </w:r>
      <w:r w:rsidR="00CC42DD" w:rsidRPr="00A961C7">
        <w:rPr>
          <w:rFonts w:ascii="Arial" w:eastAsiaTheme="minorHAnsi" w:hAnsi="Arial" w:cs="Arial"/>
          <w:color w:val="auto"/>
          <w:sz w:val="22"/>
          <w:szCs w:val="22"/>
        </w:rPr>
        <w:t>og</w:t>
      </w:r>
      <w:r w:rsidRPr="00A961C7">
        <w:rPr>
          <w:rFonts w:ascii="Arial" w:eastAsiaTheme="minorHAnsi" w:hAnsi="Arial" w:cs="Arial"/>
          <w:color w:val="auto"/>
          <w:sz w:val="22"/>
          <w:szCs w:val="22"/>
        </w:rPr>
        <w:t xml:space="preserve"> </w:t>
      </w:r>
      <w:r w:rsidR="00CC42DD" w:rsidRPr="00A961C7">
        <w:rPr>
          <w:rFonts w:ascii="Arial" w:eastAsiaTheme="minorHAnsi" w:hAnsi="Arial" w:cs="Arial"/>
          <w:color w:val="auto"/>
          <w:sz w:val="22"/>
          <w:szCs w:val="22"/>
        </w:rPr>
        <w:t xml:space="preserve">nadzora </w:t>
      </w:r>
      <w:r w:rsidRPr="00A961C7">
        <w:rPr>
          <w:rFonts w:ascii="Arial" w:eastAsiaTheme="minorHAnsi" w:hAnsi="Arial" w:cs="Arial"/>
          <w:color w:val="auto"/>
          <w:sz w:val="22"/>
          <w:szCs w:val="22"/>
        </w:rPr>
        <w:t xml:space="preserve">Agencije ostvaruje se kroz provedbu unutarnjih revizija procesa Agencije te primarnih </w:t>
      </w:r>
      <w:r w:rsidR="00CC42DD" w:rsidRPr="00A961C7">
        <w:rPr>
          <w:rFonts w:ascii="Arial" w:eastAsiaTheme="minorHAnsi" w:hAnsi="Arial" w:cs="Arial"/>
          <w:color w:val="auto"/>
          <w:sz w:val="22"/>
          <w:szCs w:val="22"/>
        </w:rPr>
        <w:t xml:space="preserve">nadzora </w:t>
      </w:r>
      <w:r w:rsidRPr="00A961C7">
        <w:rPr>
          <w:rFonts w:ascii="Arial" w:eastAsiaTheme="minorHAnsi" w:hAnsi="Arial" w:cs="Arial"/>
          <w:color w:val="auto"/>
          <w:sz w:val="22"/>
          <w:szCs w:val="22"/>
        </w:rPr>
        <w:t>korisnika u svrhu provjere provedbe projekata programa Erasmus+.</w:t>
      </w:r>
      <w:r w:rsidR="00575DB2" w:rsidRPr="00A961C7">
        <w:rPr>
          <w:rFonts w:ascii="Arial" w:eastAsiaTheme="minorHAnsi" w:hAnsi="Arial" w:cs="Arial"/>
          <w:color w:val="auto"/>
          <w:sz w:val="22"/>
          <w:szCs w:val="22"/>
        </w:rPr>
        <w:t xml:space="preserve"> Sve ovlasti djelatnika jasno su utvrđene </w:t>
      </w:r>
      <w:r w:rsidR="00F20EA4" w:rsidRPr="00A961C7">
        <w:rPr>
          <w:rFonts w:ascii="Arial" w:eastAsiaTheme="minorHAnsi" w:hAnsi="Arial" w:cs="Arial"/>
          <w:color w:val="auto"/>
          <w:sz w:val="22"/>
          <w:szCs w:val="22"/>
        </w:rPr>
        <w:t xml:space="preserve">Odlukom o prijenosu ovlasti za preuzimanje obveza, verifikaciju obveza, izdavanje naloga za plaćanje na teret proračunskih sredstava, utvrđivanja prava naplate te izdavanje naloga za plaćanje u korist proračunskih sredstava te </w:t>
      </w:r>
      <w:r w:rsidR="00575DB2" w:rsidRPr="00A961C7">
        <w:rPr>
          <w:rFonts w:ascii="Arial" w:eastAsiaTheme="minorHAnsi" w:hAnsi="Arial" w:cs="Arial"/>
          <w:color w:val="auto"/>
          <w:sz w:val="22"/>
          <w:szCs w:val="22"/>
        </w:rPr>
        <w:t xml:space="preserve">Odlukom </w:t>
      </w:r>
      <w:r w:rsidR="00F20EA4" w:rsidRPr="00A961C7">
        <w:rPr>
          <w:rFonts w:ascii="Arial" w:eastAsiaTheme="minorHAnsi" w:hAnsi="Arial" w:cs="Arial"/>
          <w:color w:val="auto"/>
          <w:sz w:val="22"/>
          <w:szCs w:val="22"/>
        </w:rPr>
        <w:t xml:space="preserve">o prijenosu ovlasti i odgovornosti za upravljanje poslovima i pripadajućim proračunskim sredstvima osiguranim u Financijskom planu Agencije. </w:t>
      </w:r>
      <w:r w:rsidR="00FB4BC1" w:rsidRPr="00A961C7">
        <w:rPr>
          <w:rFonts w:ascii="Arial" w:eastAsiaTheme="minorHAnsi" w:hAnsi="Arial" w:cs="Arial"/>
          <w:color w:val="auto"/>
          <w:sz w:val="22"/>
          <w:szCs w:val="22"/>
        </w:rPr>
        <w:t>U</w:t>
      </w:r>
      <w:r w:rsidR="0072091A" w:rsidRPr="00A961C7">
        <w:rPr>
          <w:rFonts w:ascii="Arial" w:eastAsiaTheme="minorHAnsi" w:hAnsi="Arial" w:cs="Arial"/>
          <w:color w:val="auto"/>
          <w:sz w:val="22"/>
          <w:szCs w:val="22"/>
        </w:rPr>
        <w:t>sto</w:t>
      </w:r>
      <w:r w:rsidR="00FB4BC1" w:rsidRPr="00A961C7">
        <w:rPr>
          <w:rFonts w:ascii="Arial" w:eastAsiaTheme="minorHAnsi" w:hAnsi="Arial" w:cs="Arial"/>
          <w:color w:val="auto"/>
          <w:sz w:val="22"/>
          <w:szCs w:val="22"/>
        </w:rPr>
        <w:t>, Agencija ima važeće procedure za opće poslovanje kao i procedure za provedbu programa Erasmus+ kojima su obuhvaćeni svi aspekti poslovanja čime se treba osigurati jednako i ispravno postupanje svih djelatnika.</w:t>
      </w:r>
    </w:p>
    <w:p w14:paraId="2285DA0C" w14:textId="77777777" w:rsidR="00575DB2" w:rsidRPr="00A961C7" w:rsidRDefault="00575DB2" w:rsidP="001A36D3">
      <w:pPr>
        <w:ind w:right="129"/>
        <w:jc w:val="both"/>
        <w:rPr>
          <w:rFonts w:ascii="Arial" w:eastAsiaTheme="minorHAnsi" w:hAnsi="Arial" w:cs="Arial"/>
          <w:color w:val="auto"/>
          <w:sz w:val="22"/>
          <w:szCs w:val="22"/>
        </w:rPr>
      </w:pPr>
    </w:p>
    <w:p w14:paraId="040ACE76" w14:textId="6F60A3B9" w:rsidR="00BB63AE" w:rsidRPr="00A961C7" w:rsidRDefault="00BB63AE" w:rsidP="001A36D3">
      <w:pPr>
        <w:ind w:right="129"/>
        <w:jc w:val="both"/>
        <w:rPr>
          <w:rFonts w:ascii="Arial" w:eastAsiaTheme="minorHAnsi" w:hAnsi="Arial" w:cs="Arial"/>
          <w:color w:val="auto"/>
          <w:sz w:val="22"/>
          <w:szCs w:val="22"/>
        </w:rPr>
      </w:pPr>
      <w:r w:rsidRPr="00A961C7">
        <w:rPr>
          <w:rFonts w:ascii="Arial" w:eastAsiaTheme="minorHAnsi" w:hAnsi="Arial" w:cs="Arial"/>
          <w:color w:val="auto"/>
          <w:sz w:val="22"/>
          <w:szCs w:val="22"/>
        </w:rPr>
        <w:t>Agencija je pripremila godišnju Izjavu o upravljanju za sudjelovanje u programu Erasmus+ za 201</w:t>
      </w:r>
      <w:r w:rsidR="00CC42DD" w:rsidRPr="00A961C7">
        <w:rPr>
          <w:rFonts w:ascii="Arial" w:eastAsiaTheme="minorHAnsi" w:hAnsi="Arial" w:cs="Arial"/>
          <w:color w:val="auto"/>
          <w:sz w:val="22"/>
          <w:szCs w:val="22"/>
        </w:rPr>
        <w:t>7</w:t>
      </w:r>
      <w:r w:rsidRPr="00A961C7">
        <w:rPr>
          <w:rFonts w:ascii="Arial" w:eastAsiaTheme="minorHAnsi" w:hAnsi="Arial" w:cs="Arial"/>
          <w:color w:val="auto"/>
          <w:sz w:val="22"/>
          <w:szCs w:val="22"/>
        </w:rPr>
        <w:t>. g</w:t>
      </w:r>
      <w:r w:rsidR="00A670E9" w:rsidRPr="00A961C7">
        <w:rPr>
          <w:rFonts w:ascii="Arial" w:eastAsiaTheme="minorHAnsi" w:hAnsi="Arial" w:cs="Arial"/>
          <w:color w:val="auto"/>
          <w:sz w:val="22"/>
          <w:szCs w:val="22"/>
        </w:rPr>
        <w:t>odinu</w:t>
      </w:r>
      <w:r w:rsidR="008936DD" w:rsidRPr="00A961C7">
        <w:rPr>
          <w:rFonts w:ascii="Arial" w:eastAsiaTheme="minorHAnsi" w:hAnsi="Arial" w:cs="Arial"/>
          <w:color w:val="auto"/>
          <w:sz w:val="22"/>
          <w:szCs w:val="22"/>
        </w:rPr>
        <w:t>,</w:t>
      </w:r>
      <w:r w:rsidRPr="00A961C7">
        <w:rPr>
          <w:rFonts w:ascii="Arial" w:eastAsiaTheme="minorHAnsi" w:hAnsi="Arial" w:cs="Arial"/>
          <w:color w:val="auto"/>
          <w:sz w:val="22"/>
          <w:szCs w:val="22"/>
        </w:rPr>
        <w:t xml:space="preserve"> a provjeru Izjave </w:t>
      </w:r>
      <w:r w:rsidR="00FA319E" w:rsidRPr="00A961C7">
        <w:rPr>
          <w:rFonts w:ascii="Arial" w:eastAsiaTheme="minorHAnsi" w:hAnsi="Arial" w:cs="Arial"/>
          <w:color w:val="auto"/>
          <w:sz w:val="22"/>
          <w:szCs w:val="22"/>
        </w:rPr>
        <w:t>provela je</w:t>
      </w:r>
      <w:r w:rsidRPr="00A961C7">
        <w:rPr>
          <w:rFonts w:ascii="Arial" w:eastAsiaTheme="minorHAnsi" w:hAnsi="Arial" w:cs="Arial"/>
          <w:color w:val="auto"/>
          <w:sz w:val="22"/>
          <w:szCs w:val="22"/>
        </w:rPr>
        <w:t xml:space="preserve"> </w:t>
      </w:r>
      <w:r w:rsidR="00CC42DD" w:rsidRPr="00A961C7">
        <w:rPr>
          <w:rFonts w:ascii="Arial" w:eastAsiaTheme="minorHAnsi" w:hAnsi="Arial" w:cs="Arial"/>
          <w:color w:val="auto"/>
          <w:sz w:val="22"/>
          <w:szCs w:val="22"/>
        </w:rPr>
        <w:t>Agencija za reviziju sustava programa Europske unije u razdoblju od 15. veljače do 15. ožujka 2018. godine</w:t>
      </w:r>
      <w:r w:rsidRPr="00A961C7">
        <w:rPr>
          <w:rFonts w:ascii="Arial" w:eastAsiaTheme="minorHAnsi" w:hAnsi="Arial" w:cs="Arial"/>
          <w:color w:val="auto"/>
          <w:sz w:val="22"/>
          <w:szCs w:val="22"/>
        </w:rPr>
        <w:t>. Provjera se odnosi</w:t>
      </w:r>
      <w:r w:rsidR="00FA319E" w:rsidRPr="00A961C7">
        <w:rPr>
          <w:rFonts w:ascii="Arial" w:eastAsiaTheme="minorHAnsi" w:hAnsi="Arial" w:cs="Arial"/>
          <w:color w:val="auto"/>
          <w:sz w:val="22"/>
          <w:szCs w:val="22"/>
        </w:rPr>
        <w:t>la</w:t>
      </w:r>
      <w:r w:rsidRPr="00A961C7">
        <w:rPr>
          <w:rFonts w:ascii="Arial" w:eastAsiaTheme="minorHAnsi" w:hAnsi="Arial" w:cs="Arial"/>
          <w:color w:val="auto"/>
          <w:sz w:val="22"/>
          <w:szCs w:val="22"/>
        </w:rPr>
        <w:t xml:space="preserve"> na vjerodostojnost financijskih izvješća Agencije, učinkovitost sustava provedbe primarn</w:t>
      </w:r>
      <w:r w:rsidR="005A780F" w:rsidRPr="00A961C7">
        <w:rPr>
          <w:rFonts w:ascii="Arial" w:eastAsiaTheme="minorHAnsi" w:hAnsi="Arial" w:cs="Arial"/>
          <w:color w:val="auto"/>
          <w:sz w:val="22"/>
          <w:szCs w:val="22"/>
        </w:rPr>
        <w:t>og</w:t>
      </w:r>
      <w:r w:rsidRPr="00A961C7">
        <w:rPr>
          <w:rFonts w:ascii="Arial" w:eastAsiaTheme="minorHAnsi" w:hAnsi="Arial" w:cs="Arial"/>
          <w:color w:val="auto"/>
          <w:sz w:val="22"/>
          <w:szCs w:val="22"/>
        </w:rPr>
        <w:t xml:space="preserve"> </w:t>
      </w:r>
      <w:r w:rsidR="00CC42DD" w:rsidRPr="00A961C7">
        <w:rPr>
          <w:rFonts w:ascii="Arial" w:eastAsiaTheme="minorHAnsi" w:hAnsi="Arial" w:cs="Arial"/>
          <w:color w:val="auto"/>
          <w:sz w:val="22"/>
          <w:szCs w:val="22"/>
        </w:rPr>
        <w:t xml:space="preserve">nadzora </w:t>
      </w:r>
      <w:r w:rsidRPr="00A961C7">
        <w:rPr>
          <w:rFonts w:ascii="Arial" w:eastAsiaTheme="minorHAnsi" w:hAnsi="Arial" w:cs="Arial"/>
          <w:color w:val="auto"/>
          <w:sz w:val="22"/>
          <w:szCs w:val="22"/>
        </w:rPr>
        <w:t>korisnika financijskih potpora od strane Agencije te učinkovitost unutarnjeg sustava Agencije za provedbu programa Erasmus+.</w:t>
      </w:r>
    </w:p>
    <w:p w14:paraId="2D9F3F03" w14:textId="5FDE84D0" w:rsidR="00BB63AE" w:rsidRPr="00A961C7" w:rsidRDefault="00BB63AE" w:rsidP="001A36D3">
      <w:pPr>
        <w:ind w:right="129"/>
        <w:jc w:val="both"/>
        <w:rPr>
          <w:rFonts w:ascii="Arial" w:eastAsiaTheme="minorHAnsi" w:hAnsi="Arial" w:cs="Arial"/>
          <w:color w:val="auto"/>
          <w:sz w:val="22"/>
          <w:szCs w:val="22"/>
        </w:rPr>
      </w:pPr>
      <w:r w:rsidRPr="00A961C7">
        <w:rPr>
          <w:rFonts w:ascii="Arial" w:eastAsiaTheme="minorHAnsi" w:hAnsi="Arial" w:cs="Arial"/>
          <w:color w:val="auto"/>
          <w:sz w:val="22"/>
          <w:szCs w:val="22"/>
        </w:rPr>
        <w:t>Ministarstvo znanosti</w:t>
      </w:r>
      <w:r w:rsidR="00575DB2" w:rsidRPr="00A961C7">
        <w:rPr>
          <w:rFonts w:ascii="Arial" w:eastAsiaTheme="minorHAnsi" w:hAnsi="Arial" w:cs="Arial"/>
          <w:color w:val="auto"/>
          <w:sz w:val="22"/>
          <w:szCs w:val="22"/>
        </w:rPr>
        <w:t xml:space="preserve"> i</w:t>
      </w:r>
      <w:r w:rsidRPr="00A961C7">
        <w:rPr>
          <w:rFonts w:ascii="Arial" w:eastAsiaTheme="minorHAnsi" w:hAnsi="Arial" w:cs="Arial"/>
          <w:color w:val="auto"/>
          <w:sz w:val="22"/>
          <w:szCs w:val="22"/>
        </w:rPr>
        <w:t xml:space="preserve"> obrazovanja te </w:t>
      </w:r>
      <w:r w:rsidR="00575DB2" w:rsidRPr="00A961C7">
        <w:rPr>
          <w:rFonts w:ascii="Arial" w:eastAsiaTheme="minorHAnsi" w:hAnsi="Arial" w:cs="Arial"/>
          <w:color w:val="auto"/>
          <w:sz w:val="22"/>
          <w:szCs w:val="22"/>
        </w:rPr>
        <w:t>Ministarstvo za demografiju, obitelj, mlade i socijalnu politiku</w:t>
      </w:r>
      <w:r w:rsidR="00575DB2" w:rsidRPr="00A961C7" w:rsidDel="00575DB2">
        <w:rPr>
          <w:rFonts w:ascii="Arial" w:eastAsiaTheme="minorHAnsi" w:hAnsi="Arial" w:cs="Arial"/>
          <w:color w:val="auto"/>
          <w:sz w:val="22"/>
          <w:szCs w:val="22"/>
        </w:rPr>
        <w:t xml:space="preserve"> </w:t>
      </w:r>
      <w:r w:rsidRPr="00A961C7">
        <w:rPr>
          <w:rFonts w:ascii="Arial" w:eastAsiaTheme="minorHAnsi" w:hAnsi="Arial" w:cs="Arial"/>
          <w:color w:val="auto"/>
          <w:sz w:val="22"/>
          <w:szCs w:val="22"/>
        </w:rPr>
        <w:t xml:space="preserve">odgovorni su za sekundarne </w:t>
      </w:r>
      <w:r w:rsidR="005A780F" w:rsidRPr="00A961C7">
        <w:rPr>
          <w:rFonts w:ascii="Arial" w:eastAsiaTheme="minorHAnsi" w:hAnsi="Arial" w:cs="Arial"/>
          <w:color w:val="auto"/>
          <w:sz w:val="22"/>
          <w:szCs w:val="22"/>
        </w:rPr>
        <w:t xml:space="preserve">nadzore </w:t>
      </w:r>
      <w:r w:rsidRPr="00A961C7">
        <w:rPr>
          <w:rFonts w:ascii="Arial" w:eastAsiaTheme="minorHAnsi" w:hAnsi="Arial" w:cs="Arial"/>
          <w:color w:val="auto"/>
          <w:sz w:val="22"/>
          <w:szCs w:val="22"/>
        </w:rPr>
        <w:t xml:space="preserve">rada Agencije koje uključuju </w:t>
      </w:r>
      <w:r w:rsidR="005A780F" w:rsidRPr="00A961C7">
        <w:rPr>
          <w:rFonts w:ascii="Arial" w:eastAsiaTheme="minorHAnsi" w:hAnsi="Arial" w:cs="Arial"/>
          <w:color w:val="auto"/>
          <w:sz w:val="22"/>
          <w:szCs w:val="22"/>
        </w:rPr>
        <w:t xml:space="preserve">nadzor </w:t>
      </w:r>
      <w:r w:rsidRPr="00A961C7">
        <w:rPr>
          <w:rFonts w:ascii="Arial" w:eastAsiaTheme="minorHAnsi" w:hAnsi="Arial" w:cs="Arial"/>
          <w:color w:val="auto"/>
          <w:sz w:val="22"/>
          <w:szCs w:val="22"/>
        </w:rPr>
        <w:t xml:space="preserve">sustava provedbe programa Erasmus+, </w:t>
      </w:r>
      <w:r w:rsidR="005A780F" w:rsidRPr="00A961C7">
        <w:rPr>
          <w:rFonts w:ascii="Arial" w:eastAsiaTheme="minorHAnsi" w:hAnsi="Arial" w:cs="Arial"/>
          <w:color w:val="auto"/>
          <w:sz w:val="22"/>
          <w:szCs w:val="22"/>
        </w:rPr>
        <w:t xml:space="preserve">nadzor </w:t>
      </w:r>
      <w:r w:rsidRPr="00A961C7">
        <w:rPr>
          <w:rFonts w:ascii="Arial" w:eastAsiaTheme="minorHAnsi" w:hAnsi="Arial" w:cs="Arial"/>
          <w:color w:val="auto"/>
          <w:sz w:val="22"/>
          <w:szCs w:val="22"/>
        </w:rPr>
        <w:t xml:space="preserve">kvalitete izvješća vanjske revizorske kuće, </w:t>
      </w:r>
      <w:r w:rsidR="005A780F" w:rsidRPr="00A961C7">
        <w:rPr>
          <w:rFonts w:ascii="Arial" w:eastAsiaTheme="minorHAnsi" w:hAnsi="Arial" w:cs="Arial"/>
          <w:color w:val="auto"/>
          <w:sz w:val="22"/>
          <w:szCs w:val="22"/>
        </w:rPr>
        <w:t xml:space="preserve">nadzor </w:t>
      </w:r>
      <w:r w:rsidRPr="00A961C7">
        <w:rPr>
          <w:rFonts w:ascii="Arial" w:eastAsiaTheme="minorHAnsi" w:hAnsi="Arial" w:cs="Arial"/>
          <w:color w:val="auto"/>
          <w:sz w:val="22"/>
          <w:szCs w:val="22"/>
        </w:rPr>
        <w:t>godišnjeg izvješća Agencije te napretka u realizaciji aktivnosti iz godišnjeg Radnog programa. Nadležna ministarstva dužna su svake godine do 31. listopada predati Europskoj komisiji izvješće o svojim nadzornim aktivnostima kojim se jamči da Agencija upravlja programom Erasmus+ sukladno važećim pravilima Unije.</w:t>
      </w:r>
    </w:p>
    <w:p w14:paraId="18423636" w14:textId="77777777" w:rsidR="005A780F" w:rsidRPr="00A961C7" w:rsidRDefault="005A780F" w:rsidP="001A36D3">
      <w:pPr>
        <w:ind w:right="129"/>
        <w:jc w:val="both"/>
        <w:rPr>
          <w:rFonts w:ascii="Arial" w:eastAsiaTheme="minorHAnsi" w:hAnsi="Arial" w:cs="Arial"/>
          <w:color w:val="auto"/>
          <w:sz w:val="22"/>
          <w:szCs w:val="22"/>
        </w:rPr>
      </w:pPr>
    </w:p>
    <w:p w14:paraId="4A569966" w14:textId="7C742BC2" w:rsidR="005A780F" w:rsidRPr="00A961C7" w:rsidRDefault="005A780F" w:rsidP="001A36D3">
      <w:pPr>
        <w:ind w:right="129"/>
        <w:jc w:val="both"/>
        <w:rPr>
          <w:rFonts w:ascii="Arial" w:eastAsiaTheme="minorHAnsi" w:hAnsi="Arial" w:cs="Arial"/>
          <w:color w:val="auto"/>
          <w:sz w:val="22"/>
          <w:szCs w:val="22"/>
        </w:rPr>
      </w:pPr>
      <w:r w:rsidRPr="00A961C7">
        <w:rPr>
          <w:rFonts w:ascii="Arial" w:eastAsiaTheme="minorHAnsi" w:hAnsi="Arial" w:cs="Arial"/>
          <w:color w:val="auto"/>
          <w:sz w:val="22"/>
          <w:szCs w:val="22"/>
        </w:rPr>
        <w:t>Od 1. siječnja 2015. godine za provedbu unutarnje revizije zadužena je nadležna služba Ministarstva znanosti i obrazovanja, obzirom da se Agencija odlučila za centralizirani sustav unutarnjih revizija jer opseg i učestalost unutarnjih revizija Agencije ne opravdavaju postojanje samostalne organizacijske jedinice za unutarnju reviziju. Posljednja interna revizija Agencije provedena je u 2017. g.</w:t>
      </w:r>
    </w:p>
    <w:p w14:paraId="16B12EFE" w14:textId="77777777" w:rsidR="005A780F" w:rsidRPr="00A961C7" w:rsidRDefault="005A780F" w:rsidP="001A36D3">
      <w:pPr>
        <w:ind w:right="129"/>
        <w:jc w:val="both"/>
        <w:rPr>
          <w:rFonts w:ascii="Arial" w:eastAsiaTheme="minorHAnsi" w:hAnsi="Arial" w:cs="Arial"/>
          <w:color w:val="auto"/>
          <w:sz w:val="22"/>
          <w:szCs w:val="22"/>
        </w:rPr>
      </w:pPr>
    </w:p>
    <w:p w14:paraId="51412E21" w14:textId="7747C082" w:rsidR="00BB63AE" w:rsidRPr="00A961C7" w:rsidRDefault="00BB63AE" w:rsidP="001A36D3">
      <w:pPr>
        <w:ind w:right="129"/>
        <w:jc w:val="both"/>
        <w:rPr>
          <w:rFonts w:ascii="Arial" w:eastAsiaTheme="minorHAnsi" w:hAnsi="Arial" w:cs="Arial"/>
          <w:color w:val="auto"/>
          <w:sz w:val="22"/>
          <w:szCs w:val="22"/>
        </w:rPr>
      </w:pPr>
      <w:r w:rsidRPr="00A961C7">
        <w:rPr>
          <w:rFonts w:ascii="Arial" w:eastAsiaTheme="minorHAnsi" w:hAnsi="Arial" w:cs="Arial"/>
          <w:color w:val="auto"/>
          <w:sz w:val="22"/>
          <w:szCs w:val="22"/>
        </w:rPr>
        <w:t xml:space="preserve">Europska komisija nadzire i procjenjuje nacionalni integrirani sustav kontrole kroz ocjenu godišnjih </w:t>
      </w:r>
      <w:r w:rsidR="00575DB2" w:rsidRPr="00A961C7">
        <w:rPr>
          <w:rFonts w:ascii="Arial" w:eastAsiaTheme="minorHAnsi" w:hAnsi="Arial" w:cs="Arial"/>
          <w:color w:val="auto"/>
          <w:sz w:val="22"/>
          <w:szCs w:val="22"/>
        </w:rPr>
        <w:t>Izjava o upravljanju</w:t>
      </w:r>
      <w:r w:rsidRPr="00A961C7">
        <w:rPr>
          <w:rFonts w:ascii="Arial" w:eastAsiaTheme="minorHAnsi" w:hAnsi="Arial" w:cs="Arial"/>
          <w:color w:val="auto"/>
          <w:sz w:val="22"/>
          <w:szCs w:val="22"/>
        </w:rPr>
        <w:t xml:space="preserve"> te godišnjeg izvješća </w:t>
      </w:r>
      <w:r w:rsidR="00575DB2" w:rsidRPr="00A961C7">
        <w:rPr>
          <w:rFonts w:ascii="Arial" w:eastAsiaTheme="minorHAnsi" w:hAnsi="Arial" w:cs="Arial"/>
          <w:color w:val="auto"/>
          <w:sz w:val="22"/>
          <w:szCs w:val="22"/>
        </w:rPr>
        <w:t>Ministarstva znanosti i obrazovanja te Ministarstva za demografiju, obitelj, mlade i socijalnu politiku</w:t>
      </w:r>
      <w:r w:rsidRPr="00A961C7">
        <w:rPr>
          <w:rFonts w:ascii="Arial" w:eastAsiaTheme="minorHAnsi" w:hAnsi="Arial" w:cs="Arial"/>
          <w:color w:val="auto"/>
          <w:sz w:val="22"/>
          <w:szCs w:val="22"/>
        </w:rPr>
        <w:t>. Europska komisija zadržava pravo provjere i revizije Agencije i njenih korisnika u svakome trenutku. Nadalje, Europski revizorski sud i Europski antikorupcijski ured imaju pravo izvršiti provjere i kontrole korisnika Agencije, Agencije i njenih nadzornih tijela.</w:t>
      </w:r>
    </w:p>
    <w:p w14:paraId="4C93923C" w14:textId="77777777" w:rsidR="00BB63AE" w:rsidRPr="00A961C7" w:rsidRDefault="00BB63AE" w:rsidP="001A36D3">
      <w:pPr>
        <w:ind w:right="129"/>
        <w:jc w:val="both"/>
        <w:rPr>
          <w:rFonts w:ascii="Arial" w:eastAsiaTheme="minorHAnsi" w:hAnsi="Arial" w:cs="Arial"/>
          <w:color w:val="auto"/>
          <w:sz w:val="22"/>
          <w:szCs w:val="22"/>
        </w:rPr>
      </w:pPr>
    </w:p>
    <w:p w14:paraId="64044A80" w14:textId="77777777" w:rsidR="005A780F" w:rsidRPr="00A961C7" w:rsidRDefault="005A780F" w:rsidP="005A780F">
      <w:pPr>
        <w:ind w:right="129"/>
        <w:jc w:val="both"/>
        <w:rPr>
          <w:rFonts w:ascii="Arial" w:eastAsiaTheme="minorHAnsi" w:hAnsi="Arial" w:cs="Arial"/>
          <w:color w:val="auto"/>
          <w:sz w:val="22"/>
          <w:szCs w:val="22"/>
        </w:rPr>
      </w:pPr>
      <w:r w:rsidRPr="00A961C7">
        <w:rPr>
          <w:rFonts w:ascii="Arial" w:eastAsiaTheme="minorHAnsi" w:hAnsi="Arial" w:cs="Arial"/>
          <w:color w:val="auto"/>
          <w:sz w:val="22"/>
          <w:szCs w:val="22"/>
        </w:rPr>
        <w:t>U 2018. godini provedena su dva opsežna nadzorna posjeta u Agenciji. U razdoblju od 17. do 20. rujna predstavnici Europske komisije proveli su nadzorni posjet u kombinaciji s posjetom u svrhu praćenja kvalitete projekata. Nadzorni posjet imao je za cilj provjeriti upravlja li Agencija programom Erasmus+ u skladu s ugovornim obvezama i programskim pravilima. S druge strane, posjet u svrhu praćenja kvalitete projekata imao je za cilj ispitati učinak i kvalitetu financiranih Erasmus+ projekata u području mladih te pripremu Agencije za provedbu aktivnosti u okviru Europskih snaga solidarnosti. Europska komisija dala je pozitivno mišljenje na razinu kvalitete upravljanja navedenim programima zaključujući da je Agencija uspostavila učinkoviti unutarnji sustav nadzora, jasne i detaljne procedure za upravljanje programima te pripremu Godišnje izjave o upravljanju.</w:t>
      </w:r>
    </w:p>
    <w:p w14:paraId="13AAEE3D" w14:textId="32E98CC5" w:rsidR="005A780F" w:rsidRDefault="005A780F" w:rsidP="005A780F">
      <w:pPr>
        <w:ind w:right="129"/>
        <w:jc w:val="both"/>
        <w:rPr>
          <w:rFonts w:ascii="Arial" w:eastAsiaTheme="minorHAnsi" w:hAnsi="Arial" w:cs="Arial"/>
          <w:color w:val="auto"/>
          <w:sz w:val="22"/>
          <w:szCs w:val="22"/>
        </w:rPr>
      </w:pPr>
    </w:p>
    <w:p w14:paraId="44CA39D5" w14:textId="3DFF1060" w:rsidR="00C866C5" w:rsidRPr="00A961C7" w:rsidRDefault="00C866C5" w:rsidP="005A780F">
      <w:pPr>
        <w:ind w:right="129"/>
        <w:jc w:val="both"/>
        <w:rPr>
          <w:rFonts w:ascii="Arial" w:eastAsiaTheme="minorHAnsi" w:hAnsi="Arial" w:cs="Arial"/>
          <w:color w:val="auto"/>
          <w:sz w:val="22"/>
          <w:szCs w:val="22"/>
        </w:rPr>
      </w:pPr>
      <w:r w:rsidRPr="00A961C7">
        <w:rPr>
          <w:rFonts w:ascii="Arial" w:hAnsi="Arial" w:cs="Arial"/>
          <w:color w:val="auto"/>
          <w:sz w:val="22"/>
          <w:szCs w:val="22"/>
        </w:rPr>
        <w:t>Nadalje, u 2018. godini provedena je revizija Državnog ureda za reviziju. U siječn</w:t>
      </w:r>
      <w:r>
        <w:rPr>
          <w:rFonts w:ascii="Arial" w:hAnsi="Arial" w:cs="Arial"/>
          <w:color w:val="auto"/>
          <w:sz w:val="22"/>
          <w:szCs w:val="22"/>
        </w:rPr>
        <w:t>j</w:t>
      </w:r>
      <w:r w:rsidRPr="00A961C7">
        <w:rPr>
          <w:rFonts w:ascii="Arial" w:hAnsi="Arial" w:cs="Arial"/>
          <w:color w:val="auto"/>
          <w:sz w:val="22"/>
          <w:szCs w:val="22"/>
        </w:rPr>
        <w:t xml:space="preserve">u 2019. godine dobiveno je Izvješće o obavljenoj financijskoj reviziji Agencije za mobilnost i programe </w:t>
      </w:r>
      <w:r>
        <w:rPr>
          <w:rFonts w:ascii="Arial" w:hAnsi="Arial" w:cs="Arial"/>
          <w:color w:val="auto"/>
          <w:sz w:val="22"/>
          <w:szCs w:val="22"/>
        </w:rPr>
        <w:t xml:space="preserve">Europske </w:t>
      </w:r>
      <w:r>
        <w:rPr>
          <w:rFonts w:ascii="Arial" w:hAnsi="Arial" w:cs="Arial"/>
          <w:color w:val="auto"/>
          <w:sz w:val="22"/>
          <w:szCs w:val="22"/>
        </w:rPr>
        <w:lastRenderedPageBreak/>
        <w:t xml:space="preserve">unije </w:t>
      </w:r>
      <w:r w:rsidRPr="00A961C7">
        <w:rPr>
          <w:rFonts w:ascii="Arial" w:hAnsi="Arial" w:cs="Arial"/>
          <w:color w:val="auto"/>
          <w:sz w:val="22"/>
          <w:szCs w:val="22"/>
        </w:rPr>
        <w:t>za 2017. godinu, nalaz je bezuvjetan.</w:t>
      </w:r>
    </w:p>
    <w:p w14:paraId="33E79662" w14:textId="7D23FBED" w:rsidR="00316F84" w:rsidRPr="00A961C7" w:rsidRDefault="00316F84">
      <w:pPr>
        <w:rPr>
          <w:rFonts w:ascii="Arial" w:eastAsiaTheme="minorHAnsi" w:hAnsi="Arial" w:cs="Arial"/>
          <w:color w:val="auto"/>
          <w:sz w:val="22"/>
          <w:szCs w:val="22"/>
        </w:rPr>
      </w:pPr>
    </w:p>
    <w:p w14:paraId="56810125" w14:textId="77777777" w:rsidR="00B97010" w:rsidRPr="00571BDC" w:rsidRDefault="00891A4F" w:rsidP="00916798">
      <w:pPr>
        <w:pStyle w:val="Heading1"/>
        <w:ind w:right="129"/>
        <w:rPr>
          <w:rFonts w:ascii="Arial" w:hAnsi="Arial" w:cs="Arial"/>
          <w:color w:val="auto"/>
          <w:sz w:val="24"/>
          <w:szCs w:val="24"/>
        </w:rPr>
      </w:pPr>
      <w:bookmarkStart w:id="51" w:name="h.2jxsxqh" w:colFirst="0" w:colLast="0"/>
      <w:bookmarkStart w:id="52" w:name="h.z337ya" w:colFirst="0" w:colLast="0"/>
      <w:bookmarkStart w:id="53" w:name="_Toc955678"/>
      <w:bookmarkEnd w:id="51"/>
      <w:bookmarkEnd w:id="52"/>
      <w:r w:rsidRPr="00A379DD">
        <w:rPr>
          <w:rFonts w:ascii="Arial" w:hAnsi="Arial" w:cs="Arial"/>
          <w:color w:val="auto"/>
          <w:sz w:val="24"/>
          <w:szCs w:val="24"/>
        </w:rPr>
        <w:t>6</w:t>
      </w:r>
      <w:r w:rsidR="00262B0A" w:rsidRPr="00A379DD">
        <w:rPr>
          <w:rFonts w:ascii="Arial" w:hAnsi="Arial" w:cs="Arial"/>
          <w:color w:val="auto"/>
          <w:sz w:val="24"/>
          <w:szCs w:val="24"/>
        </w:rPr>
        <w:t xml:space="preserve">. </w:t>
      </w:r>
      <w:r w:rsidR="00B97010" w:rsidRPr="00571BDC">
        <w:rPr>
          <w:rFonts w:ascii="Arial" w:hAnsi="Arial" w:cs="Arial"/>
          <w:color w:val="auto"/>
          <w:sz w:val="24"/>
          <w:szCs w:val="24"/>
        </w:rPr>
        <w:t>Organizacijske aktivnosti</w:t>
      </w:r>
      <w:bookmarkEnd w:id="53"/>
    </w:p>
    <w:p w14:paraId="2E15D696" w14:textId="77777777" w:rsidR="000F5FBA" w:rsidRPr="00A961C7" w:rsidRDefault="00891A4F">
      <w:pPr>
        <w:pStyle w:val="Heading2"/>
      </w:pPr>
      <w:bookmarkStart w:id="54" w:name="_Toc955679"/>
      <w:r w:rsidRPr="00657EAA">
        <w:t>6</w:t>
      </w:r>
      <w:r w:rsidR="000F5FBA" w:rsidRPr="00B312E2">
        <w:t>.1. Upravljanje ljudskim potencijalima</w:t>
      </w:r>
      <w:bookmarkEnd w:id="54"/>
    </w:p>
    <w:p w14:paraId="16D612C9" w14:textId="0CB9F60D" w:rsidR="002F7952" w:rsidRPr="00571BDC" w:rsidRDefault="002F7952" w:rsidP="001A36D3">
      <w:pPr>
        <w:ind w:right="129"/>
        <w:jc w:val="both"/>
        <w:rPr>
          <w:rFonts w:ascii="Arial" w:hAnsi="Arial" w:cs="Arial"/>
          <w:color w:val="auto"/>
          <w:sz w:val="22"/>
          <w:szCs w:val="22"/>
        </w:rPr>
      </w:pPr>
      <w:r w:rsidRPr="00A961C7">
        <w:rPr>
          <w:rFonts w:ascii="Arial" w:hAnsi="Arial" w:cs="Arial"/>
          <w:color w:val="auto"/>
          <w:sz w:val="22"/>
          <w:szCs w:val="22"/>
        </w:rPr>
        <w:t xml:space="preserve">Agencija je osigurala financijska sredstva i dostatan broj </w:t>
      </w:r>
      <w:r w:rsidR="0015205A" w:rsidRPr="00A961C7">
        <w:rPr>
          <w:rFonts w:ascii="Arial" w:hAnsi="Arial" w:cs="Arial"/>
          <w:color w:val="auto"/>
          <w:sz w:val="22"/>
          <w:szCs w:val="22"/>
        </w:rPr>
        <w:t xml:space="preserve">radnika </w:t>
      </w:r>
      <w:r w:rsidRPr="00A961C7">
        <w:rPr>
          <w:rFonts w:ascii="Arial" w:hAnsi="Arial" w:cs="Arial"/>
          <w:color w:val="auto"/>
          <w:sz w:val="22"/>
          <w:szCs w:val="22"/>
        </w:rPr>
        <w:t xml:space="preserve">kako bi se osiguralo izvršavanje zadaća preuzetih programima Erasmus + i Obzor 2020. poštujući pritom preporuke Komisije o potrebi osiguranja dovoljnog broja educiranih </w:t>
      </w:r>
      <w:r w:rsidR="0015205A" w:rsidRPr="00A379DD">
        <w:rPr>
          <w:rFonts w:ascii="Arial" w:hAnsi="Arial" w:cs="Arial"/>
          <w:color w:val="auto"/>
          <w:sz w:val="22"/>
          <w:szCs w:val="22"/>
        </w:rPr>
        <w:t>rad</w:t>
      </w:r>
      <w:r w:rsidR="00AF5E5E">
        <w:rPr>
          <w:rFonts w:ascii="Arial" w:hAnsi="Arial" w:cs="Arial"/>
          <w:color w:val="auto"/>
          <w:sz w:val="22"/>
          <w:szCs w:val="22"/>
        </w:rPr>
        <w:t>n</w:t>
      </w:r>
      <w:r w:rsidR="0015205A" w:rsidRPr="00A379DD">
        <w:rPr>
          <w:rFonts w:ascii="Arial" w:hAnsi="Arial" w:cs="Arial"/>
          <w:color w:val="auto"/>
          <w:sz w:val="22"/>
          <w:szCs w:val="22"/>
        </w:rPr>
        <w:t>ika</w:t>
      </w:r>
      <w:r w:rsidRPr="00A379DD">
        <w:rPr>
          <w:rFonts w:ascii="Arial" w:hAnsi="Arial" w:cs="Arial"/>
          <w:color w:val="auto"/>
          <w:sz w:val="22"/>
          <w:szCs w:val="22"/>
        </w:rPr>
        <w:t xml:space="preserve">. </w:t>
      </w:r>
    </w:p>
    <w:p w14:paraId="2D9B57C7" w14:textId="77777777" w:rsidR="002F7952" w:rsidRPr="00571BDC" w:rsidRDefault="002F7952" w:rsidP="001A36D3">
      <w:pPr>
        <w:ind w:right="129"/>
        <w:jc w:val="both"/>
        <w:rPr>
          <w:rFonts w:ascii="Arial" w:hAnsi="Arial" w:cs="Arial"/>
          <w:color w:val="auto"/>
          <w:sz w:val="22"/>
          <w:szCs w:val="22"/>
        </w:rPr>
      </w:pPr>
    </w:p>
    <w:p w14:paraId="3B832DF5" w14:textId="13373FEE" w:rsidR="002F7952" w:rsidRPr="00A961C7" w:rsidRDefault="002F7952" w:rsidP="001A36D3">
      <w:pPr>
        <w:ind w:right="129"/>
        <w:jc w:val="both"/>
        <w:rPr>
          <w:rFonts w:ascii="Arial" w:hAnsi="Arial" w:cs="Arial"/>
          <w:color w:val="auto"/>
          <w:sz w:val="22"/>
          <w:szCs w:val="22"/>
        </w:rPr>
      </w:pPr>
      <w:r w:rsidRPr="00657EAA">
        <w:rPr>
          <w:rFonts w:ascii="Arial" w:hAnsi="Arial" w:cs="Arial"/>
          <w:color w:val="auto"/>
          <w:sz w:val="22"/>
          <w:szCs w:val="22"/>
        </w:rPr>
        <w:t xml:space="preserve">Tijekom </w:t>
      </w:r>
      <w:r w:rsidR="0015205A" w:rsidRPr="00B312E2">
        <w:rPr>
          <w:rFonts w:ascii="Arial" w:hAnsi="Arial" w:cs="Arial"/>
          <w:color w:val="auto"/>
          <w:sz w:val="22"/>
          <w:szCs w:val="22"/>
        </w:rPr>
        <w:t>20</w:t>
      </w:r>
      <w:r w:rsidR="0015205A" w:rsidRPr="00206168">
        <w:rPr>
          <w:rFonts w:ascii="Arial" w:hAnsi="Arial" w:cs="Arial"/>
          <w:color w:val="auto"/>
          <w:sz w:val="22"/>
          <w:szCs w:val="22"/>
        </w:rPr>
        <w:t>18</w:t>
      </w:r>
      <w:r w:rsidRPr="0044727C">
        <w:rPr>
          <w:rFonts w:ascii="Arial" w:hAnsi="Arial" w:cs="Arial"/>
          <w:color w:val="auto"/>
          <w:sz w:val="22"/>
          <w:szCs w:val="22"/>
        </w:rPr>
        <w:t>. godine</w:t>
      </w:r>
      <w:r w:rsidR="00791808" w:rsidRPr="00842564">
        <w:rPr>
          <w:rFonts w:ascii="Arial" w:hAnsi="Arial" w:cs="Arial"/>
          <w:color w:val="auto"/>
          <w:sz w:val="22"/>
          <w:szCs w:val="22"/>
        </w:rPr>
        <w:t xml:space="preserve"> Agencija je sustavno </w:t>
      </w:r>
      <w:r w:rsidR="00FA319E" w:rsidRPr="00413A84">
        <w:rPr>
          <w:rFonts w:ascii="Arial" w:hAnsi="Arial" w:cs="Arial"/>
          <w:color w:val="auto"/>
          <w:sz w:val="22"/>
          <w:szCs w:val="22"/>
        </w:rPr>
        <w:t>primjenjivala aktivnosti u svrhu</w:t>
      </w:r>
      <w:r w:rsidRPr="00C5711C">
        <w:rPr>
          <w:rFonts w:ascii="Arial" w:hAnsi="Arial" w:cs="Arial"/>
          <w:color w:val="auto"/>
          <w:sz w:val="22"/>
          <w:szCs w:val="22"/>
        </w:rPr>
        <w:t xml:space="preserve"> </w:t>
      </w:r>
      <w:r w:rsidR="00791808" w:rsidRPr="005445E8">
        <w:rPr>
          <w:rFonts w:ascii="Arial" w:hAnsi="Arial" w:cs="Arial"/>
          <w:color w:val="auto"/>
          <w:sz w:val="22"/>
          <w:szCs w:val="22"/>
        </w:rPr>
        <w:t xml:space="preserve">upravljanja ljudskim </w:t>
      </w:r>
      <w:r w:rsidR="0015205A" w:rsidRPr="005445E8">
        <w:rPr>
          <w:rFonts w:ascii="Arial" w:hAnsi="Arial" w:cs="Arial"/>
          <w:color w:val="auto"/>
          <w:sz w:val="22"/>
          <w:szCs w:val="22"/>
        </w:rPr>
        <w:t>poten</w:t>
      </w:r>
      <w:r w:rsidR="0015205A" w:rsidRPr="00A961C7">
        <w:rPr>
          <w:rFonts w:ascii="Arial" w:hAnsi="Arial" w:cs="Arial"/>
          <w:color w:val="auto"/>
          <w:sz w:val="22"/>
          <w:szCs w:val="22"/>
        </w:rPr>
        <w:t xml:space="preserve">cijalima </w:t>
      </w:r>
      <w:r w:rsidRPr="00A961C7">
        <w:rPr>
          <w:rFonts w:ascii="Arial" w:hAnsi="Arial" w:cs="Arial"/>
          <w:color w:val="auto"/>
          <w:sz w:val="22"/>
          <w:szCs w:val="22"/>
        </w:rPr>
        <w:t xml:space="preserve">pridržavajući se procesa uvođenja novih </w:t>
      </w:r>
      <w:r w:rsidR="0015205A" w:rsidRPr="00A961C7">
        <w:rPr>
          <w:rFonts w:ascii="Arial" w:hAnsi="Arial" w:cs="Arial"/>
          <w:color w:val="auto"/>
          <w:sz w:val="22"/>
          <w:szCs w:val="22"/>
        </w:rPr>
        <w:t xml:space="preserve">radnika </w:t>
      </w:r>
      <w:r w:rsidRPr="00A961C7">
        <w:rPr>
          <w:rFonts w:ascii="Arial" w:hAnsi="Arial" w:cs="Arial"/>
          <w:color w:val="auto"/>
          <w:sz w:val="22"/>
          <w:szCs w:val="22"/>
        </w:rPr>
        <w:t xml:space="preserve">u rad kroz sustav kontinuiranog praćenja i </w:t>
      </w:r>
      <w:proofErr w:type="spellStart"/>
      <w:r w:rsidRPr="00A961C7">
        <w:rPr>
          <w:rFonts w:ascii="Arial" w:hAnsi="Arial" w:cs="Arial"/>
          <w:color w:val="auto"/>
          <w:sz w:val="22"/>
          <w:szCs w:val="22"/>
        </w:rPr>
        <w:t>mentoriranja</w:t>
      </w:r>
      <w:proofErr w:type="spellEnd"/>
      <w:r w:rsidRPr="00A961C7">
        <w:rPr>
          <w:rFonts w:ascii="Arial" w:hAnsi="Arial" w:cs="Arial"/>
          <w:color w:val="auto"/>
          <w:sz w:val="22"/>
          <w:szCs w:val="22"/>
        </w:rPr>
        <w:t xml:space="preserve"> </w:t>
      </w:r>
      <w:r w:rsidR="0015205A" w:rsidRPr="00A961C7">
        <w:rPr>
          <w:rFonts w:ascii="Arial" w:hAnsi="Arial" w:cs="Arial"/>
          <w:color w:val="auto"/>
          <w:sz w:val="22"/>
          <w:szCs w:val="22"/>
        </w:rPr>
        <w:t>radnika</w:t>
      </w:r>
      <w:r w:rsidRPr="00A961C7">
        <w:rPr>
          <w:rFonts w:ascii="Arial" w:hAnsi="Arial" w:cs="Arial"/>
          <w:color w:val="auto"/>
          <w:sz w:val="22"/>
          <w:szCs w:val="22"/>
        </w:rPr>
        <w:t xml:space="preserve"> te vrednovanja njihova rada tijekom probnog roka. </w:t>
      </w:r>
    </w:p>
    <w:p w14:paraId="3286E07A" w14:textId="77777777" w:rsidR="002F7952" w:rsidRPr="00A961C7" w:rsidRDefault="002F7952" w:rsidP="001A36D3">
      <w:pPr>
        <w:ind w:right="129"/>
        <w:jc w:val="both"/>
        <w:rPr>
          <w:rFonts w:ascii="Arial" w:hAnsi="Arial" w:cs="Arial"/>
          <w:color w:val="auto"/>
          <w:sz w:val="22"/>
          <w:szCs w:val="22"/>
        </w:rPr>
      </w:pPr>
    </w:p>
    <w:p w14:paraId="7B5E854E" w14:textId="6884B71F" w:rsidR="002F7952" w:rsidRPr="00A961C7" w:rsidRDefault="002F7952" w:rsidP="001A36D3">
      <w:pPr>
        <w:ind w:right="129"/>
        <w:jc w:val="both"/>
        <w:rPr>
          <w:rFonts w:ascii="Arial" w:hAnsi="Arial" w:cs="Arial"/>
          <w:color w:val="auto"/>
          <w:sz w:val="22"/>
          <w:szCs w:val="22"/>
        </w:rPr>
      </w:pPr>
      <w:r w:rsidRPr="00A961C7">
        <w:rPr>
          <w:rFonts w:ascii="Arial" w:hAnsi="Arial" w:cs="Arial"/>
          <w:color w:val="auto"/>
          <w:sz w:val="22"/>
          <w:szCs w:val="22"/>
        </w:rPr>
        <w:t xml:space="preserve">Za obavljanje svih prethodno navedenih djelatnosti u Agenciji </w:t>
      </w:r>
      <w:r w:rsidR="00D84D87" w:rsidRPr="00A961C7">
        <w:rPr>
          <w:rFonts w:ascii="Arial" w:hAnsi="Arial" w:cs="Arial"/>
          <w:color w:val="auto"/>
          <w:sz w:val="22"/>
          <w:szCs w:val="22"/>
        </w:rPr>
        <w:t xml:space="preserve">su predviđena </w:t>
      </w:r>
      <w:r w:rsidRPr="00A961C7">
        <w:rPr>
          <w:rFonts w:ascii="Arial" w:hAnsi="Arial" w:cs="Arial"/>
          <w:color w:val="auto"/>
          <w:sz w:val="22"/>
          <w:szCs w:val="22"/>
        </w:rPr>
        <w:t xml:space="preserve">ukupno </w:t>
      </w:r>
      <w:r w:rsidR="00CF5FA9" w:rsidRPr="00A961C7">
        <w:rPr>
          <w:rFonts w:ascii="Arial" w:hAnsi="Arial" w:cs="Arial"/>
          <w:color w:val="auto"/>
          <w:sz w:val="22"/>
          <w:szCs w:val="22"/>
        </w:rPr>
        <w:t>103</w:t>
      </w:r>
      <w:r w:rsidRPr="00A961C7">
        <w:rPr>
          <w:rFonts w:ascii="Arial" w:hAnsi="Arial" w:cs="Arial"/>
          <w:color w:val="auto"/>
          <w:sz w:val="22"/>
          <w:szCs w:val="22"/>
        </w:rPr>
        <w:t xml:space="preserve"> radn</w:t>
      </w:r>
      <w:r w:rsidR="00D84D87" w:rsidRPr="00A961C7">
        <w:rPr>
          <w:rFonts w:ascii="Arial" w:hAnsi="Arial" w:cs="Arial"/>
          <w:color w:val="auto"/>
          <w:sz w:val="22"/>
          <w:szCs w:val="22"/>
        </w:rPr>
        <w:t>a</w:t>
      </w:r>
      <w:r w:rsidRPr="00A961C7">
        <w:rPr>
          <w:rFonts w:ascii="Arial" w:hAnsi="Arial" w:cs="Arial"/>
          <w:color w:val="auto"/>
          <w:sz w:val="22"/>
          <w:szCs w:val="22"/>
        </w:rPr>
        <w:t xml:space="preserve"> mjesta koja se popunjavaju sukladno poslovnim potrebama i raspoloživim financijskim sredstvima uz prethodnu suglasnost Ministarstva znanosti</w:t>
      </w:r>
      <w:r w:rsidR="00BA6CDA" w:rsidRPr="00A961C7">
        <w:rPr>
          <w:rFonts w:ascii="Arial" w:hAnsi="Arial" w:cs="Arial"/>
          <w:color w:val="auto"/>
          <w:sz w:val="22"/>
          <w:szCs w:val="22"/>
        </w:rPr>
        <w:t xml:space="preserve"> i</w:t>
      </w:r>
      <w:r w:rsidRPr="00A961C7">
        <w:rPr>
          <w:rFonts w:ascii="Arial" w:hAnsi="Arial" w:cs="Arial"/>
          <w:color w:val="auto"/>
          <w:sz w:val="22"/>
          <w:szCs w:val="22"/>
        </w:rPr>
        <w:t xml:space="preserve"> obrazovanja. Agencija je tijekom </w:t>
      </w:r>
      <w:r w:rsidR="0015205A" w:rsidRPr="00A961C7">
        <w:rPr>
          <w:rFonts w:ascii="Arial" w:hAnsi="Arial" w:cs="Arial"/>
          <w:color w:val="auto"/>
          <w:sz w:val="22"/>
          <w:szCs w:val="22"/>
        </w:rPr>
        <w:t>2018</w:t>
      </w:r>
      <w:r w:rsidR="001855B3" w:rsidRPr="00A961C7">
        <w:rPr>
          <w:rFonts w:ascii="Arial" w:hAnsi="Arial" w:cs="Arial"/>
          <w:color w:val="auto"/>
          <w:sz w:val="22"/>
          <w:szCs w:val="22"/>
        </w:rPr>
        <w:t>.</w:t>
      </w:r>
      <w:r w:rsidR="00CF5FA9" w:rsidRPr="00A961C7">
        <w:rPr>
          <w:rFonts w:ascii="Arial" w:hAnsi="Arial" w:cs="Arial"/>
          <w:color w:val="auto"/>
          <w:sz w:val="22"/>
          <w:szCs w:val="22"/>
        </w:rPr>
        <w:t xml:space="preserve"> godine</w:t>
      </w:r>
      <w:r w:rsidRPr="00A961C7">
        <w:rPr>
          <w:rFonts w:ascii="Arial" w:hAnsi="Arial" w:cs="Arial"/>
          <w:color w:val="auto"/>
          <w:sz w:val="22"/>
          <w:szCs w:val="22"/>
        </w:rPr>
        <w:t xml:space="preserve"> imala u prosjeku </w:t>
      </w:r>
      <w:r w:rsidR="0015205A" w:rsidRPr="00A961C7">
        <w:rPr>
          <w:rFonts w:ascii="Arial" w:hAnsi="Arial" w:cs="Arial"/>
          <w:color w:val="auto"/>
          <w:sz w:val="22"/>
          <w:szCs w:val="22"/>
        </w:rPr>
        <w:t>83 radnika</w:t>
      </w:r>
      <w:r w:rsidRPr="00A961C7">
        <w:rPr>
          <w:rFonts w:ascii="Arial" w:hAnsi="Arial" w:cs="Arial"/>
          <w:color w:val="auto"/>
          <w:sz w:val="22"/>
          <w:szCs w:val="22"/>
        </w:rPr>
        <w:t xml:space="preserve">, od čega je ukupno </w:t>
      </w:r>
      <w:r w:rsidR="003A7528">
        <w:rPr>
          <w:rFonts w:ascii="Arial" w:hAnsi="Arial" w:cs="Arial"/>
          <w:color w:val="auto"/>
          <w:sz w:val="22"/>
          <w:szCs w:val="22"/>
        </w:rPr>
        <w:t>osam</w:t>
      </w:r>
      <w:r w:rsidR="003A7528" w:rsidRPr="00A961C7">
        <w:rPr>
          <w:rFonts w:ascii="Arial" w:hAnsi="Arial" w:cs="Arial"/>
          <w:color w:val="auto"/>
          <w:sz w:val="22"/>
          <w:szCs w:val="22"/>
        </w:rPr>
        <w:t xml:space="preserve"> </w:t>
      </w:r>
      <w:r w:rsidR="001B0F94" w:rsidRPr="00A961C7">
        <w:rPr>
          <w:rFonts w:ascii="Arial" w:hAnsi="Arial" w:cs="Arial"/>
          <w:color w:val="auto"/>
          <w:sz w:val="22"/>
          <w:szCs w:val="22"/>
        </w:rPr>
        <w:t xml:space="preserve">radnica </w:t>
      </w:r>
      <w:r w:rsidRPr="00A961C7">
        <w:rPr>
          <w:rFonts w:ascii="Arial" w:hAnsi="Arial" w:cs="Arial"/>
          <w:color w:val="auto"/>
          <w:sz w:val="22"/>
          <w:szCs w:val="22"/>
        </w:rPr>
        <w:t>kori</w:t>
      </w:r>
      <w:r w:rsidR="00BD35BB" w:rsidRPr="00A961C7">
        <w:rPr>
          <w:rFonts w:ascii="Arial" w:hAnsi="Arial" w:cs="Arial"/>
          <w:color w:val="auto"/>
          <w:sz w:val="22"/>
          <w:szCs w:val="22"/>
        </w:rPr>
        <w:t xml:space="preserve">stilo neko od prava na </w:t>
      </w:r>
      <w:proofErr w:type="spellStart"/>
      <w:r w:rsidR="00BD35BB" w:rsidRPr="00A961C7">
        <w:rPr>
          <w:rFonts w:ascii="Arial" w:hAnsi="Arial" w:cs="Arial"/>
          <w:color w:val="auto"/>
          <w:sz w:val="22"/>
          <w:szCs w:val="22"/>
        </w:rPr>
        <w:t>rodilj</w:t>
      </w:r>
      <w:r w:rsidRPr="00A961C7">
        <w:rPr>
          <w:rFonts w:ascii="Arial" w:hAnsi="Arial" w:cs="Arial"/>
          <w:color w:val="auto"/>
          <w:sz w:val="22"/>
          <w:szCs w:val="22"/>
        </w:rPr>
        <w:t>ni</w:t>
      </w:r>
      <w:proofErr w:type="spellEnd"/>
      <w:r w:rsidRPr="00A961C7">
        <w:rPr>
          <w:rFonts w:ascii="Arial" w:hAnsi="Arial" w:cs="Arial"/>
          <w:color w:val="auto"/>
          <w:sz w:val="22"/>
          <w:szCs w:val="22"/>
        </w:rPr>
        <w:t xml:space="preserve">/roditeljski dopust. Tijekom </w:t>
      </w:r>
      <w:r w:rsidR="0015205A" w:rsidRPr="00A961C7">
        <w:rPr>
          <w:rFonts w:ascii="Arial" w:hAnsi="Arial" w:cs="Arial"/>
          <w:color w:val="auto"/>
          <w:sz w:val="22"/>
          <w:szCs w:val="22"/>
        </w:rPr>
        <w:t>2018</w:t>
      </w:r>
      <w:r w:rsidRPr="00A961C7">
        <w:rPr>
          <w:rFonts w:ascii="Arial" w:hAnsi="Arial" w:cs="Arial"/>
          <w:color w:val="auto"/>
          <w:sz w:val="22"/>
          <w:szCs w:val="22"/>
        </w:rPr>
        <w:t xml:space="preserve">. godine Agenciju je napustilo </w:t>
      </w:r>
      <w:r w:rsidR="0015205A" w:rsidRPr="00A961C7">
        <w:rPr>
          <w:rFonts w:ascii="Arial" w:hAnsi="Arial" w:cs="Arial"/>
          <w:color w:val="auto"/>
          <w:sz w:val="22"/>
          <w:szCs w:val="22"/>
        </w:rPr>
        <w:t xml:space="preserve">16 </w:t>
      </w:r>
      <w:r w:rsidR="001B0F94" w:rsidRPr="00A961C7">
        <w:rPr>
          <w:rFonts w:ascii="Arial" w:hAnsi="Arial" w:cs="Arial"/>
          <w:color w:val="auto"/>
          <w:sz w:val="22"/>
          <w:szCs w:val="22"/>
        </w:rPr>
        <w:t>radnika</w:t>
      </w:r>
      <w:r w:rsidR="00D84D87" w:rsidRPr="00A961C7">
        <w:rPr>
          <w:rFonts w:ascii="Arial" w:hAnsi="Arial" w:cs="Arial"/>
          <w:color w:val="auto"/>
          <w:sz w:val="22"/>
          <w:szCs w:val="22"/>
        </w:rPr>
        <w:t>,</w:t>
      </w:r>
      <w:r w:rsidR="008D05A7" w:rsidRPr="00A961C7">
        <w:rPr>
          <w:rFonts w:ascii="Arial" w:hAnsi="Arial" w:cs="Arial"/>
          <w:color w:val="auto"/>
          <w:sz w:val="22"/>
          <w:szCs w:val="22"/>
        </w:rPr>
        <w:t xml:space="preserve"> od čega </w:t>
      </w:r>
      <w:r w:rsidR="006A4C28" w:rsidRPr="00A961C7">
        <w:rPr>
          <w:rFonts w:ascii="Arial" w:hAnsi="Arial" w:cs="Arial"/>
          <w:color w:val="auto"/>
          <w:sz w:val="22"/>
          <w:szCs w:val="22"/>
        </w:rPr>
        <w:t xml:space="preserve">13 </w:t>
      </w:r>
      <w:r w:rsidR="0015205A" w:rsidRPr="00A961C7">
        <w:rPr>
          <w:rFonts w:ascii="Arial" w:hAnsi="Arial" w:cs="Arial"/>
          <w:color w:val="auto"/>
          <w:sz w:val="22"/>
          <w:szCs w:val="22"/>
        </w:rPr>
        <w:t xml:space="preserve"> temeljem </w:t>
      </w:r>
      <w:r w:rsidR="008D05A7" w:rsidRPr="00A379DD">
        <w:rPr>
          <w:rFonts w:ascii="Arial" w:hAnsi="Arial" w:cs="Arial"/>
          <w:color w:val="auto"/>
          <w:sz w:val="22"/>
          <w:szCs w:val="22"/>
        </w:rPr>
        <w:t>sporazumn</w:t>
      </w:r>
      <w:r w:rsidR="0015205A" w:rsidRPr="00A379DD">
        <w:rPr>
          <w:rFonts w:ascii="Arial" w:hAnsi="Arial" w:cs="Arial"/>
          <w:color w:val="auto"/>
          <w:sz w:val="22"/>
          <w:szCs w:val="22"/>
        </w:rPr>
        <w:t>og</w:t>
      </w:r>
      <w:r w:rsidR="008D05A7" w:rsidRPr="00571BDC">
        <w:rPr>
          <w:rFonts w:ascii="Arial" w:hAnsi="Arial" w:cs="Arial"/>
          <w:color w:val="auto"/>
          <w:sz w:val="22"/>
          <w:szCs w:val="22"/>
        </w:rPr>
        <w:t xml:space="preserve"> raskid</w:t>
      </w:r>
      <w:r w:rsidR="0015205A" w:rsidRPr="00571BDC">
        <w:rPr>
          <w:rFonts w:ascii="Arial" w:hAnsi="Arial" w:cs="Arial"/>
          <w:color w:val="auto"/>
          <w:sz w:val="22"/>
          <w:szCs w:val="22"/>
        </w:rPr>
        <w:t>a</w:t>
      </w:r>
      <w:r w:rsidR="008D05A7" w:rsidRPr="00657EAA">
        <w:rPr>
          <w:rFonts w:ascii="Arial" w:hAnsi="Arial" w:cs="Arial"/>
          <w:color w:val="auto"/>
          <w:sz w:val="22"/>
          <w:szCs w:val="22"/>
        </w:rPr>
        <w:t xml:space="preserve"> radnog odnosa</w:t>
      </w:r>
      <w:r w:rsidR="008D05A7" w:rsidRPr="00842564">
        <w:rPr>
          <w:rFonts w:ascii="Arial" w:hAnsi="Arial" w:cs="Arial"/>
          <w:color w:val="auto"/>
          <w:sz w:val="22"/>
          <w:szCs w:val="22"/>
        </w:rPr>
        <w:t xml:space="preserve">, </w:t>
      </w:r>
      <w:r w:rsidR="0015205A" w:rsidRPr="00413A84">
        <w:rPr>
          <w:rFonts w:ascii="Arial" w:hAnsi="Arial" w:cs="Arial"/>
          <w:color w:val="auto"/>
          <w:sz w:val="22"/>
          <w:szCs w:val="22"/>
        </w:rPr>
        <w:t xml:space="preserve">jedan </w:t>
      </w:r>
      <w:r w:rsidR="006A4C28" w:rsidRPr="00C5711C">
        <w:rPr>
          <w:rFonts w:ascii="Arial" w:hAnsi="Arial" w:cs="Arial"/>
          <w:color w:val="auto"/>
          <w:sz w:val="22"/>
          <w:szCs w:val="22"/>
        </w:rPr>
        <w:t>djelatnik ni</w:t>
      </w:r>
      <w:r w:rsidR="0015205A" w:rsidRPr="005445E8">
        <w:rPr>
          <w:rFonts w:ascii="Arial" w:hAnsi="Arial" w:cs="Arial"/>
          <w:color w:val="auto"/>
          <w:sz w:val="22"/>
          <w:szCs w:val="22"/>
        </w:rPr>
        <w:t>je</w:t>
      </w:r>
      <w:r w:rsidR="006A4C28" w:rsidRPr="005445E8">
        <w:rPr>
          <w:rFonts w:ascii="Arial" w:hAnsi="Arial" w:cs="Arial"/>
          <w:color w:val="auto"/>
          <w:sz w:val="22"/>
          <w:szCs w:val="22"/>
        </w:rPr>
        <w:t xml:space="preserve"> zadovolji</w:t>
      </w:r>
      <w:r w:rsidR="0015205A" w:rsidRPr="00A961C7">
        <w:rPr>
          <w:rFonts w:ascii="Arial" w:hAnsi="Arial" w:cs="Arial"/>
          <w:color w:val="auto"/>
          <w:sz w:val="22"/>
          <w:szCs w:val="22"/>
        </w:rPr>
        <w:t>o</w:t>
      </w:r>
      <w:r w:rsidR="006A4C28" w:rsidRPr="00A961C7">
        <w:rPr>
          <w:rFonts w:ascii="Arial" w:hAnsi="Arial" w:cs="Arial"/>
          <w:color w:val="auto"/>
          <w:sz w:val="22"/>
          <w:szCs w:val="22"/>
        </w:rPr>
        <w:t xml:space="preserve"> na probnom </w:t>
      </w:r>
      <w:r w:rsidR="0015205A" w:rsidRPr="00A961C7">
        <w:rPr>
          <w:rFonts w:ascii="Arial" w:hAnsi="Arial" w:cs="Arial"/>
          <w:color w:val="auto"/>
          <w:sz w:val="22"/>
          <w:szCs w:val="22"/>
        </w:rPr>
        <w:t>radu</w:t>
      </w:r>
      <w:r w:rsidR="00A670E9" w:rsidRPr="00A961C7">
        <w:rPr>
          <w:rFonts w:ascii="Arial" w:hAnsi="Arial" w:cs="Arial"/>
          <w:color w:val="auto"/>
          <w:sz w:val="22"/>
          <w:szCs w:val="22"/>
        </w:rPr>
        <w:t>,</w:t>
      </w:r>
      <w:r w:rsidR="006A4C28" w:rsidRPr="00A961C7">
        <w:rPr>
          <w:rFonts w:ascii="Arial" w:hAnsi="Arial" w:cs="Arial"/>
          <w:color w:val="auto"/>
          <w:sz w:val="22"/>
          <w:szCs w:val="22"/>
        </w:rPr>
        <w:t xml:space="preserve"> </w:t>
      </w:r>
      <w:r w:rsidR="0015205A" w:rsidRPr="00A961C7">
        <w:rPr>
          <w:rFonts w:ascii="Arial" w:hAnsi="Arial" w:cs="Arial"/>
          <w:color w:val="auto"/>
          <w:sz w:val="22"/>
          <w:szCs w:val="22"/>
        </w:rPr>
        <w:t xml:space="preserve">dva </w:t>
      </w:r>
      <w:r w:rsidR="001B0F94" w:rsidRPr="00A961C7">
        <w:rPr>
          <w:rFonts w:ascii="Arial" w:hAnsi="Arial" w:cs="Arial"/>
          <w:color w:val="auto"/>
          <w:sz w:val="22"/>
          <w:szCs w:val="22"/>
        </w:rPr>
        <w:t xml:space="preserve">radnika </w:t>
      </w:r>
      <w:r w:rsidR="008D05A7" w:rsidRPr="00A961C7">
        <w:rPr>
          <w:rFonts w:ascii="Arial" w:hAnsi="Arial" w:cs="Arial"/>
          <w:color w:val="auto"/>
          <w:sz w:val="22"/>
          <w:szCs w:val="22"/>
        </w:rPr>
        <w:t>koristi</w:t>
      </w:r>
      <w:r w:rsidR="0015205A" w:rsidRPr="00A961C7">
        <w:rPr>
          <w:rFonts w:ascii="Arial" w:hAnsi="Arial" w:cs="Arial"/>
          <w:color w:val="auto"/>
          <w:sz w:val="22"/>
          <w:szCs w:val="22"/>
        </w:rPr>
        <w:t>la</w:t>
      </w:r>
      <w:r w:rsidR="008D05A7" w:rsidRPr="00A961C7">
        <w:rPr>
          <w:rFonts w:ascii="Arial" w:hAnsi="Arial" w:cs="Arial"/>
          <w:color w:val="auto"/>
          <w:sz w:val="22"/>
          <w:szCs w:val="22"/>
        </w:rPr>
        <w:t xml:space="preserve"> </w:t>
      </w:r>
      <w:r w:rsidR="0015205A" w:rsidRPr="00A961C7">
        <w:rPr>
          <w:rFonts w:ascii="Arial" w:hAnsi="Arial" w:cs="Arial"/>
          <w:color w:val="auto"/>
          <w:sz w:val="22"/>
          <w:szCs w:val="22"/>
        </w:rPr>
        <w:t>su</w:t>
      </w:r>
      <w:r w:rsidR="008D05A7" w:rsidRPr="00A961C7">
        <w:rPr>
          <w:rFonts w:ascii="Arial" w:hAnsi="Arial" w:cs="Arial"/>
          <w:color w:val="auto"/>
          <w:sz w:val="22"/>
          <w:szCs w:val="22"/>
        </w:rPr>
        <w:t xml:space="preserve"> neplaćeni dopus</w:t>
      </w:r>
      <w:r w:rsidR="0015205A" w:rsidRPr="00A961C7">
        <w:rPr>
          <w:rFonts w:ascii="Arial" w:hAnsi="Arial" w:cs="Arial"/>
          <w:color w:val="auto"/>
          <w:sz w:val="22"/>
          <w:szCs w:val="22"/>
        </w:rPr>
        <w:t>t</w:t>
      </w:r>
      <w:r w:rsidR="003A7528">
        <w:rPr>
          <w:rFonts w:ascii="Arial" w:hAnsi="Arial" w:cs="Arial"/>
          <w:color w:val="auto"/>
          <w:sz w:val="22"/>
          <w:szCs w:val="22"/>
        </w:rPr>
        <w:t>.</w:t>
      </w:r>
    </w:p>
    <w:p w14:paraId="0EDD5867" w14:textId="5C95302C" w:rsidR="00A679C0" w:rsidRPr="00A961C7" w:rsidRDefault="00A679C0" w:rsidP="001A36D3">
      <w:pPr>
        <w:ind w:right="129"/>
        <w:jc w:val="both"/>
        <w:rPr>
          <w:rFonts w:ascii="Arial" w:hAnsi="Arial" w:cs="Arial"/>
          <w:color w:val="auto"/>
          <w:sz w:val="22"/>
          <w:szCs w:val="22"/>
        </w:rPr>
      </w:pPr>
    </w:p>
    <w:p w14:paraId="6265F022" w14:textId="7E90C54A" w:rsidR="00A679C0" w:rsidRPr="00A961C7" w:rsidRDefault="00491B65" w:rsidP="001A36D3">
      <w:pPr>
        <w:ind w:right="129"/>
        <w:jc w:val="both"/>
        <w:rPr>
          <w:rFonts w:ascii="Arial" w:hAnsi="Arial" w:cs="Arial"/>
          <w:color w:val="auto"/>
          <w:sz w:val="22"/>
          <w:szCs w:val="22"/>
        </w:rPr>
      </w:pPr>
      <w:bookmarkStart w:id="55" w:name="_Hlk1145079"/>
      <w:r w:rsidRPr="00A961C7">
        <w:rPr>
          <w:rFonts w:ascii="Arial" w:hAnsi="Arial" w:cs="Arial"/>
          <w:color w:val="auto"/>
          <w:sz w:val="22"/>
          <w:szCs w:val="22"/>
        </w:rPr>
        <w:t>Slijedom isteka mandata ravnatelja i provedenog natječaja u srpnju 2018. godine Upravno vijeće Agencije don</w:t>
      </w:r>
      <w:r w:rsidR="003A7528">
        <w:rPr>
          <w:rFonts w:ascii="Arial" w:hAnsi="Arial" w:cs="Arial"/>
          <w:color w:val="auto"/>
          <w:sz w:val="22"/>
          <w:szCs w:val="22"/>
        </w:rPr>
        <w:t>i</w:t>
      </w:r>
      <w:r w:rsidRPr="00A961C7">
        <w:rPr>
          <w:rFonts w:ascii="Arial" w:hAnsi="Arial" w:cs="Arial"/>
          <w:color w:val="auto"/>
          <w:sz w:val="22"/>
          <w:szCs w:val="22"/>
        </w:rPr>
        <w:t>jelo je Odluku o imenovanju ravnatelja</w:t>
      </w:r>
      <w:r w:rsidR="003A7528" w:rsidRPr="003A7528">
        <w:rPr>
          <w:rFonts w:ascii="Arial" w:hAnsi="Arial" w:cs="Arial"/>
          <w:color w:val="auto"/>
          <w:sz w:val="22"/>
          <w:szCs w:val="22"/>
        </w:rPr>
        <w:t xml:space="preserve"> </w:t>
      </w:r>
      <w:r w:rsidR="003A7528">
        <w:rPr>
          <w:rFonts w:ascii="Arial" w:hAnsi="Arial" w:cs="Arial"/>
          <w:color w:val="auto"/>
          <w:sz w:val="22"/>
          <w:szCs w:val="22"/>
        </w:rPr>
        <w:t>na četverogodišnje razdoblje</w:t>
      </w:r>
      <w:r w:rsidRPr="00A961C7">
        <w:rPr>
          <w:rFonts w:ascii="Arial" w:hAnsi="Arial" w:cs="Arial"/>
          <w:color w:val="auto"/>
          <w:sz w:val="22"/>
          <w:szCs w:val="22"/>
        </w:rPr>
        <w:t>. Ravnateljicom Agencije ponovo je imenovana Antonija Gladović</w:t>
      </w:r>
    </w:p>
    <w:bookmarkEnd w:id="55"/>
    <w:p w14:paraId="60D081D7" w14:textId="3A11EE59" w:rsidR="00125E4F" w:rsidRPr="00A961C7" w:rsidRDefault="00125E4F" w:rsidP="001A36D3">
      <w:pPr>
        <w:ind w:right="129"/>
        <w:jc w:val="both"/>
        <w:rPr>
          <w:rFonts w:ascii="Arial" w:hAnsi="Arial" w:cs="Arial"/>
          <w:color w:val="auto"/>
          <w:sz w:val="22"/>
          <w:szCs w:val="22"/>
        </w:rPr>
      </w:pPr>
    </w:p>
    <w:p w14:paraId="5CF18C9E" w14:textId="39AC83C2" w:rsidR="00125E4F" w:rsidRPr="00A961C7" w:rsidRDefault="00125E4F" w:rsidP="001A36D3">
      <w:pPr>
        <w:ind w:right="129"/>
        <w:jc w:val="both"/>
        <w:rPr>
          <w:rFonts w:ascii="Arial" w:hAnsi="Arial" w:cs="Arial"/>
          <w:color w:val="auto"/>
          <w:sz w:val="22"/>
          <w:szCs w:val="22"/>
        </w:rPr>
      </w:pPr>
    </w:p>
    <w:p w14:paraId="2A4774B5" w14:textId="12550552" w:rsidR="00125E4F" w:rsidRPr="00A961C7" w:rsidRDefault="00125E4F" w:rsidP="001A36D3">
      <w:pPr>
        <w:ind w:right="129"/>
        <w:jc w:val="both"/>
        <w:rPr>
          <w:rFonts w:ascii="Arial" w:hAnsi="Arial" w:cs="Arial"/>
          <w:color w:val="auto"/>
          <w:sz w:val="22"/>
          <w:szCs w:val="22"/>
        </w:rPr>
      </w:pPr>
    </w:p>
    <w:p w14:paraId="62B9CBCA" w14:textId="0CCBFCA5" w:rsidR="00125E4F" w:rsidRPr="00A961C7" w:rsidRDefault="00125E4F" w:rsidP="001A36D3">
      <w:pPr>
        <w:ind w:right="129"/>
        <w:jc w:val="both"/>
        <w:rPr>
          <w:rFonts w:ascii="Arial" w:hAnsi="Arial" w:cs="Arial"/>
          <w:color w:val="auto"/>
          <w:sz w:val="22"/>
          <w:szCs w:val="22"/>
        </w:rPr>
      </w:pPr>
    </w:p>
    <w:p w14:paraId="08A80DE0" w14:textId="32290C3D" w:rsidR="00125E4F" w:rsidRPr="00A961C7" w:rsidRDefault="00125E4F" w:rsidP="001A36D3">
      <w:pPr>
        <w:ind w:right="129"/>
        <w:jc w:val="both"/>
        <w:rPr>
          <w:rFonts w:ascii="Arial" w:hAnsi="Arial" w:cs="Arial"/>
          <w:color w:val="auto"/>
          <w:sz w:val="22"/>
          <w:szCs w:val="22"/>
        </w:rPr>
      </w:pPr>
    </w:p>
    <w:p w14:paraId="6BC74D09" w14:textId="57E33A0B" w:rsidR="00125E4F" w:rsidRPr="00A961C7" w:rsidRDefault="00125E4F" w:rsidP="001A36D3">
      <w:pPr>
        <w:ind w:right="129"/>
        <w:jc w:val="both"/>
        <w:rPr>
          <w:rFonts w:ascii="Arial" w:hAnsi="Arial" w:cs="Arial"/>
          <w:color w:val="auto"/>
          <w:sz w:val="22"/>
          <w:szCs w:val="22"/>
        </w:rPr>
      </w:pPr>
    </w:p>
    <w:p w14:paraId="4336A7DD" w14:textId="22D2AA65" w:rsidR="00125E4F" w:rsidRPr="00A961C7" w:rsidRDefault="00125E4F" w:rsidP="001A36D3">
      <w:pPr>
        <w:ind w:right="129"/>
        <w:jc w:val="both"/>
        <w:rPr>
          <w:rFonts w:ascii="Arial" w:hAnsi="Arial" w:cs="Arial"/>
          <w:color w:val="auto"/>
          <w:sz w:val="22"/>
          <w:szCs w:val="22"/>
        </w:rPr>
      </w:pPr>
    </w:p>
    <w:p w14:paraId="06DFA7C2" w14:textId="77777777" w:rsidR="00125E4F" w:rsidRPr="00A961C7" w:rsidRDefault="00125E4F" w:rsidP="001A36D3">
      <w:pPr>
        <w:ind w:right="129"/>
        <w:jc w:val="both"/>
        <w:rPr>
          <w:rFonts w:ascii="Arial" w:hAnsi="Arial" w:cs="Arial"/>
          <w:color w:val="auto"/>
          <w:sz w:val="22"/>
          <w:szCs w:val="22"/>
        </w:rPr>
      </w:pPr>
    </w:p>
    <w:p w14:paraId="3181A3A9" w14:textId="55705373" w:rsidR="00A679C0" w:rsidRPr="00A961C7" w:rsidRDefault="00A679C0" w:rsidP="001A36D3">
      <w:pPr>
        <w:ind w:right="129"/>
        <w:jc w:val="both"/>
        <w:rPr>
          <w:rFonts w:ascii="Arial" w:hAnsi="Arial" w:cs="Arial"/>
          <w:color w:val="auto"/>
          <w:sz w:val="22"/>
          <w:szCs w:val="22"/>
        </w:rPr>
      </w:pPr>
    </w:p>
    <w:p w14:paraId="513E4070" w14:textId="5C3AE479" w:rsidR="00A679C0" w:rsidRPr="00A961C7" w:rsidRDefault="00A679C0" w:rsidP="001A36D3">
      <w:pPr>
        <w:ind w:right="129"/>
        <w:jc w:val="both"/>
        <w:rPr>
          <w:rFonts w:ascii="Arial" w:hAnsi="Arial" w:cs="Arial"/>
          <w:color w:val="auto"/>
          <w:sz w:val="22"/>
          <w:szCs w:val="22"/>
        </w:rPr>
      </w:pPr>
    </w:p>
    <w:p w14:paraId="5A5BE35A" w14:textId="122DD508" w:rsidR="00A679C0" w:rsidRPr="00A961C7" w:rsidRDefault="00A679C0" w:rsidP="001A36D3">
      <w:pPr>
        <w:ind w:right="129"/>
        <w:jc w:val="both"/>
        <w:rPr>
          <w:rFonts w:ascii="Arial" w:hAnsi="Arial" w:cs="Arial"/>
          <w:color w:val="auto"/>
          <w:sz w:val="22"/>
          <w:szCs w:val="22"/>
        </w:rPr>
      </w:pPr>
    </w:p>
    <w:p w14:paraId="03524583" w14:textId="06416F83" w:rsidR="00A679C0" w:rsidRPr="00A961C7" w:rsidRDefault="00A679C0" w:rsidP="001A36D3">
      <w:pPr>
        <w:ind w:right="129"/>
        <w:jc w:val="both"/>
        <w:rPr>
          <w:rFonts w:ascii="Arial" w:hAnsi="Arial" w:cs="Arial"/>
          <w:color w:val="auto"/>
          <w:sz w:val="22"/>
          <w:szCs w:val="22"/>
        </w:rPr>
      </w:pPr>
    </w:p>
    <w:p w14:paraId="175F9B8F" w14:textId="49DF7270" w:rsidR="00A679C0" w:rsidRPr="00A961C7" w:rsidRDefault="00A679C0" w:rsidP="001A36D3">
      <w:pPr>
        <w:ind w:right="129"/>
        <w:jc w:val="both"/>
        <w:rPr>
          <w:rFonts w:ascii="Arial" w:hAnsi="Arial" w:cs="Arial"/>
          <w:color w:val="auto"/>
          <w:sz w:val="22"/>
          <w:szCs w:val="22"/>
        </w:rPr>
      </w:pPr>
    </w:p>
    <w:p w14:paraId="1C3617CE" w14:textId="77777777" w:rsidR="00A679C0" w:rsidRPr="00A961C7" w:rsidRDefault="00A679C0" w:rsidP="001A36D3">
      <w:pPr>
        <w:ind w:right="129"/>
        <w:jc w:val="both"/>
        <w:rPr>
          <w:rFonts w:ascii="Arial" w:hAnsi="Arial" w:cs="Arial"/>
          <w:color w:val="auto"/>
          <w:sz w:val="22"/>
          <w:szCs w:val="22"/>
        </w:rPr>
      </w:pPr>
    </w:p>
    <w:p w14:paraId="26E1469E" w14:textId="59069735" w:rsidR="002F7952" w:rsidRPr="00A961C7" w:rsidRDefault="004D2D91" w:rsidP="001A36D3">
      <w:pPr>
        <w:ind w:right="129"/>
        <w:rPr>
          <w:rFonts w:ascii="Arial" w:hAnsi="Arial" w:cs="Arial"/>
          <w:color w:val="auto"/>
          <w:sz w:val="22"/>
          <w:szCs w:val="22"/>
        </w:rPr>
      </w:pPr>
      <w:r w:rsidRPr="002E564A">
        <w:rPr>
          <w:noProof/>
        </w:rPr>
        <w:lastRenderedPageBreak/>
        <w:drawing>
          <wp:inline distT="0" distB="0" distL="0" distR="0" wp14:anchorId="73AF200C" wp14:editId="206D563C">
            <wp:extent cx="5638800" cy="3457575"/>
            <wp:effectExtent l="0" t="0" r="0" b="9525"/>
            <wp:docPr id="4" name="Chart 4">
              <a:extLst xmlns:a="http://schemas.openxmlformats.org/drawingml/2006/main">
                <a:ext uri="{FF2B5EF4-FFF2-40B4-BE49-F238E27FC236}">
                  <a16:creationId xmlns:a16="http://schemas.microsoft.com/office/drawing/2014/main" id="{C911AEC7-1FFE-444B-B460-35E77EF17D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5ED4CC" w14:textId="77777777" w:rsidR="00CB4A96" w:rsidRPr="00A961C7" w:rsidRDefault="00CB4A96" w:rsidP="00CB4A96">
      <w:pPr>
        <w:ind w:right="6"/>
        <w:jc w:val="both"/>
        <w:rPr>
          <w:rFonts w:ascii="Arial" w:hAnsi="Arial" w:cs="Arial"/>
          <w:color w:val="auto"/>
          <w:sz w:val="22"/>
          <w:szCs w:val="22"/>
        </w:rPr>
      </w:pPr>
    </w:p>
    <w:p w14:paraId="70164ED4" w14:textId="77777777" w:rsidR="006A4C28" w:rsidRPr="00A961C7" w:rsidRDefault="006A4C28" w:rsidP="00CB4A96">
      <w:pPr>
        <w:ind w:right="6"/>
        <w:jc w:val="both"/>
        <w:rPr>
          <w:rFonts w:ascii="Arial" w:hAnsi="Arial" w:cs="Arial"/>
          <w:color w:val="auto"/>
          <w:sz w:val="22"/>
          <w:szCs w:val="22"/>
        </w:rPr>
      </w:pPr>
    </w:p>
    <w:p w14:paraId="22DB081D" w14:textId="3FE7EA4D" w:rsidR="006A4C28" w:rsidRPr="00A961C7" w:rsidRDefault="00A679C0" w:rsidP="00CB7770">
      <w:pPr>
        <w:ind w:left="851" w:right="6"/>
        <w:jc w:val="both"/>
        <w:rPr>
          <w:rFonts w:ascii="Arial" w:hAnsi="Arial" w:cs="Arial"/>
          <w:color w:val="auto"/>
          <w:sz w:val="22"/>
          <w:szCs w:val="22"/>
        </w:rPr>
      </w:pPr>
      <w:r w:rsidRPr="00A961C7">
        <w:rPr>
          <w:noProof/>
        </w:rPr>
        <w:drawing>
          <wp:inline distT="0" distB="0" distL="0" distR="0" wp14:anchorId="69D1D90F" wp14:editId="3481F959">
            <wp:extent cx="4829175" cy="3086100"/>
            <wp:effectExtent l="0" t="0" r="9525" b="0"/>
            <wp:docPr id="6" name="Chart 6">
              <a:extLst xmlns:a="http://schemas.openxmlformats.org/drawingml/2006/main">
                <a:ext uri="{FF2B5EF4-FFF2-40B4-BE49-F238E27FC236}">
                  <a16:creationId xmlns:a16="http://schemas.microsoft.com/office/drawing/2014/main" id="{61C2D412-1949-4843-BFBA-3A8BC9068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D305FE" w14:textId="77777777" w:rsidR="006A4C28" w:rsidRPr="00A961C7" w:rsidRDefault="006A4C28" w:rsidP="00CB4A96">
      <w:pPr>
        <w:ind w:right="6"/>
        <w:jc w:val="both"/>
        <w:rPr>
          <w:rFonts w:ascii="Arial" w:hAnsi="Arial" w:cs="Arial"/>
          <w:color w:val="auto"/>
          <w:sz w:val="22"/>
          <w:szCs w:val="22"/>
        </w:rPr>
      </w:pPr>
    </w:p>
    <w:p w14:paraId="33A0DE7B" w14:textId="77777777" w:rsidR="00A679C0" w:rsidRPr="00A379DD" w:rsidRDefault="00A679C0" w:rsidP="00CB4A96">
      <w:pPr>
        <w:ind w:right="6"/>
        <w:jc w:val="both"/>
        <w:rPr>
          <w:rFonts w:ascii="Arial" w:hAnsi="Arial" w:cs="Arial"/>
          <w:color w:val="auto"/>
          <w:sz w:val="22"/>
          <w:szCs w:val="22"/>
        </w:rPr>
      </w:pPr>
    </w:p>
    <w:p w14:paraId="0599C9BA" w14:textId="183F16C0" w:rsidR="002F7952" w:rsidRPr="00A961C7" w:rsidRDefault="002F7952" w:rsidP="00CB4A96">
      <w:pPr>
        <w:ind w:right="6"/>
        <w:jc w:val="both"/>
        <w:rPr>
          <w:rFonts w:ascii="Arial" w:hAnsi="Arial" w:cs="Arial"/>
          <w:color w:val="auto"/>
          <w:sz w:val="22"/>
          <w:szCs w:val="22"/>
        </w:rPr>
      </w:pPr>
      <w:r w:rsidRPr="00A379DD">
        <w:rPr>
          <w:rFonts w:ascii="Arial" w:hAnsi="Arial" w:cs="Arial"/>
          <w:color w:val="auto"/>
          <w:sz w:val="22"/>
          <w:szCs w:val="22"/>
        </w:rPr>
        <w:t xml:space="preserve">Agencija </w:t>
      </w:r>
      <w:r w:rsidRPr="00571BDC">
        <w:rPr>
          <w:rFonts w:ascii="Arial" w:hAnsi="Arial" w:cs="Arial"/>
          <w:color w:val="auto"/>
          <w:sz w:val="22"/>
          <w:szCs w:val="22"/>
        </w:rPr>
        <w:t>oduvijek kao svoj prioritet prepoznaje i ulaganje u ljudske</w:t>
      </w:r>
      <w:r w:rsidR="00117F76" w:rsidRPr="00657EAA">
        <w:rPr>
          <w:rFonts w:ascii="Arial" w:hAnsi="Arial" w:cs="Arial"/>
          <w:color w:val="auto"/>
          <w:sz w:val="22"/>
          <w:szCs w:val="22"/>
        </w:rPr>
        <w:t xml:space="preserve"> resurse</w:t>
      </w:r>
      <w:r w:rsidRPr="00B312E2">
        <w:rPr>
          <w:rFonts w:ascii="Arial" w:hAnsi="Arial" w:cs="Arial"/>
          <w:color w:val="auto"/>
          <w:sz w:val="22"/>
          <w:szCs w:val="22"/>
        </w:rPr>
        <w:t xml:space="preserve">, jer </w:t>
      </w:r>
      <w:r w:rsidR="00117F76" w:rsidRPr="00206168">
        <w:rPr>
          <w:rFonts w:ascii="Arial" w:hAnsi="Arial" w:cs="Arial"/>
          <w:color w:val="auto"/>
          <w:sz w:val="22"/>
          <w:szCs w:val="22"/>
        </w:rPr>
        <w:t xml:space="preserve">se </w:t>
      </w:r>
      <w:r w:rsidRPr="0044727C">
        <w:rPr>
          <w:rFonts w:ascii="Arial" w:hAnsi="Arial" w:cs="Arial"/>
          <w:color w:val="auto"/>
          <w:sz w:val="22"/>
          <w:szCs w:val="22"/>
        </w:rPr>
        <w:t xml:space="preserve">samo sustavnim i kontinuiranim ulaganjem u </w:t>
      </w:r>
      <w:r w:rsidR="00117F76" w:rsidRPr="00842564">
        <w:rPr>
          <w:rFonts w:ascii="Arial" w:hAnsi="Arial" w:cs="Arial"/>
          <w:color w:val="auto"/>
          <w:sz w:val="22"/>
          <w:szCs w:val="22"/>
        </w:rPr>
        <w:t>radnike</w:t>
      </w:r>
      <w:r w:rsidRPr="00413A84">
        <w:rPr>
          <w:rFonts w:ascii="Arial" w:hAnsi="Arial" w:cs="Arial"/>
          <w:color w:val="auto"/>
          <w:sz w:val="22"/>
          <w:szCs w:val="22"/>
        </w:rPr>
        <w:t xml:space="preserve"> razina kvalitete pružene usluge može konstantno povećavati, </w:t>
      </w:r>
      <w:proofErr w:type="spellStart"/>
      <w:r w:rsidRPr="00413A84">
        <w:rPr>
          <w:rFonts w:ascii="Arial" w:hAnsi="Arial" w:cs="Arial"/>
          <w:color w:val="auto"/>
          <w:sz w:val="22"/>
          <w:szCs w:val="22"/>
        </w:rPr>
        <w:t>rezultirajući</w:t>
      </w:r>
      <w:proofErr w:type="spellEnd"/>
      <w:r w:rsidRPr="00413A84">
        <w:rPr>
          <w:rFonts w:ascii="Arial" w:hAnsi="Arial" w:cs="Arial"/>
          <w:color w:val="auto"/>
          <w:sz w:val="22"/>
          <w:szCs w:val="22"/>
        </w:rPr>
        <w:t xml:space="preserve"> tako pozitivnom povratnom informacijom korisničke struk</w:t>
      </w:r>
      <w:r w:rsidRPr="00C5711C">
        <w:rPr>
          <w:rFonts w:ascii="Arial" w:hAnsi="Arial" w:cs="Arial"/>
          <w:color w:val="auto"/>
          <w:sz w:val="22"/>
          <w:szCs w:val="22"/>
        </w:rPr>
        <w:t>ture</w:t>
      </w:r>
      <w:r w:rsidR="005A3CA5" w:rsidRPr="005445E8">
        <w:rPr>
          <w:rFonts w:ascii="Arial" w:hAnsi="Arial" w:cs="Arial"/>
          <w:color w:val="auto"/>
          <w:sz w:val="22"/>
          <w:szCs w:val="22"/>
        </w:rPr>
        <w:t>,</w:t>
      </w:r>
      <w:r w:rsidRPr="005445E8">
        <w:rPr>
          <w:rFonts w:ascii="Arial" w:hAnsi="Arial" w:cs="Arial"/>
          <w:color w:val="auto"/>
          <w:sz w:val="22"/>
          <w:szCs w:val="22"/>
        </w:rPr>
        <w:t xml:space="preserve"> ali i zadovoljstvom samih </w:t>
      </w:r>
      <w:r w:rsidR="00117F76" w:rsidRPr="00A961C7">
        <w:rPr>
          <w:rFonts w:ascii="Arial" w:hAnsi="Arial" w:cs="Arial"/>
          <w:color w:val="auto"/>
          <w:sz w:val="22"/>
          <w:szCs w:val="22"/>
        </w:rPr>
        <w:t xml:space="preserve">radnika </w:t>
      </w:r>
      <w:r w:rsidRPr="00A961C7">
        <w:rPr>
          <w:rFonts w:ascii="Arial" w:hAnsi="Arial" w:cs="Arial"/>
          <w:color w:val="auto"/>
          <w:sz w:val="22"/>
          <w:szCs w:val="22"/>
        </w:rPr>
        <w:t>Agencije i nadležnih ministarstava.</w:t>
      </w:r>
    </w:p>
    <w:p w14:paraId="77DC9FFC" w14:textId="77777777" w:rsidR="002F7952" w:rsidRPr="00A961C7" w:rsidRDefault="002F7952" w:rsidP="00CB4A96">
      <w:pPr>
        <w:ind w:right="6"/>
        <w:jc w:val="both"/>
        <w:rPr>
          <w:rFonts w:ascii="Arial" w:hAnsi="Arial" w:cs="Arial"/>
          <w:color w:val="auto"/>
          <w:sz w:val="22"/>
          <w:szCs w:val="22"/>
        </w:rPr>
      </w:pPr>
    </w:p>
    <w:p w14:paraId="65F28852" w14:textId="3504C628" w:rsidR="006A4C28" w:rsidRPr="00A961C7" w:rsidRDefault="006A4C28" w:rsidP="006A4C28">
      <w:pPr>
        <w:jc w:val="both"/>
        <w:rPr>
          <w:rFonts w:ascii="Arial" w:hAnsi="Arial" w:cs="Arial"/>
          <w:color w:val="auto"/>
          <w:sz w:val="22"/>
          <w:szCs w:val="22"/>
        </w:rPr>
      </w:pPr>
      <w:bookmarkStart w:id="56" w:name="_Hlk502757692"/>
      <w:r w:rsidRPr="00A379DD">
        <w:rPr>
          <w:rFonts w:ascii="Arial" w:hAnsi="Arial" w:cs="Arial"/>
          <w:color w:val="auto"/>
          <w:sz w:val="22"/>
          <w:szCs w:val="22"/>
        </w:rPr>
        <w:lastRenderedPageBreak/>
        <w:t xml:space="preserve">Agencija je </w:t>
      </w:r>
      <w:r w:rsidRPr="003A7528">
        <w:rPr>
          <w:rFonts w:ascii="Arial" w:hAnsi="Arial" w:cs="Arial"/>
          <w:color w:val="auto"/>
          <w:sz w:val="22"/>
          <w:szCs w:val="22"/>
        </w:rPr>
        <w:t xml:space="preserve">u </w:t>
      </w:r>
      <w:r w:rsidR="00E914DA" w:rsidRPr="00EE0478">
        <w:rPr>
          <w:rFonts w:ascii="Arial" w:hAnsi="Arial" w:cs="Arial"/>
          <w:color w:val="auto"/>
          <w:sz w:val="22"/>
          <w:szCs w:val="22"/>
        </w:rPr>
        <w:t xml:space="preserve">studenom </w:t>
      </w:r>
      <w:r w:rsidRPr="00EE0478">
        <w:rPr>
          <w:rFonts w:ascii="Arial" w:hAnsi="Arial" w:cs="Arial"/>
          <w:color w:val="auto"/>
          <w:sz w:val="22"/>
          <w:szCs w:val="22"/>
        </w:rPr>
        <w:t>201</w:t>
      </w:r>
      <w:r w:rsidR="00E914DA" w:rsidRPr="00EE0478">
        <w:rPr>
          <w:rFonts w:ascii="Arial" w:hAnsi="Arial" w:cs="Arial"/>
          <w:color w:val="auto"/>
          <w:sz w:val="22"/>
          <w:szCs w:val="22"/>
        </w:rPr>
        <w:t>8</w:t>
      </w:r>
      <w:r w:rsidRPr="00EE0478">
        <w:rPr>
          <w:rFonts w:ascii="Arial" w:hAnsi="Arial" w:cs="Arial"/>
          <w:color w:val="auto"/>
          <w:sz w:val="22"/>
          <w:szCs w:val="22"/>
        </w:rPr>
        <w:t>. godine</w:t>
      </w:r>
      <w:r w:rsidRPr="003A7528">
        <w:rPr>
          <w:rFonts w:ascii="Arial" w:hAnsi="Arial" w:cs="Arial"/>
          <w:color w:val="auto"/>
          <w:sz w:val="22"/>
          <w:szCs w:val="22"/>
        </w:rPr>
        <w:t xml:space="preserve"> </w:t>
      </w:r>
      <w:r w:rsidR="00E914DA" w:rsidRPr="003A7528">
        <w:rPr>
          <w:rFonts w:ascii="Arial" w:hAnsi="Arial" w:cs="Arial"/>
          <w:color w:val="auto"/>
          <w:sz w:val="22"/>
          <w:szCs w:val="22"/>
        </w:rPr>
        <w:t>drugu</w:t>
      </w:r>
      <w:r w:rsidR="00E914DA" w:rsidRPr="00206168">
        <w:rPr>
          <w:rFonts w:ascii="Arial" w:hAnsi="Arial" w:cs="Arial"/>
          <w:color w:val="auto"/>
          <w:sz w:val="22"/>
          <w:szCs w:val="22"/>
        </w:rPr>
        <w:t xml:space="preserve"> godinu za redom </w:t>
      </w:r>
      <w:r w:rsidRPr="0044727C">
        <w:rPr>
          <w:rFonts w:ascii="Arial" w:hAnsi="Arial" w:cs="Arial"/>
          <w:color w:val="auto"/>
          <w:sz w:val="22"/>
          <w:szCs w:val="22"/>
        </w:rPr>
        <w:t xml:space="preserve">provela mjerenje organizacijske klime odnosno istraživanje zadovoljstva djelatnika </w:t>
      </w:r>
      <w:r w:rsidR="0092658E" w:rsidRPr="00842564">
        <w:rPr>
          <w:rFonts w:ascii="Arial" w:hAnsi="Arial" w:cs="Arial"/>
          <w:color w:val="auto"/>
          <w:sz w:val="22"/>
          <w:szCs w:val="22"/>
        </w:rPr>
        <w:t xml:space="preserve">te </w:t>
      </w:r>
      <w:r w:rsidR="00EE618F" w:rsidRPr="00413A84">
        <w:rPr>
          <w:rFonts w:ascii="Arial" w:hAnsi="Arial" w:cs="Arial"/>
          <w:color w:val="auto"/>
          <w:sz w:val="22"/>
          <w:szCs w:val="22"/>
        </w:rPr>
        <w:t xml:space="preserve">je </w:t>
      </w:r>
      <w:r w:rsidR="00EB796E" w:rsidRPr="00C5711C">
        <w:rPr>
          <w:rFonts w:ascii="Arial" w:hAnsi="Arial" w:cs="Arial"/>
          <w:color w:val="auto"/>
          <w:sz w:val="22"/>
          <w:szCs w:val="22"/>
        </w:rPr>
        <w:t>uk</w:t>
      </w:r>
      <w:r w:rsidR="00EE618F" w:rsidRPr="005445E8">
        <w:rPr>
          <w:rFonts w:ascii="Arial" w:hAnsi="Arial" w:cs="Arial"/>
          <w:color w:val="auto"/>
          <w:sz w:val="22"/>
          <w:szCs w:val="22"/>
        </w:rPr>
        <w:t>up</w:t>
      </w:r>
      <w:r w:rsidR="00EB796E" w:rsidRPr="005445E8">
        <w:rPr>
          <w:rFonts w:ascii="Arial" w:hAnsi="Arial" w:cs="Arial"/>
          <w:color w:val="auto"/>
          <w:sz w:val="22"/>
          <w:szCs w:val="22"/>
        </w:rPr>
        <w:t>na ocjena zadovoljstva zaposlenika</w:t>
      </w:r>
      <w:r w:rsidR="0092658E" w:rsidRPr="00A961C7">
        <w:rPr>
          <w:rFonts w:ascii="Arial" w:hAnsi="Arial" w:cs="Arial"/>
          <w:color w:val="auto"/>
          <w:sz w:val="22"/>
          <w:szCs w:val="22"/>
        </w:rPr>
        <w:t xml:space="preserve"> nešto već</w:t>
      </w:r>
      <w:r w:rsidR="00EB796E" w:rsidRPr="00A961C7">
        <w:rPr>
          <w:rFonts w:ascii="Arial" w:hAnsi="Arial" w:cs="Arial"/>
          <w:color w:val="auto"/>
          <w:sz w:val="22"/>
          <w:szCs w:val="22"/>
        </w:rPr>
        <w:t>a</w:t>
      </w:r>
      <w:r w:rsidR="0092658E" w:rsidRPr="00A961C7">
        <w:rPr>
          <w:rFonts w:ascii="Arial" w:hAnsi="Arial" w:cs="Arial"/>
          <w:color w:val="auto"/>
          <w:sz w:val="22"/>
          <w:szCs w:val="22"/>
        </w:rPr>
        <w:t xml:space="preserve"> od prošlogodišnj</w:t>
      </w:r>
      <w:r w:rsidR="00EE618F" w:rsidRPr="00A961C7">
        <w:rPr>
          <w:rFonts w:ascii="Arial" w:hAnsi="Arial" w:cs="Arial"/>
          <w:color w:val="auto"/>
          <w:sz w:val="22"/>
          <w:szCs w:val="22"/>
        </w:rPr>
        <w:t>e</w:t>
      </w:r>
      <w:r w:rsidR="0092658E" w:rsidRPr="00A961C7">
        <w:rPr>
          <w:rFonts w:ascii="Arial" w:hAnsi="Arial" w:cs="Arial"/>
          <w:color w:val="auto"/>
          <w:sz w:val="22"/>
          <w:szCs w:val="22"/>
        </w:rPr>
        <w:t xml:space="preserve">. </w:t>
      </w:r>
      <w:r w:rsidRPr="00A961C7">
        <w:rPr>
          <w:rFonts w:ascii="Arial" w:hAnsi="Arial" w:cs="Arial"/>
          <w:color w:val="auto"/>
          <w:sz w:val="22"/>
          <w:szCs w:val="22"/>
        </w:rPr>
        <w:t xml:space="preserve">Cilj </w:t>
      </w:r>
      <w:r w:rsidR="00117F76" w:rsidRPr="00A961C7">
        <w:rPr>
          <w:rFonts w:ascii="Arial" w:hAnsi="Arial" w:cs="Arial"/>
          <w:color w:val="auto"/>
          <w:sz w:val="22"/>
          <w:szCs w:val="22"/>
        </w:rPr>
        <w:t>nav</w:t>
      </w:r>
      <w:r w:rsidR="006C7CD4" w:rsidRPr="00A961C7">
        <w:rPr>
          <w:rFonts w:ascii="Arial" w:hAnsi="Arial" w:cs="Arial"/>
          <w:color w:val="auto"/>
          <w:sz w:val="22"/>
          <w:szCs w:val="22"/>
        </w:rPr>
        <w:t>e</w:t>
      </w:r>
      <w:r w:rsidR="00117F76" w:rsidRPr="00A961C7">
        <w:rPr>
          <w:rFonts w:ascii="Arial" w:hAnsi="Arial" w:cs="Arial"/>
          <w:color w:val="auto"/>
          <w:sz w:val="22"/>
          <w:szCs w:val="22"/>
        </w:rPr>
        <w:t xml:space="preserve">denog </w:t>
      </w:r>
      <w:r w:rsidRPr="00A961C7">
        <w:rPr>
          <w:rFonts w:ascii="Arial" w:hAnsi="Arial" w:cs="Arial"/>
          <w:color w:val="auto"/>
          <w:sz w:val="22"/>
          <w:szCs w:val="22"/>
        </w:rPr>
        <w:t xml:space="preserve">istraživanja </w:t>
      </w:r>
      <w:r w:rsidR="00657DF9" w:rsidRPr="00A961C7">
        <w:rPr>
          <w:rFonts w:ascii="Arial" w:hAnsi="Arial" w:cs="Arial"/>
          <w:color w:val="auto"/>
          <w:sz w:val="22"/>
          <w:szCs w:val="22"/>
        </w:rPr>
        <w:t xml:space="preserve">je </w:t>
      </w:r>
      <w:r w:rsidR="00EE618F" w:rsidRPr="00A961C7">
        <w:rPr>
          <w:rFonts w:ascii="Arial" w:hAnsi="Arial" w:cs="Arial"/>
          <w:color w:val="auto"/>
          <w:sz w:val="22"/>
          <w:szCs w:val="22"/>
        </w:rPr>
        <w:t xml:space="preserve">kontinuirano </w:t>
      </w:r>
      <w:r w:rsidRPr="00A961C7">
        <w:rPr>
          <w:rFonts w:ascii="Arial" w:hAnsi="Arial" w:cs="Arial"/>
          <w:color w:val="auto"/>
          <w:sz w:val="22"/>
          <w:szCs w:val="22"/>
        </w:rPr>
        <w:t xml:space="preserve">utvrđivanje stupnja zadovoljstva svakog pojedinog </w:t>
      </w:r>
      <w:r w:rsidR="00117F76" w:rsidRPr="00A961C7">
        <w:rPr>
          <w:rFonts w:ascii="Arial" w:hAnsi="Arial" w:cs="Arial"/>
          <w:color w:val="auto"/>
          <w:sz w:val="22"/>
          <w:szCs w:val="22"/>
        </w:rPr>
        <w:t xml:space="preserve">radnika </w:t>
      </w:r>
      <w:r w:rsidRPr="00A961C7">
        <w:rPr>
          <w:rFonts w:ascii="Arial" w:hAnsi="Arial" w:cs="Arial"/>
          <w:color w:val="auto"/>
          <w:sz w:val="22"/>
          <w:szCs w:val="22"/>
        </w:rPr>
        <w:t xml:space="preserve">s različitim aspektima njegovog posla: korporativna komunikacija, organizacija rada, međuljudski odnosi, lojalnost, radni uvjeti, uključenost u donošenje odluka, osobni rast i razvoj, izazovnost radnih zadataka i posvećenost poslu. Svrha ovakvog mjerenja je detektirati jakosti i slabosti u organizaciji, iskoristiti prikupljene informacije za unaprjeđenje područja i procesa koje sami </w:t>
      </w:r>
      <w:r w:rsidR="00117F76" w:rsidRPr="00A961C7">
        <w:rPr>
          <w:rFonts w:ascii="Arial" w:hAnsi="Arial" w:cs="Arial"/>
          <w:color w:val="auto"/>
          <w:sz w:val="22"/>
          <w:szCs w:val="22"/>
        </w:rPr>
        <w:t xml:space="preserve">radnici </w:t>
      </w:r>
      <w:r w:rsidRPr="00A961C7">
        <w:rPr>
          <w:rFonts w:ascii="Arial" w:hAnsi="Arial" w:cs="Arial"/>
          <w:color w:val="auto"/>
          <w:sz w:val="22"/>
          <w:szCs w:val="22"/>
        </w:rPr>
        <w:t xml:space="preserve">identificiraju kao slabije razvijene, a sve kako bi sustavno i planski utjecali na povećanje ukupne razine zadovoljstva </w:t>
      </w:r>
      <w:r w:rsidR="00117F76" w:rsidRPr="00A961C7">
        <w:rPr>
          <w:rFonts w:ascii="Arial" w:hAnsi="Arial" w:cs="Arial"/>
          <w:color w:val="auto"/>
          <w:sz w:val="22"/>
          <w:szCs w:val="22"/>
        </w:rPr>
        <w:t xml:space="preserve">radnika </w:t>
      </w:r>
      <w:r w:rsidRPr="00A961C7">
        <w:rPr>
          <w:rFonts w:ascii="Arial" w:hAnsi="Arial" w:cs="Arial"/>
          <w:color w:val="auto"/>
          <w:sz w:val="22"/>
          <w:szCs w:val="22"/>
        </w:rPr>
        <w:t>koje vodi većoj produktivnosti i smanjenoj stopi fluktuacije te u konačnici</w:t>
      </w:r>
      <w:r w:rsidR="00117F76" w:rsidRPr="00A961C7">
        <w:rPr>
          <w:rFonts w:ascii="Arial" w:hAnsi="Arial" w:cs="Arial"/>
          <w:color w:val="auto"/>
          <w:sz w:val="22"/>
          <w:szCs w:val="22"/>
        </w:rPr>
        <w:t>,</w:t>
      </w:r>
      <w:r w:rsidRPr="00A961C7">
        <w:rPr>
          <w:rFonts w:ascii="Arial" w:hAnsi="Arial" w:cs="Arial"/>
          <w:color w:val="auto"/>
          <w:sz w:val="22"/>
          <w:szCs w:val="22"/>
        </w:rPr>
        <w:t xml:space="preserve"> većoj organizacijskoj uspješnosti. </w:t>
      </w:r>
    </w:p>
    <w:p w14:paraId="2464A2B5" w14:textId="77777777" w:rsidR="006A4C28" w:rsidRPr="00A961C7" w:rsidRDefault="006A4C28" w:rsidP="00CB4A96">
      <w:pPr>
        <w:ind w:right="6"/>
        <w:jc w:val="both"/>
        <w:rPr>
          <w:rFonts w:ascii="Arial" w:hAnsi="Arial" w:cs="Arial"/>
          <w:color w:val="auto"/>
          <w:sz w:val="22"/>
          <w:szCs w:val="22"/>
        </w:rPr>
      </w:pPr>
      <w:bookmarkStart w:id="57" w:name="_Hlk1145317"/>
      <w:bookmarkEnd w:id="56"/>
    </w:p>
    <w:p w14:paraId="02934E0C" w14:textId="77777777" w:rsidR="00CC0FE0" w:rsidRDefault="002F7952" w:rsidP="00CB4A96">
      <w:pPr>
        <w:ind w:right="6"/>
        <w:jc w:val="both"/>
        <w:rPr>
          <w:rFonts w:ascii="Arial" w:hAnsi="Arial" w:cs="Arial"/>
          <w:color w:val="auto"/>
          <w:sz w:val="22"/>
          <w:szCs w:val="22"/>
        </w:rPr>
      </w:pPr>
      <w:r w:rsidRPr="00EE0478">
        <w:rPr>
          <w:rFonts w:ascii="Arial" w:hAnsi="Arial" w:cs="Arial"/>
          <w:color w:val="auto"/>
          <w:sz w:val="22"/>
          <w:szCs w:val="22"/>
        </w:rPr>
        <w:t xml:space="preserve">Agencija je </w:t>
      </w:r>
      <w:r w:rsidR="006A4C28" w:rsidRPr="00EE0478">
        <w:rPr>
          <w:rFonts w:ascii="Arial" w:hAnsi="Arial" w:cs="Arial"/>
          <w:color w:val="auto"/>
          <w:sz w:val="22"/>
          <w:szCs w:val="22"/>
        </w:rPr>
        <w:t xml:space="preserve">tijekom </w:t>
      </w:r>
      <w:r w:rsidR="00117F76" w:rsidRPr="00EE0478">
        <w:rPr>
          <w:rFonts w:ascii="Arial" w:hAnsi="Arial" w:cs="Arial"/>
          <w:color w:val="auto"/>
          <w:sz w:val="22"/>
          <w:szCs w:val="22"/>
        </w:rPr>
        <w:t>2018</w:t>
      </w:r>
      <w:r w:rsidRPr="00EE0478">
        <w:rPr>
          <w:rFonts w:ascii="Arial" w:hAnsi="Arial" w:cs="Arial"/>
          <w:color w:val="auto"/>
          <w:sz w:val="22"/>
          <w:szCs w:val="22"/>
        </w:rPr>
        <w:t xml:space="preserve">. </w:t>
      </w:r>
      <w:r w:rsidR="006A4C28" w:rsidRPr="00EE0478">
        <w:rPr>
          <w:rFonts w:ascii="Arial" w:hAnsi="Arial" w:cs="Arial"/>
          <w:color w:val="auto"/>
          <w:sz w:val="22"/>
          <w:szCs w:val="22"/>
        </w:rPr>
        <w:t xml:space="preserve">godine </w:t>
      </w:r>
      <w:r w:rsidRPr="00EE0478">
        <w:rPr>
          <w:rFonts w:ascii="Arial" w:hAnsi="Arial" w:cs="Arial"/>
          <w:color w:val="auto"/>
          <w:sz w:val="22"/>
          <w:szCs w:val="22"/>
        </w:rPr>
        <w:t>provela godišnju evaluaciju rada djelatnika</w:t>
      </w:r>
      <w:r w:rsidR="00EE618F" w:rsidRPr="00EE0478">
        <w:rPr>
          <w:rFonts w:ascii="Arial" w:hAnsi="Arial" w:cs="Arial"/>
          <w:color w:val="auto"/>
          <w:sz w:val="22"/>
          <w:szCs w:val="22"/>
        </w:rPr>
        <w:t xml:space="preserve"> </w:t>
      </w:r>
      <w:r w:rsidR="00CC0FE0">
        <w:rPr>
          <w:rFonts w:ascii="Arial" w:hAnsi="Arial" w:cs="Arial"/>
          <w:color w:val="auto"/>
          <w:sz w:val="22"/>
          <w:szCs w:val="22"/>
        </w:rPr>
        <w:t xml:space="preserve">prema </w:t>
      </w:r>
      <w:r w:rsidR="00EE618F" w:rsidRPr="00EE0478">
        <w:rPr>
          <w:rFonts w:ascii="Arial" w:hAnsi="Arial" w:cs="Arial"/>
          <w:color w:val="auto"/>
          <w:sz w:val="22"/>
          <w:szCs w:val="22"/>
        </w:rPr>
        <w:t>modificiran</w:t>
      </w:r>
      <w:r w:rsidR="00CC0FE0">
        <w:rPr>
          <w:rFonts w:ascii="Arial" w:hAnsi="Arial" w:cs="Arial"/>
          <w:color w:val="auto"/>
          <w:sz w:val="22"/>
          <w:szCs w:val="22"/>
        </w:rPr>
        <w:t>im obrascima</w:t>
      </w:r>
      <w:r w:rsidRPr="00EE0478">
        <w:rPr>
          <w:rFonts w:ascii="Arial" w:hAnsi="Arial" w:cs="Arial"/>
          <w:color w:val="auto"/>
          <w:sz w:val="22"/>
          <w:szCs w:val="22"/>
        </w:rPr>
        <w:t>, analizirala ocjene rukovoditelja od strane podređenih te utvrdila potrebna osposobljavanja i usavršavanja koj</w:t>
      </w:r>
      <w:r w:rsidR="006A4C28" w:rsidRPr="00EE0478">
        <w:rPr>
          <w:rFonts w:ascii="Arial" w:hAnsi="Arial" w:cs="Arial"/>
          <w:color w:val="auto"/>
          <w:sz w:val="22"/>
          <w:szCs w:val="22"/>
        </w:rPr>
        <w:t>a</w:t>
      </w:r>
      <w:r w:rsidRPr="00EE0478">
        <w:rPr>
          <w:rFonts w:ascii="Arial" w:hAnsi="Arial" w:cs="Arial"/>
          <w:color w:val="auto"/>
          <w:sz w:val="22"/>
          <w:szCs w:val="22"/>
        </w:rPr>
        <w:t xml:space="preserve"> </w:t>
      </w:r>
      <w:r w:rsidR="006A4C28" w:rsidRPr="00EE0478">
        <w:rPr>
          <w:rFonts w:ascii="Arial" w:hAnsi="Arial" w:cs="Arial"/>
          <w:color w:val="auto"/>
          <w:sz w:val="22"/>
          <w:szCs w:val="22"/>
        </w:rPr>
        <w:t>su</w:t>
      </w:r>
      <w:r w:rsidRPr="00EE0478">
        <w:rPr>
          <w:rFonts w:ascii="Arial" w:hAnsi="Arial" w:cs="Arial"/>
          <w:color w:val="auto"/>
          <w:sz w:val="22"/>
          <w:szCs w:val="22"/>
        </w:rPr>
        <w:t xml:space="preserve"> u većoj mjeri i izvršen</w:t>
      </w:r>
      <w:r w:rsidR="006A4C28" w:rsidRPr="00EE0478">
        <w:rPr>
          <w:rFonts w:ascii="Arial" w:hAnsi="Arial" w:cs="Arial"/>
          <w:color w:val="auto"/>
          <w:sz w:val="22"/>
          <w:szCs w:val="22"/>
        </w:rPr>
        <w:t>a</w:t>
      </w:r>
      <w:r w:rsidRPr="003A7528">
        <w:rPr>
          <w:rFonts w:ascii="Arial" w:hAnsi="Arial" w:cs="Arial"/>
          <w:color w:val="auto"/>
          <w:sz w:val="22"/>
          <w:szCs w:val="22"/>
        </w:rPr>
        <w:t>.</w:t>
      </w:r>
      <w:r w:rsidRPr="00A961C7">
        <w:rPr>
          <w:rFonts w:ascii="Arial" w:hAnsi="Arial" w:cs="Arial"/>
          <w:color w:val="auto"/>
          <w:sz w:val="22"/>
          <w:szCs w:val="22"/>
        </w:rPr>
        <w:t xml:space="preserve"> </w:t>
      </w:r>
    </w:p>
    <w:p w14:paraId="10E7C922" w14:textId="77777777" w:rsidR="00CC0FE0" w:rsidRDefault="00CC0FE0" w:rsidP="00CB4A96">
      <w:pPr>
        <w:ind w:right="6"/>
        <w:jc w:val="both"/>
        <w:rPr>
          <w:rFonts w:ascii="Arial" w:hAnsi="Arial" w:cs="Arial"/>
          <w:color w:val="auto"/>
          <w:sz w:val="22"/>
          <w:szCs w:val="22"/>
        </w:rPr>
      </w:pPr>
    </w:p>
    <w:p w14:paraId="43C2C954" w14:textId="271BCDD5" w:rsidR="002F7952" w:rsidRPr="00A961C7" w:rsidRDefault="00CC0FE0" w:rsidP="00CB4A96">
      <w:pPr>
        <w:ind w:right="6"/>
        <w:jc w:val="both"/>
        <w:rPr>
          <w:rFonts w:ascii="Arial" w:hAnsi="Arial" w:cs="Arial"/>
          <w:color w:val="auto"/>
          <w:sz w:val="22"/>
          <w:szCs w:val="22"/>
        </w:rPr>
      </w:pPr>
      <w:r>
        <w:rPr>
          <w:rFonts w:ascii="Arial" w:hAnsi="Arial" w:cs="Arial"/>
          <w:color w:val="auto"/>
          <w:sz w:val="22"/>
          <w:szCs w:val="22"/>
        </w:rPr>
        <w:t xml:space="preserve">Nadalje, </w:t>
      </w:r>
      <w:r w:rsidR="00657DF9" w:rsidRPr="00A961C7">
        <w:rPr>
          <w:rFonts w:ascii="Arial" w:hAnsi="Arial" w:cs="Arial"/>
          <w:color w:val="auto"/>
          <w:sz w:val="22"/>
          <w:szCs w:val="22"/>
        </w:rPr>
        <w:t>Agencija je tijekom 2018. godine paralelno radil</w:t>
      </w:r>
      <w:r w:rsidR="002E564A" w:rsidRPr="00A961C7">
        <w:rPr>
          <w:rFonts w:ascii="Arial" w:hAnsi="Arial" w:cs="Arial"/>
          <w:color w:val="auto"/>
          <w:sz w:val="22"/>
          <w:szCs w:val="22"/>
        </w:rPr>
        <w:t>a</w:t>
      </w:r>
      <w:r w:rsidR="00657DF9" w:rsidRPr="00A961C7">
        <w:rPr>
          <w:rFonts w:ascii="Arial" w:hAnsi="Arial" w:cs="Arial"/>
          <w:color w:val="auto"/>
          <w:sz w:val="22"/>
          <w:szCs w:val="22"/>
        </w:rPr>
        <w:t xml:space="preserve"> na razvoju </w:t>
      </w:r>
      <w:r w:rsidR="002E564A" w:rsidRPr="00A961C7">
        <w:rPr>
          <w:rFonts w:ascii="Arial" w:hAnsi="Arial" w:cs="Arial"/>
          <w:color w:val="auto"/>
          <w:sz w:val="22"/>
          <w:szCs w:val="22"/>
        </w:rPr>
        <w:t xml:space="preserve">i pripremi </w:t>
      </w:r>
      <w:r w:rsidR="00EE618F" w:rsidRPr="00A961C7">
        <w:rPr>
          <w:rFonts w:ascii="Arial" w:hAnsi="Arial" w:cs="Arial"/>
          <w:color w:val="auto"/>
          <w:sz w:val="22"/>
          <w:szCs w:val="22"/>
        </w:rPr>
        <w:t>nekoliko</w:t>
      </w:r>
      <w:r w:rsidR="002E564A" w:rsidRPr="00A961C7">
        <w:rPr>
          <w:rFonts w:ascii="Arial" w:hAnsi="Arial" w:cs="Arial"/>
          <w:color w:val="auto"/>
          <w:sz w:val="22"/>
          <w:szCs w:val="22"/>
        </w:rPr>
        <w:t xml:space="preserve"> </w:t>
      </w:r>
      <w:r w:rsidR="00EE618F" w:rsidRPr="00A961C7">
        <w:rPr>
          <w:rFonts w:ascii="Arial" w:hAnsi="Arial" w:cs="Arial"/>
          <w:color w:val="auto"/>
          <w:sz w:val="22"/>
          <w:szCs w:val="22"/>
        </w:rPr>
        <w:t xml:space="preserve">novih </w:t>
      </w:r>
      <w:r w:rsidR="002E564A" w:rsidRPr="00A961C7">
        <w:rPr>
          <w:rFonts w:ascii="Arial" w:hAnsi="Arial" w:cs="Arial"/>
          <w:color w:val="auto"/>
          <w:sz w:val="22"/>
          <w:szCs w:val="22"/>
        </w:rPr>
        <w:t>procesa u području ljudskih potencijala poput razvoja i unapređenja Godišnjih razvojnih razgovora i Izlaznog intervjua čiji bi rezultati u kombinaciji s Organizacijskom klimom trebali pomoći u sumiranju potencijalnih pozitivnih i negativnih trendova te dodatnom unapređenju rada Agencije.</w:t>
      </w:r>
    </w:p>
    <w:bookmarkEnd w:id="57"/>
    <w:p w14:paraId="22B2719C" w14:textId="77777777" w:rsidR="002F7952" w:rsidRPr="00A961C7" w:rsidRDefault="002F7952" w:rsidP="00CB4A96">
      <w:pPr>
        <w:ind w:right="6"/>
        <w:jc w:val="both"/>
        <w:rPr>
          <w:rFonts w:ascii="Arial" w:hAnsi="Arial" w:cs="Arial"/>
          <w:color w:val="auto"/>
          <w:sz w:val="22"/>
          <w:szCs w:val="22"/>
        </w:rPr>
      </w:pPr>
    </w:p>
    <w:p w14:paraId="32BD3C33" w14:textId="6EF1D40C" w:rsidR="002F7952" w:rsidRPr="00A961C7" w:rsidRDefault="002F7952" w:rsidP="00CB4A96">
      <w:pPr>
        <w:autoSpaceDE w:val="0"/>
        <w:autoSpaceDN w:val="0"/>
        <w:adjustRightInd w:val="0"/>
        <w:ind w:right="6"/>
        <w:jc w:val="both"/>
        <w:rPr>
          <w:rFonts w:ascii="Arial" w:hAnsi="Arial" w:cs="Arial"/>
          <w:color w:val="auto"/>
          <w:sz w:val="22"/>
          <w:szCs w:val="22"/>
        </w:rPr>
      </w:pPr>
      <w:r w:rsidRPr="00A961C7">
        <w:rPr>
          <w:rFonts w:ascii="Arial" w:hAnsi="Arial" w:cs="Arial"/>
          <w:color w:val="auto"/>
          <w:sz w:val="22"/>
          <w:szCs w:val="22"/>
        </w:rPr>
        <w:t xml:space="preserve">Djelatnici Agencije su pohađali brojna stručna osposobljavanja i usavršavanja, kako u zemlji tako i u inozemstvu, te su prisustvovali brojnim sastancima i treninzima organiziranim od strane </w:t>
      </w:r>
      <w:r w:rsidR="00D84D87" w:rsidRPr="00A961C7">
        <w:rPr>
          <w:rFonts w:ascii="Arial" w:hAnsi="Arial" w:cs="Arial"/>
          <w:color w:val="auto"/>
          <w:sz w:val="22"/>
          <w:szCs w:val="22"/>
        </w:rPr>
        <w:t xml:space="preserve">Europske komisije </w:t>
      </w:r>
      <w:r w:rsidRPr="00A961C7">
        <w:rPr>
          <w:rFonts w:ascii="Arial" w:hAnsi="Arial" w:cs="Arial"/>
          <w:color w:val="auto"/>
          <w:sz w:val="22"/>
          <w:szCs w:val="22"/>
        </w:rPr>
        <w:t>i drugih nacionalnih agencija tijekom cijele godine s ciljem osnaživanja znanja u pogledu programskih pravila i procedura, nadzora i potpore u pro</w:t>
      </w:r>
      <w:r w:rsidR="00F44B12" w:rsidRPr="00A961C7">
        <w:rPr>
          <w:rFonts w:ascii="Arial" w:hAnsi="Arial" w:cs="Arial"/>
          <w:color w:val="auto"/>
          <w:sz w:val="22"/>
          <w:szCs w:val="22"/>
        </w:rPr>
        <w:t>v</w:t>
      </w:r>
      <w:r w:rsidRPr="00A961C7">
        <w:rPr>
          <w:rFonts w:ascii="Arial" w:hAnsi="Arial" w:cs="Arial"/>
          <w:color w:val="auto"/>
          <w:sz w:val="22"/>
          <w:szCs w:val="22"/>
        </w:rPr>
        <w:t xml:space="preserve">edbi programa, IT alatima, razmjeni praksi, stručnih znanja i vještina neophodnih za podizanje stručnih znanja i kompetencija. </w:t>
      </w:r>
    </w:p>
    <w:p w14:paraId="20BB31CB" w14:textId="77777777" w:rsidR="002F7952" w:rsidRPr="00A961C7" w:rsidRDefault="002F7952" w:rsidP="00CB4A96">
      <w:pPr>
        <w:ind w:right="6"/>
        <w:rPr>
          <w:rFonts w:ascii="Arial" w:hAnsi="Arial" w:cs="Arial"/>
          <w:color w:val="auto"/>
          <w:sz w:val="22"/>
          <w:szCs w:val="22"/>
        </w:rPr>
      </w:pPr>
    </w:p>
    <w:p w14:paraId="4871F43D" w14:textId="05378E0F" w:rsidR="002F7952" w:rsidRPr="00A961C7" w:rsidRDefault="002F7952" w:rsidP="00CB4A96">
      <w:pPr>
        <w:autoSpaceDE w:val="0"/>
        <w:autoSpaceDN w:val="0"/>
        <w:adjustRightInd w:val="0"/>
        <w:ind w:right="6"/>
        <w:jc w:val="both"/>
        <w:rPr>
          <w:rFonts w:ascii="Arial" w:hAnsi="Arial" w:cs="Arial"/>
          <w:color w:val="auto"/>
          <w:sz w:val="22"/>
          <w:szCs w:val="22"/>
        </w:rPr>
      </w:pPr>
      <w:bookmarkStart w:id="58" w:name="_Hlk357711"/>
      <w:r w:rsidRPr="00A961C7">
        <w:rPr>
          <w:rFonts w:ascii="Arial" w:hAnsi="Arial" w:cs="Arial"/>
          <w:color w:val="auto"/>
          <w:sz w:val="22"/>
          <w:szCs w:val="22"/>
        </w:rPr>
        <w:t>Neki od pohađanih progr</w:t>
      </w:r>
      <w:r w:rsidR="00F44B12" w:rsidRPr="00A961C7">
        <w:rPr>
          <w:rFonts w:ascii="Arial" w:hAnsi="Arial" w:cs="Arial"/>
          <w:color w:val="auto"/>
          <w:sz w:val="22"/>
          <w:szCs w:val="22"/>
        </w:rPr>
        <w:t>a</w:t>
      </w:r>
      <w:r w:rsidRPr="00A961C7">
        <w:rPr>
          <w:rFonts w:ascii="Arial" w:hAnsi="Arial" w:cs="Arial"/>
          <w:color w:val="auto"/>
          <w:sz w:val="22"/>
          <w:szCs w:val="22"/>
        </w:rPr>
        <w:t xml:space="preserve">ma osposobljavanja i usavršavanja u </w:t>
      </w:r>
      <w:r w:rsidR="002E4271" w:rsidRPr="00A961C7">
        <w:rPr>
          <w:rFonts w:ascii="Arial" w:hAnsi="Arial" w:cs="Arial"/>
          <w:color w:val="auto"/>
          <w:sz w:val="22"/>
          <w:szCs w:val="22"/>
        </w:rPr>
        <w:t>201</w:t>
      </w:r>
      <w:r w:rsidR="00A825F0" w:rsidRPr="00A961C7">
        <w:rPr>
          <w:rFonts w:ascii="Arial" w:hAnsi="Arial" w:cs="Arial"/>
          <w:color w:val="auto"/>
          <w:sz w:val="22"/>
          <w:szCs w:val="22"/>
        </w:rPr>
        <w:t>8</w:t>
      </w:r>
      <w:r w:rsidRPr="00A961C7">
        <w:rPr>
          <w:rFonts w:ascii="Arial" w:hAnsi="Arial" w:cs="Arial"/>
          <w:color w:val="auto"/>
          <w:sz w:val="22"/>
          <w:szCs w:val="22"/>
        </w:rPr>
        <w:t>. godini:</w:t>
      </w:r>
    </w:p>
    <w:bookmarkEnd w:id="58"/>
    <w:p w14:paraId="56B3AA8A" w14:textId="77777777" w:rsidR="003E3BB5" w:rsidRPr="00A961C7" w:rsidRDefault="003E3BB5" w:rsidP="00CB4A96">
      <w:pPr>
        <w:autoSpaceDE w:val="0"/>
        <w:autoSpaceDN w:val="0"/>
        <w:adjustRightInd w:val="0"/>
        <w:ind w:right="6"/>
        <w:jc w:val="both"/>
        <w:rPr>
          <w:rFonts w:ascii="Arial" w:hAnsi="Arial" w:cs="Arial"/>
          <w:color w:val="auto"/>
          <w:sz w:val="22"/>
          <w:szCs w:val="22"/>
        </w:rPr>
      </w:pPr>
    </w:p>
    <w:p w14:paraId="45A25CEE" w14:textId="77777777" w:rsidR="00B17776" w:rsidRPr="00A961C7" w:rsidRDefault="00B17776">
      <w:pPr>
        <w:rPr>
          <w:rFonts w:ascii="Arial" w:hAnsi="Arial" w:cs="Arial"/>
          <w:color w:val="auto"/>
          <w:sz w:val="22"/>
          <w:szCs w:val="22"/>
        </w:rPr>
      </w:pPr>
      <w:r w:rsidRPr="00A961C7">
        <w:rPr>
          <w:rFonts w:ascii="Arial" w:hAnsi="Arial" w:cs="Arial"/>
          <w:color w:val="auto"/>
          <w:sz w:val="22"/>
          <w:szCs w:val="22"/>
        </w:rPr>
        <w:br w:type="page"/>
      </w:r>
    </w:p>
    <w:p w14:paraId="00D3E66A" w14:textId="77777777" w:rsidR="008D05A7" w:rsidRPr="00A961C7" w:rsidRDefault="008D05A7" w:rsidP="001A36D3">
      <w:pPr>
        <w:autoSpaceDE w:val="0"/>
        <w:autoSpaceDN w:val="0"/>
        <w:adjustRightInd w:val="0"/>
        <w:ind w:left="-284" w:right="129"/>
        <w:jc w:val="both"/>
        <w:rPr>
          <w:rFonts w:ascii="Arial" w:hAnsi="Arial" w:cs="Arial"/>
          <w:color w:val="auto"/>
          <w:sz w:val="22"/>
          <w:szCs w:val="22"/>
        </w:rPr>
      </w:pPr>
    </w:p>
    <w:tbl>
      <w:tblPr>
        <w:tblW w:w="10042" w:type="dxa"/>
        <w:tblInd w:w="-294" w:type="dxa"/>
        <w:tblLayout w:type="fixed"/>
        <w:tblLook w:val="04A0" w:firstRow="1" w:lastRow="0" w:firstColumn="1" w:lastColumn="0" w:noHBand="0" w:noVBand="1"/>
      </w:tblPr>
      <w:tblGrid>
        <w:gridCol w:w="2955"/>
        <w:gridCol w:w="1349"/>
        <w:gridCol w:w="5738"/>
      </w:tblGrid>
      <w:tr w:rsidR="008D05A7" w:rsidRPr="00A961C7" w14:paraId="11F33812" w14:textId="77777777" w:rsidTr="00CB7770">
        <w:trPr>
          <w:trHeight w:val="645"/>
        </w:trPr>
        <w:tc>
          <w:tcPr>
            <w:tcW w:w="2955" w:type="dxa"/>
            <w:tcBorders>
              <w:top w:val="single" w:sz="8" w:space="0" w:color="000000"/>
              <w:left w:val="single" w:sz="8" w:space="0" w:color="000000"/>
              <w:bottom w:val="single" w:sz="4" w:space="0" w:color="auto"/>
              <w:right w:val="single" w:sz="4" w:space="0" w:color="auto"/>
            </w:tcBorders>
            <w:shd w:val="clear" w:color="000000" w:fill="D9D9D9"/>
            <w:vAlign w:val="center"/>
            <w:hideMark/>
          </w:tcPr>
          <w:p w14:paraId="5C3B1CB7" w14:textId="77777777" w:rsidR="008D05A7" w:rsidRPr="00A961C7" w:rsidRDefault="008D05A7" w:rsidP="001A36D3">
            <w:pPr>
              <w:widowControl/>
              <w:ind w:right="129"/>
              <w:jc w:val="center"/>
              <w:rPr>
                <w:rFonts w:ascii="Arial" w:hAnsi="Arial" w:cs="Arial"/>
                <w:b/>
                <w:bCs/>
                <w:color w:val="auto"/>
                <w:sz w:val="22"/>
                <w:szCs w:val="22"/>
              </w:rPr>
            </w:pPr>
            <w:r w:rsidRPr="00A961C7">
              <w:rPr>
                <w:rFonts w:ascii="Arial" w:hAnsi="Arial" w:cs="Arial"/>
                <w:b/>
                <w:bCs/>
                <w:color w:val="auto"/>
                <w:sz w:val="22"/>
                <w:szCs w:val="22"/>
              </w:rPr>
              <w:t>Programi osposobljavanja i usavršavanja</w:t>
            </w:r>
          </w:p>
        </w:tc>
        <w:tc>
          <w:tcPr>
            <w:tcW w:w="1349" w:type="dxa"/>
            <w:tcBorders>
              <w:top w:val="single" w:sz="8" w:space="0" w:color="000000"/>
              <w:left w:val="nil"/>
              <w:bottom w:val="single" w:sz="4" w:space="0" w:color="auto"/>
              <w:right w:val="single" w:sz="4" w:space="0" w:color="auto"/>
            </w:tcBorders>
            <w:shd w:val="clear" w:color="000000" w:fill="D9D9D9"/>
            <w:vAlign w:val="center"/>
            <w:hideMark/>
          </w:tcPr>
          <w:p w14:paraId="62C978C3" w14:textId="77777777" w:rsidR="008D05A7" w:rsidRPr="00A961C7" w:rsidRDefault="008D05A7" w:rsidP="00CB7770">
            <w:pPr>
              <w:widowControl/>
              <w:jc w:val="center"/>
              <w:rPr>
                <w:rFonts w:ascii="Arial" w:hAnsi="Arial" w:cs="Arial"/>
                <w:b/>
                <w:bCs/>
                <w:color w:val="auto"/>
                <w:sz w:val="22"/>
                <w:szCs w:val="22"/>
              </w:rPr>
            </w:pPr>
            <w:r w:rsidRPr="00A961C7">
              <w:rPr>
                <w:rFonts w:ascii="Arial" w:hAnsi="Arial" w:cs="Arial"/>
                <w:b/>
                <w:bCs/>
                <w:color w:val="auto"/>
                <w:sz w:val="22"/>
                <w:szCs w:val="22"/>
              </w:rPr>
              <w:t>Broj djelatnika</w:t>
            </w:r>
          </w:p>
        </w:tc>
        <w:tc>
          <w:tcPr>
            <w:tcW w:w="5738" w:type="dxa"/>
            <w:tcBorders>
              <w:top w:val="single" w:sz="8" w:space="0" w:color="000000"/>
              <w:left w:val="nil"/>
              <w:bottom w:val="nil"/>
              <w:right w:val="single" w:sz="8" w:space="0" w:color="000000"/>
            </w:tcBorders>
            <w:shd w:val="clear" w:color="000000" w:fill="D9D9D9"/>
            <w:vAlign w:val="center"/>
            <w:hideMark/>
          </w:tcPr>
          <w:p w14:paraId="662AC5CD" w14:textId="77777777" w:rsidR="008D05A7" w:rsidRPr="00A961C7" w:rsidRDefault="008D05A7" w:rsidP="001A36D3">
            <w:pPr>
              <w:widowControl/>
              <w:ind w:right="129"/>
              <w:jc w:val="center"/>
              <w:rPr>
                <w:rFonts w:ascii="Arial" w:hAnsi="Arial" w:cs="Arial"/>
                <w:b/>
                <w:bCs/>
                <w:color w:val="auto"/>
                <w:sz w:val="22"/>
                <w:szCs w:val="22"/>
              </w:rPr>
            </w:pPr>
            <w:r w:rsidRPr="00A961C7">
              <w:rPr>
                <w:rFonts w:ascii="Arial" w:hAnsi="Arial" w:cs="Arial"/>
                <w:b/>
                <w:bCs/>
                <w:color w:val="auto"/>
                <w:sz w:val="22"/>
                <w:szCs w:val="22"/>
              </w:rPr>
              <w:t xml:space="preserve">Tema  </w:t>
            </w:r>
          </w:p>
        </w:tc>
      </w:tr>
      <w:tr w:rsidR="008D05A7" w:rsidRPr="00A961C7" w14:paraId="6C12526D" w14:textId="77777777" w:rsidTr="00CB7770">
        <w:trPr>
          <w:trHeight w:val="1140"/>
        </w:trPr>
        <w:tc>
          <w:tcPr>
            <w:tcW w:w="2955" w:type="dxa"/>
            <w:tcBorders>
              <w:top w:val="nil"/>
              <w:left w:val="single" w:sz="8" w:space="0" w:color="000000"/>
              <w:bottom w:val="single" w:sz="4" w:space="0" w:color="auto"/>
              <w:right w:val="single" w:sz="4" w:space="0" w:color="auto"/>
            </w:tcBorders>
            <w:shd w:val="clear" w:color="000000" w:fill="FFFFFF"/>
            <w:vAlign w:val="center"/>
            <w:hideMark/>
          </w:tcPr>
          <w:p w14:paraId="253F45DD" w14:textId="5D10D116" w:rsidR="00693399" w:rsidRPr="00A961C7" w:rsidRDefault="00693399" w:rsidP="00693399">
            <w:pPr>
              <w:widowControl/>
              <w:ind w:right="129"/>
              <w:jc w:val="center"/>
              <w:rPr>
                <w:rFonts w:ascii="Arial" w:hAnsi="Arial" w:cs="Arial"/>
                <w:color w:val="auto"/>
                <w:sz w:val="22"/>
                <w:szCs w:val="22"/>
              </w:rPr>
            </w:pPr>
            <w:r w:rsidRPr="00A961C7">
              <w:rPr>
                <w:rFonts w:ascii="Arial" w:hAnsi="Arial" w:cs="Arial"/>
                <w:color w:val="auto"/>
                <w:sz w:val="22"/>
                <w:szCs w:val="22"/>
              </w:rPr>
              <w:t xml:space="preserve"> </w:t>
            </w:r>
          </w:p>
          <w:p w14:paraId="3A89A0F3" w14:textId="77777777" w:rsidR="00693399" w:rsidRPr="00A961C7" w:rsidRDefault="00693399" w:rsidP="00693399">
            <w:pPr>
              <w:widowControl/>
              <w:ind w:right="129"/>
              <w:jc w:val="center"/>
              <w:rPr>
                <w:rFonts w:ascii="Arial" w:hAnsi="Arial" w:cs="Arial"/>
                <w:color w:val="auto"/>
                <w:sz w:val="22"/>
                <w:szCs w:val="22"/>
              </w:rPr>
            </w:pPr>
          </w:p>
          <w:p w14:paraId="3ABAC1E9" w14:textId="62BCFD58" w:rsidR="00693399" w:rsidRPr="00A961C7" w:rsidRDefault="00693399" w:rsidP="00693399">
            <w:pPr>
              <w:widowControl/>
              <w:ind w:right="129"/>
              <w:jc w:val="center"/>
              <w:rPr>
                <w:rFonts w:ascii="Arial" w:hAnsi="Arial" w:cs="Arial"/>
                <w:color w:val="auto"/>
                <w:sz w:val="22"/>
                <w:szCs w:val="22"/>
              </w:rPr>
            </w:pPr>
            <w:proofErr w:type="spellStart"/>
            <w:r w:rsidRPr="00A961C7">
              <w:rPr>
                <w:rFonts w:ascii="Arial" w:hAnsi="Arial" w:cs="Arial"/>
                <w:color w:val="auto"/>
                <w:sz w:val="22"/>
                <w:szCs w:val="22"/>
              </w:rPr>
              <w:t>Job</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shadowing</w:t>
            </w:r>
            <w:proofErr w:type="spellEnd"/>
            <w:r w:rsidRPr="00A961C7">
              <w:rPr>
                <w:rFonts w:ascii="Arial" w:hAnsi="Arial" w:cs="Arial"/>
                <w:color w:val="auto"/>
                <w:sz w:val="22"/>
                <w:szCs w:val="22"/>
              </w:rPr>
              <w:t xml:space="preserve"> za Erasmus+ djelatnike</w:t>
            </w:r>
          </w:p>
        </w:tc>
        <w:tc>
          <w:tcPr>
            <w:tcW w:w="1349" w:type="dxa"/>
            <w:tcBorders>
              <w:top w:val="nil"/>
              <w:left w:val="nil"/>
              <w:bottom w:val="single" w:sz="4" w:space="0" w:color="auto"/>
              <w:right w:val="nil"/>
            </w:tcBorders>
            <w:shd w:val="clear" w:color="000000" w:fill="FFFFFF"/>
            <w:vAlign w:val="center"/>
            <w:hideMark/>
          </w:tcPr>
          <w:p w14:paraId="29ADEA67" w14:textId="416B02A7" w:rsidR="008D05A7" w:rsidRPr="00A961C7" w:rsidRDefault="00693399" w:rsidP="001A36D3">
            <w:pPr>
              <w:widowControl/>
              <w:ind w:right="129"/>
              <w:jc w:val="center"/>
              <w:rPr>
                <w:rFonts w:ascii="Arial" w:hAnsi="Arial" w:cs="Arial"/>
                <w:color w:val="auto"/>
                <w:sz w:val="22"/>
                <w:szCs w:val="22"/>
              </w:rPr>
            </w:pPr>
            <w:r w:rsidRPr="00A961C7">
              <w:rPr>
                <w:rFonts w:ascii="Arial" w:hAnsi="Arial" w:cs="Arial"/>
                <w:color w:val="auto"/>
                <w:sz w:val="22"/>
                <w:szCs w:val="22"/>
              </w:rPr>
              <w:t xml:space="preserve"> 3</w:t>
            </w:r>
          </w:p>
        </w:tc>
        <w:tc>
          <w:tcPr>
            <w:tcW w:w="5738" w:type="dxa"/>
            <w:tcBorders>
              <w:top w:val="single" w:sz="4" w:space="0" w:color="000000"/>
              <w:left w:val="single" w:sz="4" w:space="0" w:color="000000"/>
              <w:bottom w:val="single" w:sz="4" w:space="0" w:color="auto"/>
              <w:right w:val="single" w:sz="8" w:space="0" w:color="000000"/>
            </w:tcBorders>
            <w:shd w:val="clear" w:color="000000" w:fill="FFFFFF"/>
            <w:vAlign w:val="center"/>
            <w:hideMark/>
          </w:tcPr>
          <w:p w14:paraId="22FD0B89" w14:textId="60B0445C" w:rsidR="00693399" w:rsidRPr="00A961C7" w:rsidRDefault="00693399" w:rsidP="006A4C28">
            <w:pPr>
              <w:ind w:right="129"/>
              <w:rPr>
                <w:rFonts w:ascii="Arial" w:hAnsi="Arial" w:cs="Arial"/>
                <w:i/>
                <w:iCs/>
                <w:color w:val="auto"/>
                <w:sz w:val="22"/>
                <w:szCs w:val="22"/>
              </w:rPr>
            </w:pPr>
          </w:p>
          <w:p w14:paraId="653B6319" w14:textId="2B083D40" w:rsidR="00693399" w:rsidRPr="00A961C7" w:rsidRDefault="00693399" w:rsidP="006A4C28">
            <w:pPr>
              <w:ind w:right="129"/>
              <w:rPr>
                <w:rFonts w:ascii="Arial" w:hAnsi="Arial" w:cs="Arial"/>
                <w:color w:val="auto"/>
                <w:sz w:val="22"/>
                <w:szCs w:val="22"/>
              </w:rPr>
            </w:pPr>
            <w:r w:rsidRPr="00A961C7">
              <w:rPr>
                <w:rFonts w:ascii="Arial" w:hAnsi="Arial" w:cs="Arial"/>
                <w:color w:val="auto"/>
                <w:sz w:val="22"/>
                <w:szCs w:val="22"/>
              </w:rPr>
              <w:t>NA Mađarska - Tempus Public Foundation</w:t>
            </w:r>
          </w:p>
          <w:p w14:paraId="76229631" w14:textId="27E8BCC1" w:rsidR="00693399" w:rsidRPr="00A961C7" w:rsidRDefault="00693399" w:rsidP="006A4C28">
            <w:pPr>
              <w:ind w:right="129"/>
              <w:rPr>
                <w:rFonts w:ascii="Arial" w:hAnsi="Arial" w:cs="Arial"/>
                <w:color w:val="auto"/>
                <w:sz w:val="22"/>
                <w:szCs w:val="22"/>
              </w:rPr>
            </w:pPr>
          </w:p>
          <w:p w14:paraId="269E01C5" w14:textId="09028992" w:rsidR="00693399" w:rsidRPr="00A961C7" w:rsidRDefault="00693399" w:rsidP="006A4C28">
            <w:pPr>
              <w:ind w:right="129"/>
              <w:rPr>
                <w:rFonts w:ascii="Arial" w:hAnsi="Arial" w:cs="Arial"/>
                <w:color w:val="auto"/>
                <w:sz w:val="22"/>
                <w:szCs w:val="22"/>
              </w:rPr>
            </w:pPr>
            <w:r w:rsidRPr="00A961C7">
              <w:rPr>
                <w:rFonts w:ascii="Arial" w:hAnsi="Arial" w:cs="Arial"/>
                <w:color w:val="auto"/>
                <w:sz w:val="22"/>
                <w:szCs w:val="22"/>
              </w:rPr>
              <w:t>NA Mađarska - Tempus Public Foundation</w:t>
            </w:r>
          </w:p>
          <w:p w14:paraId="31141FBD" w14:textId="77777777" w:rsidR="008D05A7" w:rsidRPr="00A961C7" w:rsidRDefault="008D05A7" w:rsidP="00440714">
            <w:pPr>
              <w:ind w:right="129"/>
              <w:rPr>
                <w:rFonts w:ascii="Arial" w:hAnsi="Arial" w:cs="Arial"/>
                <w:i/>
                <w:iCs/>
                <w:color w:val="auto"/>
                <w:sz w:val="22"/>
                <w:szCs w:val="22"/>
              </w:rPr>
            </w:pPr>
          </w:p>
        </w:tc>
      </w:tr>
      <w:tr w:rsidR="00CC08A0" w:rsidRPr="00A961C7" w14:paraId="68557E08" w14:textId="77777777" w:rsidTr="00CB7770">
        <w:trPr>
          <w:trHeight w:val="300"/>
        </w:trPr>
        <w:tc>
          <w:tcPr>
            <w:tcW w:w="29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F1055A" w14:textId="77777777" w:rsidR="00CC08A0" w:rsidRPr="00A961C7" w:rsidRDefault="00CC08A0" w:rsidP="00CC08A0">
            <w:pPr>
              <w:widowControl/>
              <w:ind w:right="129"/>
              <w:jc w:val="center"/>
              <w:rPr>
                <w:rFonts w:ascii="Arial" w:hAnsi="Arial" w:cs="Arial"/>
                <w:color w:val="auto"/>
                <w:sz w:val="22"/>
                <w:szCs w:val="22"/>
              </w:rPr>
            </w:pPr>
            <w:r w:rsidRPr="00A961C7">
              <w:rPr>
                <w:rFonts w:ascii="Arial" w:hAnsi="Arial" w:cs="Arial"/>
                <w:color w:val="auto"/>
                <w:sz w:val="22"/>
                <w:szCs w:val="22"/>
              </w:rPr>
              <w:t>Sastanci/treninzi za djelatnike koji se bave sektorom mladih</w:t>
            </w:r>
          </w:p>
        </w:tc>
        <w:tc>
          <w:tcPr>
            <w:tcW w:w="1349" w:type="dxa"/>
            <w:tcBorders>
              <w:top w:val="single" w:sz="4" w:space="0" w:color="auto"/>
              <w:left w:val="single" w:sz="4" w:space="0" w:color="auto"/>
              <w:bottom w:val="single" w:sz="4" w:space="0" w:color="auto"/>
              <w:right w:val="nil"/>
            </w:tcBorders>
            <w:shd w:val="clear" w:color="000000" w:fill="FFFFFF"/>
            <w:vAlign w:val="center"/>
            <w:hideMark/>
          </w:tcPr>
          <w:p w14:paraId="5A671AF2" w14:textId="6D1C29C8" w:rsidR="00CC08A0" w:rsidRPr="00A961C7" w:rsidRDefault="00CC08A0" w:rsidP="00CC08A0">
            <w:pPr>
              <w:widowControl/>
              <w:ind w:right="129"/>
              <w:jc w:val="center"/>
              <w:rPr>
                <w:rFonts w:ascii="Arial" w:hAnsi="Arial" w:cs="Arial"/>
                <w:color w:val="auto"/>
                <w:sz w:val="22"/>
                <w:szCs w:val="22"/>
              </w:rPr>
            </w:pPr>
            <w:r w:rsidRPr="00A961C7">
              <w:rPr>
                <w:rFonts w:ascii="Arial" w:hAnsi="Arial" w:cs="Arial"/>
                <w:color w:val="auto"/>
                <w:sz w:val="22"/>
                <w:szCs w:val="22"/>
              </w:rPr>
              <w:t xml:space="preserve"> </w:t>
            </w:r>
            <w:r w:rsidR="00693399" w:rsidRPr="00A961C7">
              <w:rPr>
                <w:rFonts w:ascii="Arial" w:hAnsi="Arial" w:cs="Arial"/>
                <w:color w:val="auto"/>
                <w:sz w:val="22"/>
                <w:szCs w:val="22"/>
              </w:rPr>
              <w:t>9</w:t>
            </w:r>
            <w:r w:rsidR="00A40352" w:rsidRPr="00A961C7">
              <w:rPr>
                <w:rFonts w:ascii="Arial" w:hAnsi="Arial" w:cs="Arial"/>
                <w:color w:val="auto"/>
                <w:sz w:val="22"/>
                <w:szCs w:val="22"/>
              </w:rPr>
              <w:t xml:space="preserve"> </w:t>
            </w:r>
            <w:r w:rsidRPr="00A961C7">
              <w:rPr>
                <w:rFonts w:ascii="Arial" w:hAnsi="Arial" w:cs="Arial"/>
                <w:color w:val="auto"/>
                <w:sz w:val="22"/>
                <w:szCs w:val="22"/>
              </w:rPr>
              <w:t>djelatnika</w:t>
            </w:r>
          </w:p>
        </w:tc>
        <w:tc>
          <w:tcPr>
            <w:tcW w:w="5738" w:type="dxa"/>
            <w:tcBorders>
              <w:top w:val="single" w:sz="4" w:space="0" w:color="auto"/>
              <w:left w:val="single" w:sz="4" w:space="0" w:color="000000"/>
              <w:bottom w:val="single" w:sz="4" w:space="0" w:color="auto"/>
              <w:right w:val="single" w:sz="4" w:space="0" w:color="auto"/>
            </w:tcBorders>
            <w:shd w:val="clear" w:color="000000" w:fill="FFFFFF"/>
            <w:vAlign w:val="center"/>
          </w:tcPr>
          <w:p w14:paraId="40941AAD" w14:textId="219EFE0B" w:rsidR="00CC08A0" w:rsidRDefault="00243E0F" w:rsidP="00CC08A0">
            <w:pPr>
              <w:widowControl/>
              <w:ind w:right="129"/>
              <w:rPr>
                <w:rFonts w:ascii="Arial" w:hAnsi="Arial" w:cs="Arial"/>
                <w:sz w:val="22"/>
                <w:szCs w:val="22"/>
              </w:rPr>
            </w:pPr>
            <w:r w:rsidRPr="00A961C7">
              <w:rPr>
                <w:rFonts w:ascii="Arial" w:hAnsi="Arial" w:cs="Arial"/>
                <w:sz w:val="22"/>
                <w:szCs w:val="22"/>
              </w:rPr>
              <w:t xml:space="preserve">SALTO </w:t>
            </w:r>
            <w:proofErr w:type="spellStart"/>
            <w:r w:rsidRPr="00A961C7">
              <w:rPr>
                <w:rFonts w:ascii="Arial" w:hAnsi="Arial" w:cs="Arial"/>
                <w:sz w:val="22"/>
                <w:szCs w:val="22"/>
              </w:rPr>
              <w:t>Inclusion</w:t>
            </w:r>
            <w:proofErr w:type="spellEnd"/>
            <w:r w:rsidRPr="00A961C7">
              <w:rPr>
                <w:rFonts w:ascii="Arial" w:hAnsi="Arial" w:cs="Arial"/>
                <w:sz w:val="22"/>
                <w:szCs w:val="22"/>
              </w:rPr>
              <w:t xml:space="preserve"> &amp;</w:t>
            </w:r>
            <w:proofErr w:type="spellStart"/>
            <w:r w:rsidRPr="00A961C7">
              <w:rPr>
                <w:rFonts w:ascii="Arial" w:hAnsi="Arial" w:cs="Arial"/>
                <w:sz w:val="22"/>
                <w:szCs w:val="22"/>
              </w:rPr>
              <w:t>Diversity</w:t>
            </w:r>
            <w:proofErr w:type="spellEnd"/>
            <w:r w:rsidRPr="00A961C7">
              <w:rPr>
                <w:rFonts w:ascii="Arial" w:hAnsi="Arial" w:cs="Arial"/>
                <w:sz w:val="22"/>
                <w:szCs w:val="22"/>
              </w:rPr>
              <w:t xml:space="preserve"> &amp;DG EAC - </w:t>
            </w:r>
            <w:proofErr w:type="spellStart"/>
            <w:r w:rsidRPr="00A961C7">
              <w:rPr>
                <w:rFonts w:ascii="Arial" w:hAnsi="Arial" w:cs="Arial"/>
                <w:sz w:val="22"/>
                <w:szCs w:val="22"/>
              </w:rPr>
              <w:t>Inclusion</w:t>
            </w:r>
            <w:proofErr w:type="spellEnd"/>
            <w:r w:rsidRPr="00A961C7">
              <w:rPr>
                <w:rFonts w:ascii="Arial" w:hAnsi="Arial" w:cs="Arial"/>
                <w:sz w:val="22"/>
                <w:szCs w:val="22"/>
              </w:rPr>
              <w:t xml:space="preserve"> </w:t>
            </w:r>
            <w:proofErr w:type="spellStart"/>
            <w:r w:rsidRPr="00A961C7">
              <w:rPr>
                <w:rFonts w:ascii="Arial" w:hAnsi="Arial" w:cs="Arial"/>
                <w:sz w:val="22"/>
                <w:szCs w:val="22"/>
              </w:rPr>
              <w:t>and</w:t>
            </w:r>
            <w:proofErr w:type="spellEnd"/>
            <w:r w:rsidRPr="00A961C7">
              <w:rPr>
                <w:rFonts w:ascii="Arial" w:hAnsi="Arial" w:cs="Arial"/>
                <w:sz w:val="22"/>
                <w:szCs w:val="22"/>
              </w:rPr>
              <w:t xml:space="preserve"> </w:t>
            </w:r>
            <w:proofErr w:type="spellStart"/>
            <w:r w:rsidRPr="00A961C7">
              <w:rPr>
                <w:rFonts w:ascii="Arial" w:hAnsi="Arial" w:cs="Arial"/>
                <w:sz w:val="22"/>
                <w:szCs w:val="22"/>
              </w:rPr>
              <w:t>Diversity</w:t>
            </w:r>
            <w:proofErr w:type="spellEnd"/>
            <w:r w:rsidRPr="00A961C7">
              <w:rPr>
                <w:rFonts w:ascii="Arial" w:hAnsi="Arial" w:cs="Arial"/>
                <w:sz w:val="22"/>
                <w:szCs w:val="22"/>
              </w:rPr>
              <w:t xml:space="preserve"> </w:t>
            </w:r>
            <w:proofErr w:type="spellStart"/>
            <w:r w:rsidRPr="00A961C7">
              <w:rPr>
                <w:rFonts w:ascii="Arial" w:hAnsi="Arial" w:cs="Arial"/>
                <w:sz w:val="22"/>
                <w:szCs w:val="22"/>
              </w:rPr>
              <w:t>Steering</w:t>
            </w:r>
            <w:proofErr w:type="spellEnd"/>
            <w:r w:rsidRPr="00A961C7">
              <w:rPr>
                <w:rFonts w:ascii="Arial" w:hAnsi="Arial" w:cs="Arial"/>
                <w:sz w:val="22"/>
                <w:szCs w:val="22"/>
              </w:rPr>
              <w:t xml:space="preserve"> Group</w:t>
            </w:r>
            <w:r w:rsidRPr="00A961C7" w:rsidDel="00243E0F">
              <w:rPr>
                <w:rFonts w:ascii="Arial" w:hAnsi="Arial" w:cs="Arial"/>
                <w:sz w:val="22"/>
                <w:szCs w:val="22"/>
              </w:rPr>
              <w:t xml:space="preserve"> </w:t>
            </w:r>
          </w:p>
          <w:p w14:paraId="6B84C17D" w14:textId="77777777" w:rsidR="0019222C" w:rsidRPr="00A961C7" w:rsidRDefault="0019222C" w:rsidP="00CC08A0">
            <w:pPr>
              <w:widowControl/>
              <w:ind w:right="129"/>
              <w:rPr>
                <w:rFonts w:ascii="Arial" w:hAnsi="Arial" w:cs="Arial"/>
                <w:color w:val="auto"/>
                <w:sz w:val="22"/>
                <w:szCs w:val="22"/>
              </w:rPr>
            </w:pPr>
          </w:p>
          <w:p w14:paraId="52A13497" w14:textId="4AE9B72D" w:rsidR="00CC08A0" w:rsidRPr="00A961C7" w:rsidRDefault="00243E0F" w:rsidP="00CC08A0">
            <w:pPr>
              <w:widowControl/>
              <w:ind w:right="129"/>
              <w:rPr>
                <w:rFonts w:ascii="Arial" w:hAnsi="Arial" w:cs="Arial"/>
                <w:sz w:val="22"/>
                <w:szCs w:val="22"/>
              </w:rPr>
            </w:pPr>
            <w:proofErr w:type="spellStart"/>
            <w:r w:rsidRPr="00A961C7">
              <w:rPr>
                <w:rFonts w:ascii="Arial" w:hAnsi="Arial" w:cs="Arial"/>
                <w:sz w:val="22"/>
                <w:szCs w:val="22"/>
              </w:rPr>
              <w:t>Italian</w:t>
            </w:r>
            <w:proofErr w:type="spellEnd"/>
            <w:r w:rsidRPr="00A961C7">
              <w:rPr>
                <w:rFonts w:ascii="Arial" w:hAnsi="Arial" w:cs="Arial"/>
                <w:sz w:val="22"/>
                <w:szCs w:val="22"/>
              </w:rPr>
              <w:t xml:space="preserve"> National </w:t>
            </w:r>
            <w:proofErr w:type="spellStart"/>
            <w:r w:rsidRPr="00A961C7">
              <w:rPr>
                <w:rFonts w:ascii="Arial" w:hAnsi="Arial" w:cs="Arial"/>
                <w:sz w:val="22"/>
                <w:szCs w:val="22"/>
              </w:rPr>
              <w:t>Agency</w:t>
            </w:r>
            <w:proofErr w:type="spellEnd"/>
            <w:r w:rsidRPr="00A961C7">
              <w:rPr>
                <w:rFonts w:ascii="Arial" w:hAnsi="Arial" w:cs="Arial"/>
                <w:sz w:val="22"/>
                <w:szCs w:val="22"/>
              </w:rPr>
              <w:t xml:space="preserve"> </w:t>
            </w:r>
            <w:proofErr w:type="spellStart"/>
            <w:r w:rsidRPr="00A961C7">
              <w:rPr>
                <w:rFonts w:ascii="Arial" w:hAnsi="Arial" w:cs="Arial"/>
                <w:sz w:val="22"/>
                <w:szCs w:val="22"/>
              </w:rPr>
              <w:t>in</w:t>
            </w:r>
            <w:proofErr w:type="spellEnd"/>
            <w:r w:rsidRPr="00A961C7">
              <w:rPr>
                <w:rFonts w:ascii="Arial" w:hAnsi="Arial" w:cs="Arial"/>
                <w:sz w:val="22"/>
                <w:szCs w:val="22"/>
              </w:rPr>
              <w:t xml:space="preserve"> </w:t>
            </w:r>
            <w:proofErr w:type="spellStart"/>
            <w:r w:rsidRPr="00A961C7">
              <w:rPr>
                <w:rFonts w:ascii="Arial" w:hAnsi="Arial" w:cs="Arial"/>
                <w:sz w:val="22"/>
                <w:szCs w:val="22"/>
              </w:rPr>
              <w:t>cooperation</w:t>
            </w:r>
            <w:proofErr w:type="spellEnd"/>
            <w:r w:rsidRPr="00A961C7">
              <w:rPr>
                <w:rFonts w:ascii="Arial" w:hAnsi="Arial" w:cs="Arial"/>
                <w:sz w:val="22"/>
                <w:szCs w:val="22"/>
              </w:rPr>
              <w:t xml:space="preserve"> </w:t>
            </w:r>
            <w:proofErr w:type="spellStart"/>
            <w:r w:rsidRPr="00A961C7">
              <w:rPr>
                <w:rFonts w:ascii="Arial" w:hAnsi="Arial" w:cs="Arial"/>
                <w:sz w:val="22"/>
                <w:szCs w:val="22"/>
              </w:rPr>
              <w:t>with</w:t>
            </w:r>
            <w:proofErr w:type="spellEnd"/>
            <w:r w:rsidRPr="00A961C7">
              <w:rPr>
                <w:rFonts w:ascii="Arial" w:hAnsi="Arial" w:cs="Arial"/>
                <w:sz w:val="22"/>
                <w:szCs w:val="22"/>
              </w:rPr>
              <w:t xml:space="preserve"> Salto Youth </w:t>
            </w:r>
            <w:proofErr w:type="spellStart"/>
            <w:r w:rsidRPr="00A961C7">
              <w:rPr>
                <w:rFonts w:ascii="Arial" w:hAnsi="Arial" w:cs="Arial"/>
                <w:sz w:val="22"/>
                <w:szCs w:val="22"/>
              </w:rPr>
              <w:t>EuroMed</w:t>
            </w:r>
            <w:proofErr w:type="spellEnd"/>
            <w:r w:rsidRPr="00A961C7">
              <w:rPr>
                <w:rFonts w:ascii="Arial" w:hAnsi="Arial" w:cs="Arial"/>
                <w:sz w:val="22"/>
                <w:szCs w:val="22"/>
              </w:rPr>
              <w:t xml:space="preserve">, Salto Youth EECA </w:t>
            </w:r>
            <w:proofErr w:type="spellStart"/>
            <w:r w:rsidRPr="00A961C7">
              <w:rPr>
                <w:rFonts w:ascii="Arial" w:hAnsi="Arial" w:cs="Arial"/>
                <w:sz w:val="22"/>
                <w:szCs w:val="22"/>
              </w:rPr>
              <w:t>and</w:t>
            </w:r>
            <w:proofErr w:type="spellEnd"/>
            <w:r w:rsidRPr="00A961C7">
              <w:rPr>
                <w:rFonts w:ascii="Arial" w:hAnsi="Arial" w:cs="Arial"/>
                <w:sz w:val="22"/>
                <w:szCs w:val="22"/>
              </w:rPr>
              <w:t xml:space="preserve"> Salto-Youth Training </w:t>
            </w:r>
            <w:proofErr w:type="spellStart"/>
            <w:r w:rsidRPr="00A961C7">
              <w:rPr>
                <w:rFonts w:ascii="Arial" w:hAnsi="Arial" w:cs="Arial"/>
                <w:sz w:val="22"/>
                <w:szCs w:val="22"/>
              </w:rPr>
              <w:t>and</w:t>
            </w:r>
            <w:proofErr w:type="spellEnd"/>
            <w:r w:rsidRPr="00A961C7">
              <w:rPr>
                <w:rFonts w:ascii="Arial" w:hAnsi="Arial" w:cs="Arial"/>
                <w:sz w:val="22"/>
                <w:szCs w:val="22"/>
              </w:rPr>
              <w:t xml:space="preserve"> </w:t>
            </w:r>
            <w:proofErr w:type="spellStart"/>
            <w:r w:rsidRPr="00A961C7">
              <w:rPr>
                <w:rFonts w:ascii="Arial" w:hAnsi="Arial" w:cs="Arial"/>
                <w:sz w:val="22"/>
                <w:szCs w:val="22"/>
              </w:rPr>
              <w:t>cooperation</w:t>
            </w:r>
            <w:proofErr w:type="spellEnd"/>
            <w:r w:rsidRPr="00A961C7">
              <w:rPr>
                <w:rFonts w:ascii="Arial" w:hAnsi="Arial" w:cs="Arial"/>
                <w:sz w:val="22"/>
                <w:szCs w:val="22"/>
              </w:rPr>
              <w:t xml:space="preserve">- EVS </w:t>
            </w:r>
            <w:proofErr w:type="spellStart"/>
            <w:r w:rsidRPr="00A961C7">
              <w:rPr>
                <w:rFonts w:ascii="Arial" w:hAnsi="Arial" w:cs="Arial"/>
                <w:sz w:val="22"/>
                <w:szCs w:val="22"/>
              </w:rPr>
              <w:t>Trainers</w:t>
            </w:r>
            <w:proofErr w:type="spellEnd"/>
            <w:r w:rsidRPr="00A961C7">
              <w:rPr>
                <w:rFonts w:ascii="Arial" w:hAnsi="Arial" w:cs="Arial"/>
                <w:sz w:val="22"/>
                <w:szCs w:val="22"/>
              </w:rPr>
              <w:t>' Forum</w:t>
            </w:r>
          </w:p>
          <w:p w14:paraId="0D6B7434" w14:textId="77777777" w:rsidR="00A94BB4" w:rsidRPr="00A961C7" w:rsidRDefault="00A94BB4" w:rsidP="00CC08A0">
            <w:pPr>
              <w:widowControl/>
              <w:ind w:right="129"/>
              <w:rPr>
                <w:rFonts w:ascii="Arial" w:hAnsi="Arial" w:cs="Arial"/>
                <w:color w:val="auto"/>
                <w:sz w:val="22"/>
                <w:szCs w:val="22"/>
              </w:rPr>
            </w:pPr>
          </w:p>
          <w:p w14:paraId="34911B2D" w14:textId="7F97227F" w:rsidR="0019222C" w:rsidRDefault="00243E0F" w:rsidP="0019222C">
            <w:pPr>
              <w:widowControl/>
              <w:rPr>
                <w:rFonts w:ascii="Arial" w:hAnsi="Arial" w:cs="Arial"/>
                <w:sz w:val="22"/>
                <w:szCs w:val="22"/>
              </w:rPr>
            </w:pPr>
            <w:r w:rsidRPr="00A961C7">
              <w:rPr>
                <w:rFonts w:ascii="Arial" w:hAnsi="Arial" w:cs="Arial"/>
                <w:sz w:val="22"/>
                <w:szCs w:val="22"/>
              </w:rPr>
              <w:t xml:space="preserve">SALTO </w:t>
            </w:r>
            <w:proofErr w:type="spellStart"/>
            <w:r w:rsidRPr="00A961C7">
              <w:rPr>
                <w:rFonts w:ascii="Arial" w:hAnsi="Arial" w:cs="Arial"/>
                <w:sz w:val="22"/>
                <w:szCs w:val="22"/>
              </w:rPr>
              <w:t>inkluzija</w:t>
            </w:r>
            <w:proofErr w:type="spellEnd"/>
            <w:r w:rsidRPr="00A961C7">
              <w:rPr>
                <w:rFonts w:ascii="Arial" w:hAnsi="Arial" w:cs="Arial"/>
                <w:sz w:val="22"/>
                <w:szCs w:val="22"/>
              </w:rPr>
              <w:t xml:space="preserve"> resursni centar i NA Češka</w:t>
            </w:r>
            <w:r w:rsidRPr="00A961C7" w:rsidDel="00243E0F">
              <w:rPr>
                <w:rFonts w:ascii="Arial" w:hAnsi="Arial" w:cs="Arial"/>
                <w:sz w:val="22"/>
                <w:szCs w:val="22"/>
              </w:rPr>
              <w:t xml:space="preserve"> </w:t>
            </w:r>
            <w:r w:rsidRPr="00A961C7">
              <w:rPr>
                <w:rFonts w:ascii="Arial" w:hAnsi="Arial" w:cs="Arial"/>
                <w:sz w:val="22"/>
                <w:szCs w:val="22"/>
              </w:rPr>
              <w:t xml:space="preserve">- </w:t>
            </w:r>
            <w:proofErr w:type="spellStart"/>
            <w:r w:rsidRPr="00A961C7">
              <w:rPr>
                <w:rFonts w:ascii="Arial" w:hAnsi="Arial" w:cs="Arial"/>
                <w:sz w:val="22"/>
                <w:szCs w:val="22"/>
              </w:rPr>
              <w:t>Reaching</w:t>
            </w:r>
            <w:proofErr w:type="spellEnd"/>
            <w:r w:rsidRPr="00A961C7">
              <w:rPr>
                <w:rFonts w:ascii="Arial" w:hAnsi="Arial" w:cs="Arial"/>
                <w:sz w:val="22"/>
                <w:szCs w:val="22"/>
              </w:rPr>
              <w:t xml:space="preserve"> </w:t>
            </w:r>
            <w:proofErr w:type="spellStart"/>
            <w:r w:rsidRPr="00A961C7">
              <w:rPr>
                <w:rFonts w:ascii="Arial" w:hAnsi="Arial" w:cs="Arial"/>
                <w:sz w:val="22"/>
                <w:szCs w:val="22"/>
              </w:rPr>
              <w:t>out</w:t>
            </w:r>
            <w:proofErr w:type="spellEnd"/>
            <w:r w:rsidRPr="00A961C7">
              <w:rPr>
                <w:rFonts w:ascii="Arial" w:hAnsi="Arial" w:cs="Arial"/>
                <w:sz w:val="22"/>
                <w:szCs w:val="22"/>
              </w:rPr>
              <w:t xml:space="preserve"> to </w:t>
            </w:r>
            <w:proofErr w:type="spellStart"/>
            <w:r w:rsidRPr="00A961C7">
              <w:rPr>
                <w:rFonts w:ascii="Arial" w:hAnsi="Arial" w:cs="Arial"/>
                <w:sz w:val="22"/>
                <w:szCs w:val="22"/>
              </w:rPr>
              <w:t>social</w:t>
            </w:r>
            <w:proofErr w:type="spellEnd"/>
            <w:r w:rsidRPr="00A961C7">
              <w:rPr>
                <w:rFonts w:ascii="Arial" w:hAnsi="Arial" w:cs="Arial"/>
                <w:sz w:val="22"/>
                <w:szCs w:val="22"/>
              </w:rPr>
              <w:t xml:space="preserve"> </w:t>
            </w:r>
            <w:proofErr w:type="spellStart"/>
            <w:r w:rsidRPr="00A961C7">
              <w:rPr>
                <w:rFonts w:ascii="Arial" w:hAnsi="Arial" w:cs="Arial"/>
                <w:sz w:val="22"/>
                <w:szCs w:val="22"/>
              </w:rPr>
              <w:t>enterprises</w:t>
            </w:r>
            <w:proofErr w:type="spellEnd"/>
          </w:p>
          <w:p w14:paraId="55F33E4B" w14:textId="77777777" w:rsidR="0019222C" w:rsidRDefault="0019222C" w:rsidP="00CC08A0">
            <w:pPr>
              <w:widowControl/>
              <w:ind w:right="129"/>
              <w:rPr>
                <w:rFonts w:ascii="Arial" w:hAnsi="Arial" w:cs="Arial"/>
                <w:sz w:val="22"/>
                <w:szCs w:val="22"/>
              </w:rPr>
            </w:pPr>
          </w:p>
          <w:p w14:paraId="697DC377" w14:textId="7DFB4E00" w:rsidR="00243E0F" w:rsidRDefault="00243E0F" w:rsidP="00CC08A0">
            <w:pPr>
              <w:widowControl/>
              <w:ind w:right="129"/>
              <w:rPr>
                <w:rFonts w:ascii="Arial" w:hAnsi="Arial" w:cs="Arial"/>
                <w:sz w:val="22"/>
                <w:szCs w:val="22"/>
              </w:rPr>
            </w:pPr>
            <w:r w:rsidRPr="00A961C7">
              <w:rPr>
                <w:rFonts w:ascii="Arial" w:hAnsi="Arial" w:cs="Arial"/>
                <w:sz w:val="22"/>
                <w:szCs w:val="22"/>
              </w:rPr>
              <w:t>Radna grupa - Europski portal za  mlade</w:t>
            </w:r>
          </w:p>
          <w:p w14:paraId="57B19589" w14:textId="77777777" w:rsidR="0019222C" w:rsidRPr="00A961C7" w:rsidRDefault="0019222C" w:rsidP="00CC08A0">
            <w:pPr>
              <w:widowControl/>
              <w:ind w:right="129"/>
              <w:rPr>
                <w:rFonts w:ascii="Arial" w:hAnsi="Arial" w:cs="Arial"/>
                <w:sz w:val="22"/>
                <w:szCs w:val="22"/>
              </w:rPr>
            </w:pPr>
          </w:p>
          <w:p w14:paraId="2D7CA25C" w14:textId="34E3A7B2" w:rsidR="00243E0F" w:rsidRPr="00A961C7" w:rsidRDefault="00243E0F" w:rsidP="00CC08A0">
            <w:pPr>
              <w:widowControl/>
              <w:ind w:right="129"/>
              <w:rPr>
                <w:rFonts w:ascii="Arial" w:hAnsi="Arial" w:cs="Arial"/>
                <w:sz w:val="22"/>
                <w:szCs w:val="22"/>
              </w:rPr>
            </w:pPr>
            <w:r w:rsidRPr="00A961C7">
              <w:rPr>
                <w:rFonts w:ascii="Arial" w:hAnsi="Arial" w:cs="Arial"/>
                <w:sz w:val="22"/>
                <w:szCs w:val="22"/>
              </w:rPr>
              <w:t xml:space="preserve">Euroguidance, </w:t>
            </w:r>
            <w:proofErr w:type="spellStart"/>
            <w:r w:rsidRPr="00A961C7">
              <w:rPr>
                <w:rFonts w:ascii="Arial" w:hAnsi="Arial" w:cs="Arial"/>
                <w:sz w:val="22"/>
                <w:szCs w:val="22"/>
              </w:rPr>
              <w:t>Europass,Eures</w:t>
            </w:r>
            <w:proofErr w:type="spellEnd"/>
            <w:r w:rsidRPr="00A961C7">
              <w:rPr>
                <w:rFonts w:ascii="Arial" w:hAnsi="Arial" w:cs="Arial"/>
                <w:sz w:val="22"/>
                <w:szCs w:val="22"/>
              </w:rPr>
              <w:t xml:space="preserve">, </w:t>
            </w:r>
            <w:proofErr w:type="spellStart"/>
            <w:r w:rsidRPr="00A961C7">
              <w:rPr>
                <w:rFonts w:ascii="Arial" w:hAnsi="Arial" w:cs="Arial"/>
                <w:sz w:val="22"/>
                <w:szCs w:val="22"/>
              </w:rPr>
              <w:t>Eurodesk</w:t>
            </w:r>
            <w:proofErr w:type="spellEnd"/>
            <w:r w:rsidRPr="00A961C7">
              <w:rPr>
                <w:rFonts w:ascii="Arial" w:hAnsi="Arial" w:cs="Arial"/>
                <w:sz w:val="22"/>
                <w:szCs w:val="22"/>
              </w:rPr>
              <w:t xml:space="preserve"> konferencija; </w:t>
            </w:r>
            <w:proofErr w:type="spellStart"/>
            <w:r w:rsidRPr="00A961C7">
              <w:rPr>
                <w:rFonts w:ascii="Arial" w:hAnsi="Arial" w:cs="Arial"/>
                <w:sz w:val="22"/>
                <w:szCs w:val="22"/>
              </w:rPr>
              <w:t>Keln</w:t>
            </w:r>
            <w:proofErr w:type="spellEnd"/>
            <w:r w:rsidRPr="00A961C7">
              <w:rPr>
                <w:rFonts w:ascii="Arial" w:hAnsi="Arial" w:cs="Arial"/>
                <w:sz w:val="22"/>
                <w:szCs w:val="22"/>
              </w:rPr>
              <w:t>, Njemačka -</w:t>
            </w:r>
            <w:r w:rsidRPr="00A961C7">
              <w:t xml:space="preserve"> </w:t>
            </w:r>
            <w:proofErr w:type="spellStart"/>
            <w:r w:rsidRPr="00A961C7">
              <w:rPr>
                <w:rFonts w:ascii="Arial" w:hAnsi="Arial" w:cs="Arial"/>
                <w:sz w:val="22"/>
                <w:szCs w:val="22"/>
              </w:rPr>
              <w:t>Learning</w:t>
            </w:r>
            <w:proofErr w:type="spellEnd"/>
            <w:r w:rsidRPr="00A961C7">
              <w:rPr>
                <w:rFonts w:ascii="Arial" w:hAnsi="Arial" w:cs="Arial"/>
                <w:sz w:val="22"/>
                <w:szCs w:val="22"/>
              </w:rPr>
              <w:t xml:space="preserve"> </w:t>
            </w:r>
            <w:proofErr w:type="spellStart"/>
            <w:r w:rsidRPr="00A961C7">
              <w:rPr>
                <w:rFonts w:ascii="Arial" w:hAnsi="Arial" w:cs="Arial"/>
                <w:sz w:val="22"/>
                <w:szCs w:val="22"/>
              </w:rPr>
              <w:t>by</w:t>
            </w:r>
            <w:proofErr w:type="spellEnd"/>
            <w:r w:rsidRPr="00A961C7">
              <w:rPr>
                <w:rFonts w:ascii="Arial" w:hAnsi="Arial" w:cs="Arial"/>
                <w:sz w:val="22"/>
                <w:szCs w:val="22"/>
              </w:rPr>
              <w:t xml:space="preserve"> </w:t>
            </w:r>
            <w:proofErr w:type="spellStart"/>
            <w:r w:rsidRPr="00A961C7">
              <w:rPr>
                <w:rFonts w:ascii="Arial" w:hAnsi="Arial" w:cs="Arial"/>
                <w:sz w:val="22"/>
                <w:szCs w:val="22"/>
              </w:rPr>
              <w:t>leaving</w:t>
            </w:r>
            <w:proofErr w:type="spellEnd"/>
          </w:p>
          <w:p w14:paraId="1CA51A0E" w14:textId="130F1C51" w:rsidR="00243E0F" w:rsidRPr="00A961C7" w:rsidRDefault="00243E0F" w:rsidP="00CC08A0">
            <w:pPr>
              <w:widowControl/>
              <w:ind w:right="129"/>
              <w:rPr>
                <w:rFonts w:ascii="Arial" w:hAnsi="Arial" w:cs="Arial"/>
                <w:sz w:val="22"/>
                <w:szCs w:val="22"/>
              </w:rPr>
            </w:pPr>
          </w:p>
          <w:p w14:paraId="45BE1436" w14:textId="16B42363" w:rsidR="00A40352" w:rsidRPr="00A961C7" w:rsidRDefault="00A40352" w:rsidP="00CC08A0">
            <w:pPr>
              <w:widowControl/>
              <w:ind w:right="129"/>
              <w:rPr>
                <w:rFonts w:ascii="Arial" w:hAnsi="Arial" w:cs="Arial"/>
                <w:sz w:val="22"/>
                <w:szCs w:val="22"/>
              </w:rPr>
            </w:pPr>
            <w:r w:rsidRPr="00A961C7">
              <w:rPr>
                <w:rFonts w:ascii="Arial" w:hAnsi="Arial" w:cs="Arial"/>
                <w:sz w:val="22"/>
                <w:szCs w:val="22"/>
              </w:rPr>
              <w:t xml:space="preserve">NA </w:t>
            </w:r>
            <w:proofErr w:type="spellStart"/>
            <w:r w:rsidRPr="00A961C7">
              <w:rPr>
                <w:rFonts w:ascii="Arial" w:hAnsi="Arial" w:cs="Arial"/>
                <w:sz w:val="22"/>
                <w:szCs w:val="22"/>
              </w:rPr>
              <w:t>Jint</w:t>
            </w:r>
            <w:proofErr w:type="spellEnd"/>
            <w:r w:rsidRPr="00A961C7">
              <w:rPr>
                <w:rFonts w:ascii="Arial" w:hAnsi="Arial" w:cs="Arial"/>
                <w:sz w:val="22"/>
                <w:szCs w:val="22"/>
              </w:rPr>
              <w:t xml:space="preserve"> </w:t>
            </w:r>
            <w:proofErr w:type="spellStart"/>
            <w:r w:rsidRPr="00A961C7">
              <w:rPr>
                <w:rFonts w:ascii="Arial" w:hAnsi="Arial" w:cs="Arial"/>
                <w:sz w:val="22"/>
                <w:szCs w:val="22"/>
              </w:rPr>
              <w:t>vzvw</w:t>
            </w:r>
            <w:proofErr w:type="spellEnd"/>
            <w:r w:rsidRPr="00A961C7">
              <w:rPr>
                <w:rFonts w:ascii="Arial" w:hAnsi="Arial" w:cs="Arial"/>
                <w:sz w:val="22"/>
                <w:szCs w:val="22"/>
              </w:rPr>
              <w:t xml:space="preserve">, Bruxelles, Belgija-NA </w:t>
            </w:r>
            <w:proofErr w:type="spellStart"/>
            <w:r w:rsidRPr="00A961C7">
              <w:rPr>
                <w:rFonts w:ascii="Arial" w:hAnsi="Arial" w:cs="Arial"/>
                <w:sz w:val="22"/>
                <w:szCs w:val="22"/>
              </w:rPr>
              <w:t>Staff</w:t>
            </w:r>
            <w:proofErr w:type="spellEnd"/>
            <w:r w:rsidRPr="00A961C7">
              <w:rPr>
                <w:rFonts w:ascii="Arial" w:hAnsi="Arial" w:cs="Arial"/>
                <w:sz w:val="22"/>
                <w:szCs w:val="22"/>
              </w:rPr>
              <w:t xml:space="preserve"> </w:t>
            </w:r>
            <w:proofErr w:type="spellStart"/>
            <w:r w:rsidRPr="00A961C7">
              <w:rPr>
                <w:rFonts w:ascii="Arial" w:hAnsi="Arial" w:cs="Arial"/>
                <w:sz w:val="22"/>
                <w:szCs w:val="22"/>
              </w:rPr>
              <w:t>Training:JUMP</w:t>
            </w:r>
            <w:proofErr w:type="spellEnd"/>
            <w:r w:rsidRPr="00A961C7">
              <w:rPr>
                <w:rFonts w:ascii="Arial" w:hAnsi="Arial" w:cs="Arial"/>
                <w:sz w:val="22"/>
                <w:szCs w:val="22"/>
              </w:rPr>
              <w:t xml:space="preserve"> INTO EUROPEAN YOUTH PROGRAMMES 2018</w:t>
            </w:r>
          </w:p>
          <w:p w14:paraId="407F2259" w14:textId="77777777" w:rsidR="003E3BB5" w:rsidRPr="00A961C7" w:rsidRDefault="003E3BB5" w:rsidP="00CC08A0">
            <w:pPr>
              <w:widowControl/>
              <w:ind w:right="129"/>
              <w:rPr>
                <w:rFonts w:ascii="Arial" w:hAnsi="Arial" w:cs="Arial"/>
                <w:color w:val="auto"/>
                <w:sz w:val="22"/>
                <w:szCs w:val="22"/>
              </w:rPr>
            </w:pPr>
          </w:p>
        </w:tc>
      </w:tr>
      <w:tr w:rsidR="00CC08A0" w:rsidRPr="00A961C7" w14:paraId="52F9D42F" w14:textId="77777777" w:rsidTr="00CB7770">
        <w:trPr>
          <w:trHeight w:val="300"/>
        </w:trPr>
        <w:tc>
          <w:tcPr>
            <w:tcW w:w="2955" w:type="dxa"/>
            <w:tcBorders>
              <w:top w:val="single" w:sz="4" w:space="0" w:color="auto"/>
              <w:left w:val="single" w:sz="4" w:space="0" w:color="auto"/>
              <w:bottom w:val="single" w:sz="4" w:space="0" w:color="auto"/>
              <w:right w:val="single" w:sz="4" w:space="0" w:color="auto"/>
            </w:tcBorders>
            <w:vAlign w:val="center"/>
          </w:tcPr>
          <w:p w14:paraId="32D0E09C" w14:textId="77777777" w:rsidR="00CC08A0" w:rsidRPr="00A961C7" w:rsidRDefault="00CC08A0" w:rsidP="00CC08A0">
            <w:pPr>
              <w:widowControl/>
              <w:ind w:right="129"/>
              <w:jc w:val="center"/>
              <w:rPr>
                <w:rFonts w:ascii="Arial" w:hAnsi="Arial" w:cs="Arial"/>
                <w:color w:val="auto"/>
                <w:sz w:val="22"/>
                <w:szCs w:val="22"/>
              </w:rPr>
            </w:pPr>
            <w:r w:rsidRPr="00A961C7">
              <w:rPr>
                <w:rFonts w:ascii="Arial" w:hAnsi="Arial" w:cs="Arial"/>
                <w:color w:val="auto"/>
                <w:sz w:val="22"/>
                <w:szCs w:val="22"/>
              </w:rPr>
              <w:t>Sastanci/treninzi za djelatnike iz područja obrazovanja</w:t>
            </w:r>
          </w:p>
        </w:tc>
        <w:tc>
          <w:tcPr>
            <w:tcW w:w="1349" w:type="dxa"/>
            <w:tcBorders>
              <w:top w:val="single" w:sz="4" w:space="0" w:color="auto"/>
              <w:left w:val="single" w:sz="4" w:space="0" w:color="auto"/>
              <w:bottom w:val="single" w:sz="4" w:space="0" w:color="auto"/>
              <w:right w:val="nil"/>
            </w:tcBorders>
            <w:vAlign w:val="center"/>
          </w:tcPr>
          <w:p w14:paraId="12458323" w14:textId="4CCACD25" w:rsidR="00CC08A0" w:rsidRPr="00A961C7" w:rsidRDefault="003A7528" w:rsidP="00CC08A0">
            <w:pPr>
              <w:widowControl/>
              <w:ind w:right="129"/>
              <w:jc w:val="center"/>
              <w:rPr>
                <w:rFonts w:ascii="Arial" w:hAnsi="Arial" w:cs="Arial"/>
                <w:color w:val="auto"/>
                <w:sz w:val="22"/>
                <w:szCs w:val="22"/>
              </w:rPr>
            </w:pPr>
            <w:r>
              <w:rPr>
                <w:rFonts w:ascii="Arial" w:hAnsi="Arial" w:cs="Arial"/>
                <w:color w:val="auto"/>
                <w:sz w:val="22"/>
                <w:szCs w:val="22"/>
              </w:rPr>
              <w:t>25</w:t>
            </w:r>
            <w:r w:rsidRPr="00A961C7">
              <w:rPr>
                <w:rFonts w:ascii="Arial" w:hAnsi="Arial" w:cs="Arial"/>
                <w:color w:val="auto"/>
                <w:sz w:val="22"/>
                <w:szCs w:val="22"/>
              </w:rPr>
              <w:t xml:space="preserve"> </w:t>
            </w:r>
            <w:r w:rsidR="00CC08A0" w:rsidRPr="00A961C7">
              <w:rPr>
                <w:rFonts w:ascii="Arial" w:hAnsi="Arial" w:cs="Arial"/>
                <w:color w:val="auto"/>
                <w:sz w:val="22"/>
                <w:szCs w:val="22"/>
              </w:rPr>
              <w:t>djelatnika</w:t>
            </w:r>
          </w:p>
        </w:tc>
        <w:tc>
          <w:tcPr>
            <w:tcW w:w="5738" w:type="dxa"/>
            <w:tcBorders>
              <w:top w:val="single" w:sz="4" w:space="0" w:color="auto"/>
              <w:left w:val="single" w:sz="4" w:space="0" w:color="000000"/>
              <w:bottom w:val="single" w:sz="4" w:space="0" w:color="auto"/>
              <w:right w:val="single" w:sz="4" w:space="0" w:color="auto"/>
            </w:tcBorders>
            <w:shd w:val="clear" w:color="000000" w:fill="FFFFFF"/>
            <w:vAlign w:val="center"/>
          </w:tcPr>
          <w:p w14:paraId="00781609" w14:textId="77777777" w:rsidR="000905E6" w:rsidRPr="00A961C7" w:rsidRDefault="000905E6" w:rsidP="00CC08A0">
            <w:pPr>
              <w:widowControl/>
              <w:ind w:right="129"/>
              <w:jc w:val="both"/>
              <w:rPr>
                <w:rFonts w:ascii="Arial" w:hAnsi="Arial" w:cs="Arial"/>
                <w:color w:val="auto"/>
                <w:sz w:val="22"/>
                <w:szCs w:val="22"/>
              </w:rPr>
            </w:pPr>
          </w:p>
          <w:p w14:paraId="7C0B84B3" w14:textId="344252A4" w:rsidR="000905E6" w:rsidRPr="00A961C7" w:rsidRDefault="000905E6" w:rsidP="00CC08A0">
            <w:pPr>
              <w:widowControl/>
              <w:ind w:right="129"/>
              <w:jc w:val="both"/>
              <w:rPr>
                <w:rFonts w:ascii="Arial" w:hAnsi="Arial" w:cs="Arial"/>
                <w:color w:val="auto"/>
                <w:sz w:val="22"/>
                <w:szCs w:val="22"/>
              </w:rPr>
            </w:pPr>
            <w:r w:rsidRPr="00A961C7">
              <w:rPr>
                <w:rFonts w:ascii="Arial" w:hAnsi="Arial" w:cs="Arial"/>
                <w:color w:val="auto"/>
                <w:sz w:val="22"/>
                <w:szCs w:val="22"/>
              </w:rPr>
              <w:t xml:space="preserve">National Institute for </w:t>
            </w:r>
            <w:proofErr w:type="spellStart"/>
            <w:r w:rsidRPr="00A961C7">
              <w:rPr>
                <w:rFonts w:ascii="Arial" w:hAnsi="Arial" w:cs="Arial"/>
                <w:color w:val="auto"/>
                <w:sz w:val="22"/>
                <w:szCs w:val="22"/>
              </w:rPr>
              <w:t>Education</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Education</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Counselling</w:t>
            </w:r>
            <w:proofErr w:type="spellEnd"/>
            <w:r w:rsidRPr="00A961C7">
              <w:rPr>
                <w:rFonts w:ascii="Arial" w:hAnsi="Arial" w:cs="Arial"/>
                <w:color w:val="auto"/>
                <w:sz w:val="22"/>
                <w:szCs w:val="22"/>
              </w:rPr>
              <w:t xml:space="preserve"> Centre </w:t>
            </w:r>
            <w:proofErr w:type="spellStart"/>
            <w:r w:rsidRPr="00A961C7">
              <w:rPr>
                <w:rFonts w:ascii="Arial" w:hAnsi="Arial" w:cs="Arial"/>
                <w:color w:val="auto"/>
                <w:sz w:val="22"/>
                <w:szCs w:val="22"/>
              </w:rPr>
              <w:t>and</w:t>
            </w:r>
            <w:proofErr w:type="spellEnd"/>
            <w:r w:rsidRPr="00A961C7">
              <w:rPr>
                <w:rFonts w:ascii="Arial" w:hAnsi="Arial" w:cs="Arial"/>
                <w:color w:val="auto"/>
                <w:sz w:val="22"/>
                <w:szCs w:val="22"/>
              </w:rPr>
              <w:t xml:space="preserve"> Centre for </w:t>
            </w:r>
            <w:proofErr w:type="spellStart"/>
            <w:r w:rsidRPr="00A961C7">
              <w:rPr>
                <w:rFonts w:ascii="Arial" w:hAnsi="Arial" w:cs="Arial"/>
                <w:color w:val="auto"/>
                <w:sz w:val="22"/>
                <w:szCs w:val="22"/>
              </w:rPr>
              <w:t>Continuing</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Education</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of</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Teachers</w:t>
            </w:r>
            <w:proofErr w:type="spellEnd"/>
            <w:r w:rsidRPr="00A961C7">
              <w:rPr>
                <w:rFonts w:ascii="Arial" w:hAnsi="Arial" w:cs="Arial"/>
                <w:color w:val="auto"/>
                <w:sz w:val="22"/>
                <w:szCs w:val="22"/>
              </w:rPr>
              <w:t xml:space="preserve"> (NÚV) Prag- Europass Central </w:t>
            </w:r>
            <w:proofErr w:type="spellStart"/>
            <w:r w:rsidRPr="00A961C7">
              <w:rPr>
                <w:rFonts w:ascii="Arial" w:hAnsi="Arial" w:cs="Arial"/>
                <w:color w:val="auto"/>
                <w:sz w:val="22"/>
                <w:szCs w:val="22"/>
              </w:rPr>
              <w:t>Cluster</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Meeting</w:t>
            </w:r>
            <w:proofErr w:type="spellEnd"/>
          </w:p>
          <w:p w14:paraId="6F692F9F" w14:textId="3154E2FE" w:rsidR="000905E6" w:rsidRPr="00A961C7" w:rsidRDefault="000905E6" w:rsidP="00CC08A0">
            <w:pPr>
              <w:widowControl/>
              <w:ind w:right="129"/>
              <w:jc w:val="both"/>
              <w:rPr>
                <w:rFonts w:ascii="Arial" w:hAnsi="Arial" w:cs="Arial"/>
                <w:color w:val="auto"/>
                <w:sz w:val="22"/>
                <w:szCs w:val="22"/>
              </w:rPr>
            </w:pPr>
          </w:p>
          <w:p w14:paraId="20950A69" w14:textId="0D70A6C6" w:rsidR="000905E6" w:rsidRPr="00A961C7" w:rsidRDefault="000905E6" w:rsidP="00CC08A0">
            <w:pPr>
              <w:widowControl/>
              <w:ind w:right="129"/>
              <w:jc w:val="both"/>
              <w:rPr>
                <w:rFonts w:ascii="Arial" w:hAnsi="Arial" w:cs="Arial"/>
                <w:color w:val="auto"/>
                <w:sz w:val="22"/>
                <w:szCs w:val="22"/>
              </w:rPr>
            </w:pPr>
            <w:r w:rsidRPr="00A961C7">
              <w:rPr>
                <w:rFonts w:ascii="Arial" w:hAnsi="Arial" w:cs="Arial"/>
                <w:color w:val="auto"/>
                <w:sz w:val="22"/>
                <w:szCs w:val="22"/>
              </w:rPr>
              <w:t xml:space="preserve">Tempus Public Foundation, Budimpešta, Mađarska- TCA E&amp;T </w:t>
            </w:r>
            <w:proofErr w:type="spellStart"/>
            <w:r w:rsidRPr="00A961C7">
              <w:rPr>
                <w:rFonts w:ascii="Arial" w:hAnsi="Arial" w:cs="Arial"/>
                <w:color w:val="auto"/>
                <w:sz w:val="22"/>
                <w:szCs w:val="22"/>
              </w:rPr>
              <w:t>Working</w:t>
            </w:r>
            <w:proofErr w:type="spellEnd"/>
            <w:r w:rsidRPr="00A961C7">
              <w:rPr>
                <w:rFonts w:ascii="Arial" w:hAnsi="Arial" w:cs="Arial"/>
                <w:color w:val="auto"/>
                <w:sz w:val="22"/>
                <w:szCs w:val="22"/>
              </w:rPr>
              <w:t xml:space="preserve"> Group </w:t>
            </w:r>
            <w:proofErr w:type="spellStart"/>
            <w:r w:rsidRPr="00A961C7">
              <w:rPr>
                <w:rFonts w:ascii="Arial" w:hAnsi="Arial" w:cs="Arial"/>
                <w:color w:val="auto"/>
                <w:sz w:val="22"/>
                <w:szCs w:val="22"/>
              </w:rPr>
              <w:t>and</w:t>
            </w:r>
            <w:proofErr w:type="spellEnd"/>
            <w:r w:rsidRPr="00A961C7">
              <w:rPr>
                <w:rFonts w:ascii="Arial" w:hAnsi="Arial" w:cs="Arial"/>
                <w:color w:val="auto"/>
                <w:sz w:val="22"/>
                <w:szCs w:val="22"/>
              </w:rPr>
              <w:t xml:space="preserve"> TCA </w:t>
            </w:r>
            <w:proofErr w:type="spellStart"/>
            <w:r w:rsidRPr="00A961C7">
              <w:rPr>
                <w:rFonts w:ascii="Arial" w:hAnsi="Arial" w:cs="Arial"/>
                <w:color w:val="auto"/>
                <w:sz w:val="22"/>
                <w:szCs w:val="22"/>
              </w:rPr>
              <w:t>Officers</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Meeting</w:t>
            </w:r>
            <w:proofErr w:type="spellEnd"/>
          </w:p>
          <w:p w14:paraId="35BAB63F" w14:textId="56EE7131" w:rsidR="000905E6" w:rsidRPr="00A961C7" w:rsidRDefault="000905E6" w:rsidP="00CC08A0">
            <w:pPr>
              <w:widowControl/>
              <w:ind w:right="129"/>
              <w:jc w:val="both"/>
              <w:rPr>
                <w:rFonts w:ascii="Arial" w:hAnsi="Arial" w:cs="Arial"/>
                <w:color w:val="auto"/>
                <w:sz w:val="22"/>
                <w:szCs w:val="22"/>
              </w:rPr>
            </w:pPr>
          </w:p>
          <w:p w14:paraId="14794AA2" w14:textId="464E2908" w:rsidR="000905E6" w:rsidRPr="00A961C7" w:rsidRDefault="000905E6" w:rsidP="00CC08A0">
            <w:pPr>
              <w:widowControl/>
              <w:ind w:right="129"/>
              <w:jc w:val="both"/>
              <w:rPr>
                <w:rFonts w:ascii="Arial" w:hAnsi="Arial" w:cs="Arial"/>
                <w:color w:val="auto"/>
                <w:sz w:val="22"/>
                <w:szCs w:val="22"/>
              </w:rPr>
            </w:pPr>
            <w:r w:rsidRPr="00A961C7">
              <w:rPr>
                <w:rFonts w:ascii="Arial" w:hAnsi="Arial" w:cs="Arial"/>
                <w:color w:val="auto"/>
                <w:sz w:val="22"/>
                <w:szCs w:val="22"/>
              </w:rPr>
              <w:t xml:space="preserve">CEDEFOP, </w:t>
            </w:r>
            <w:proofErr w:type="spellStart"/>
            <w:r w:rsidRPr="00A961C7">
              <w:rPr>
                <w:rFonts w:ascii="Arial" w:hAnsi="Arial" w:cs="Arial"/>
                <w:color w:val="auto"/>
                <w:sz w:val="22"/>
                <w:szCs w:val="22"/>
              </w:rPr>
              <w:t>Thessaloniki</w:t>
            </w:r>
            <w:proofErr w:type="spellEnd"/>
            <w:r w:rsidRPr="00A961C7">
              <w:rPr>
                <w:rFonts w:ascii="Arial" w:hAnsi="Arial" w:cs="Arial"/>
                <w:color w:val="auto"/>
                <w:sz w:val="22"/>
                <w:szCs w:val="22"/>
              </w:rPr>
              <w:t xml:space="preserve"> - Sastanak ECVET mreže koordinatora</w:t>
            </w:r>
          </w:p>
          <w:p w14:paraId="3F88E994" w14:textId="0275AC29" w:rsidR="000905E6" w:rsidRPr="00A961C7" w:rsidRDefault="000905E6" w:rsidP="00CC08A0">
            <w:pPr>
              <w:widowControl/>
              <w:ind w:right="129"/>
              <w:jc w:val="both"/>
              <w:rPr>
                <w:rFonts w:ascii="Arial" w:hAnsi="Arial" w:cs="Arial"/>
                <w:color w:val="auto"/>
                <w:sz w:val="22"/>
                <w:szCs w:val="22"/>
              </w:rPr>
            </w:pPr>
          </w:p>
          <w:p w14:paraId="2B1D92AA" w14:textId="62DAB9EC" w:rsidR="000905E6" w:rsidRPr="00A961C7" w:rsidRDefault="000905E6" w:rsidP="00CC08A0">
            <w:pPr>
              <w:widowControl/>
              <w:ind w:right="129"/>
              <w:jc w:val="both"/>
              <w:rPr>
                <w:rFonts w:ascii="Arial" w:hAnsi="Arial" w:cs="Arial"/>
                <w:color w:val="auto"/>
                <w:sz w:val="22"/>
                <w:szCs w:val="22"/>
              </w:rPr>
            </w:pPr>
            <w:r w:rsidRPr="00A961C7">
              <w:rPr>
                <w:rFonts w:ascii="Arial" w:hAnsi="Arial" w:cs="Arial"/>
                <w:color w:val="auto"/>
                <w:sz w:val="22"/>
                <w:szCs w:val="22"/>
              </w:rPr>
              <w:t>Euroguidance UK-Sastanak Euroguidance mreže</w:t>
            </w:r>
          </w:p>
          <w:p w14:paraId="734E488F" w14:textId="1D42928F" w:rsidR="000905E6" w:rsidRPr="00A961C7" w:rsidRDefault="000905E6" w:rsidP="00CC08A0">
            <w:pPr>
              <w:widowControl/>
              <w:ind w:right="129"/>
              <w:jc w:val="both"/>
              <w:rPr>
                <w:rFonts w:ascii="Arial" w:hAnsi="Arial" w:cs="Arial"/>
                <w:color w:val="auto"/>
                <w:sz w:val="22"/>
                <w:szCs w:val="22"/>
              </w:rPr>
            </w:pPr>
          </w:p>
          <w:p w14:paraId="1DFD2E20" w14:textId="1DE50580" w:rsidR="000905E6" w:rsidRPr="00A961C7" w:rsidRDefault="00C866C5" w:rsidP="00CC08A0">
            <w:pPr>
              <w:widowControl/>
              <w:ind w:right="129"/>
              <w:jc w:val="both"/>
              <w:rPr>
                <w:rFonts w:ascii="Arial" w:hAnsi="Arial" w:cs="Arial"/>
                <w:color w:val="auto"/>
                <w:sz w:val="22"/>
                <w:szCs w:val="22"/>
              </w:rPr>
            </w:pPr>
            <w:r>
              <w:rPr>
                <w:rFonts w:ascii="Arial" w:hAnsi="Arial" w:cs="Arial"/>
                <w:color w:val="auto"/>
                <w:sz w:val="22"/>
                <w:szCs w:val="22"/>
              </w:rPr>
              <w:t>T</w:t>
            </w:r>
            <w:r w:rsidR="000905E6" w:rsidRPr="00A961C7">
              <w:rPr>
                <w:rFonts w:ascii="Arial" w:hAnsi="Arial" w:cs="Arial"/>
                <w:color w:val="auto"/>
                <w:sz w:val="22"/>
                <w:szCs w:val="22"/>
              </w:rPr>
              <w:t xml:space="preserve">alijanska i portugalska NA- TCA </w:t>
            </w:r>
            <w:proofErr w:type="spellStart"/>
            <w:r w:rsidR="000905E6" w:rsidRPr="00A961C7">
              <w:rPr>
                <w:rFonts w:ascii="Arial" w:hAnsi="Arial" w:cs="Arial"/>
                <w:color w:val="auto"/>
                <w:sz w:val="22"/>
                <w:szCs w:val="22"/>
              </w:rPr>
              <w:t>Paths</w:t>
            </w:r>
            <w:proofErr w:type="spellEnd"/>
            <w:r w:rsidR="000905E6" w:rsidRPr="00A961C7">
              <w:rPr>
                <w:rFonts w:ascii="Arial" w:hAnsi="Arial" w:cs="Arial"/>
                <w:color w:val="auto"/>
                <w:sz w:val="22"/>
                <w:szCs w:val="22"/>
              </w:rPr>
              <w:t xml:space="preserve"> </w:t>
            </w:r>
            <w:proofErr w:type="spellStart"/>
            <w:r w:rsidR="000905E6" w:rsidRPr="00A961C7">
              <w:rPr>
                <w:rFonts w:ascii="Arial" w:hAnsi="Arial" w:cs="Arial"/>
                <w:color w:val="auto"/>
                <w:sz w:val="22"/>
                <w:szCs w:val="22"/>
              </w:rPr>
              <w:t>towards</w:t>
            </w:r>
            <w:proofErr w:type="spellEnd"/>
            <w:r w:rsidR="000905E6" w:rsidRPr="00A961C7">
              <w:rPr>
                <w:rFonts w:ascii="Arial" w:hAnsi="Arial" w:cs="Arial"/>
                <w:color w:val="auto"/>
                <w:sz w:val="22"/>
                <w:szCs w:val="22"/>
              </w:rPr>
              <w:t xml:space="preserve"> </w:t>
            </w:r>
            <w:proofErr w:type="spellStart"/>
            <w:r w:rsidR="000905E6" w:rsidRPr="00A961C7">
              <w:rPr>
                <w:rFonts w:ascii="Arial" w:hAnsi="Arial" w:cs="Arial"/>
                <w:color w:val="auto"/>
                <w:sz w:val="22"/>
                <w:szCs w:val="22"/>
              </w:rPr>
              <w:t>Citizenship</w:t>
            </w:r>
            <w:proofErr w:type="spellEnd"/>
            <w:r w:rsidR="000905E6" w:rsidRPr="00A961C7">
              <w:rPr>
                <w:rFonts w:ascii="Arial" w:hAnsi="Arial" w:cs="Arial"/>
                <w:color w:val="auto"/>
                <w:sz w:val="22"/>
                <w:szCs w:val="22"/>
              </w:rPr>
              <w:t xml:space="preserve"> </w:t>
            </w:r>
            <w:proofErr w:type="spellStart"/>
            <w:r w:rsidR="000905E6" w:rsidRPr="00A961C7">
              <w:rPr>
                <w:rFonts w:ascii="Arial" w:hAnsi="Arial" w:cs="Arial"/>
                <w:color w:val="auto"/>
                <w:sz w:val="22"/>
                <w:szCs w:val="22"/>
              </w:rPr>
              <w:t>through</w:t>
            </w:r>
            <w:proofErr w:type="spellEnd"/>
            <w:r w:rsidR="000905E6" w:rsidRPr="00A961C7">
              <w:rPr>
                <w:rFonts w:ascii="Arial" w:hAnsi="Arial" w:cs="Arial"/>
                <w:color w:val="auto"/>
                <w:sz w:val="22"/>
                <w:szCs w:val="22"/>
              </w:rPr>
              <w:t xml:space="preserve"> European </w:t>
            </w:r>
            <w:proofErr w:type="spellStart"/>
            <w:r w:rsidR="000905E6" w:rsidRPr="00A961C7">
              <w:rPr>
                <w:rFonts w:ascii="Arial" w:hAnsi="Arial" w:cs="Arial"/>
                <w:color w:val="auto"/>
                <w:sz w:val="22"/>
                <w:szCs w:val="22"/>
              </w:rPr>
              <w:t>Cultural</w:t>
            </w:r>
            <w:proofErr w:type="spellEnd"/>
            <w:r w:rsidR="000905E6" w:rsidRPr="00A961C7">
              <w:rPr>
                <w:rFonts w:ascii="Arial" w:hAnsi="Arial" w:cs="Arial"/>
                <w:color w:val="auto"/>
                <w:sz w:val="22"/>
                <w:szCs w:val="22"/>
              </w:rPr>
              <w:t xml:space="preserve"> </w:t>
            </w:r>
            <w:proofErr w:type="spellStart"/>
            <w:r w:rsidR="000905E6" w:rsidRPr="00A961C7">
              <w:rPr>
                <w:rFonts w:ascii="Arial" w:hAnsi="Arial" w:cs="Arial"/>
                <w:color w:val="auto"/>
                <w:sz w:val="22"/>
                <w:szCs w:val="22"/>
              </w:rPr>
              <w:t>Heritage</w:t>
            </w:r>
            <w:proofErr w:type="spellEnd"/>
          </w:p>
          <w:p w14:paraId="33EF65F8" w14:textId="0227A7E6" w:rsidR="000905E6" w:rsidRPr="00A961C7" w:rsidRDefault="000905E6" w:rsidP="00CC08A0">
            <w:pPr>
              <w:widowControl/>
              <w:ind w:right="129"/>
              <w:jc w:val="both"/>
              <w:rPr>
                <w:rFonts w:ascii="Arial" w:hAnsi="Arial" w:cs="Arial"/>
                <w:color w:val="auto"/>
                <w:sz w:val="22"/>
                <w:szCs w:val="22"/>
              </w:rPr>
            </w:pPr>
          </w:p>
          <w:p w14:paraId="4660DD00" w14:textId="15793E31" w:rsidR="000905E6" w:rsidRPr="00A961C7" w:rsidRDefault="000905E6" w:rsidP="00CC08A0">
            <w:pPr>
              <w:widowControl/>
              <w:ind w:right="129"/>
              <w:jc w:val="both"/>
              <w:rPr>
                <w:rFonts w:ascii="Arial" w:hAnsi="Arial" w:cs="Arial"/>
                <w:color w:val="auto"/>
                <w:sz w:val="22"/>
                <w:szCs w:val="22"/>
              </w:rPr>
            </w:pPr>
            <w:r w:rsidRPr="00A961C7">
              <w:rPr>
                <w:rFonts w:ascii="Arial" w:hAnsi="Arial" w:cs="Arial"/>
                <w:color w:val="auto"/>
                <w:sz w:val="22"/>
                <w:szCs w:val="22"/>
              </w:rPr>
              <w:t>Slovenska NA-CMEPIUS, Ljubljana- Neformalni sastanak E+ djelatnika NA u području obrazovanja odraslih</w:t>
            </w:r>
          </w:p>
          <w:p w14:paraId="0C9DD3F5" w14:textId="77777777" w:rsidR="000905E6" w:rsidRPr="00A961C7" w:rsidRDefault="000905E6" w:rsidP="00CC08A0">
            <w:pPr>
              <w:widowControl/>
              <w:ind w:right="129"/>
              <w:jc w:val="both"/>
              <w:rPr>
                <w:rFonts w:ascii="Arial" w:hAnsi="Arial" w:cs="Arial"/>
                <w:color w:val="auto"/>
                <w:sz w:val="22"/>
                <w:szCs w:val="22"/>
              </w:rPr>
            </w:pPr>
          </w:p>
          <w:p w14:paraId="124F56B8" w14:textId="24CF2A36" w:rsidR="000905E6" w:rsidRPr="00A961C7" w:rsidRDefault="000905E6" w:rsidP="00CC08A0">
            <w:pPr>
              <w:widowControl/>
              <w:ind w:right="129"/>
              <w:jc w:val="both"/>
              <w:rPr>
                <w:rFonts w:ascii="Arial" w:hAnsi="Arial" w:cs="Arial"/>
                <w:color w:val="auto"/>
                <w:sz w:val="22"/>
                <w:szCs w:val="22"/>
              </w:rPr>
            </w:pPr>
            <w:r w:rsidRPr="00A961C7">
              <w:rPr>
                <w:rFonts w:ascii="Arial" w:hAnsi="Arial" w:cs="Arial"/>
                <w:color w:val="auto"/>
                <w:sz w:val="22"/>
                <w:szCs w:val="22"/>
              </w:rPr>
              <w:lastRenderedPageBreak/>
              <w:t xml:space="preserve">Nacionalna služba za podršku </w:t>
            </w:r>
            <w:proofErr w:type="spellStart"/>
            <w:r w:rsidRPr="00A961C7">
              <w:rPr>
                <w:rFonts w:ascii="Arial" w:hAnsi="Arial" w:cs="Arial"/>
                <w:color w:val="auto"/>
                <w:sz w:val="22"/>
                <w:szCs w:val="22"/>
              </w:rPr>
              <w:t>eTwinningu</w:t>
            </w:r>
            <w:proofErr w:type="spellEnd"/>
            <w:r w:rsidRPr="00A961C7">
              <w:rPr>
                <w:rFonts w:ascii="Arial" w:hAnsi="Arial" w:cs="Arial"/>
                <w:color w:val="auto"/>
                <w:sz w:val="22"/>
                <w:szCs w:val="22"/>
              </w:rPr>
              <w:t xml:space="preserve"> – Danska- PDW on 21st </w:t>
            </w:r>
            <w:proofErr w:type="spellStart"/>
            <w:r w:rsidRPr="00A961C7">
              <w:rPr>
                <w:rFonts w:ascii="Arial" w:hAnsi="Arial" w:cs="Arial"/>
                <w:color w:val="auto"/>
                <w:sz w:val="22"/>
                <w:szCs w:val="22"/>
              </w:rPr>
              <w:t>century</w:t>
            </w:r>
            <w:proofErr w:type="spellEnd"/>
            <w:r w:rsidRPr="00A961C7">
              <w:rPr>
                <w:rFonts w:ascii="Arial" w:hAnsi="Arial" w:cs="Arial"/>
                <w:color w:val="auto"/>
                <w:sz w:val="22"/>
                <w:szCs w:val="22"/>
              </w:rPr>
              <w:t xml:space="preserve"> </w:t>
            </w:r>
            <w:proofErr w:type="spellStart"/>
            <w:r w:rsidRPr="00A961C7">
              <w:rPr>
                <w:rFonts w:ascii="Arial" w:hAnsi="Arial" w:cs="Arial"/>
                <w:color w:val="auto"/>
                <w:sz w:val="22"/>
                <w:szCs w:val="22"/>
              </w:rPr>
              <w:t>skills</w:t>
            </w:r>
            <w:proofErr w:type="spellEnd"/>
          </w:p>
          <w:p w14:paraId="3A9329CB" w14:textId="3AB711DC" w:rsidR="000905E6" w:rsidRPr="00A961C7" w:rsidRDefault="000905E6" w:rsidP="00CC08A0">
            <w:pPr>
              <w:widowControl/>
              <w:ind w:right="129"/>
              <w:jc w:val="both"/>
              <w:rPr>
                <w:rFonts w:ascii="Arial" w:hAnsi="Arial" w:cs="Arial"/>
                <w:color w:val="auto"/>
                <w:sz w:val="22"/>
                <w:szCs w:val="22"/>
              </w:rPr>
            </w:pPr>
          </w:p>
          <w:p w14:paraId="78A02A9E" w14:textId="0C91DE51" w:rsidR="00B37647" w:rsidRPr="00A961C7" w:rsidRDefault="00B37647" w:rsidP="00B37647">
            <w:pPr>
              <w:rPr>
                <w:rFonts w:ascii="Arial" w:hAnsi="Arial" w:cs="Arial"/>
                <w:sz w:val="22"/>
                <w:szCs w:val="22"/>
              </w:rPr>
            </w:pPr>
            <w:r w:rsidRPr="00A961C7">
              <w:rPr>
                <w:rFonts w:ascii="Arial" w:hAnsi="Arial" w:cs="Arial"/>
                <w:sz w:val="22"/>
                <w:szCs w:val="22"/>
              </w:rPr>
              <w:t xml:space="preserve">Središnja služba za podršku </w:t>
            </w:r>
            <w:proofErr w:type="spellStart"/>
            <w:r w:rsidRPr="00A961C7">
              <w:rPr>
                <w:rFonts w:ascii="Arial" w:hAnsi="Arial" w:cs="Arial"/>
                <w:sz w:val="22"/>
                <w:szCs w:val="22"/>
              </w:rPr>
              <w:t>eTwinningu</w:t>
            </w:r>
            <w:proofErr w:type="spellEnd"/>
            <w:r w:rsidRPr="00A961C7">
              <w:rPr>
                <w:rFonts w:ascii="Arial" w:hAnsi="Arial" w:cs="Arial"/>
                <w:sz w:val="22"/>
                <w:szCs w:val="22"/>
              </w:rPr>
              <w:t xml:space="preserve">: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TTI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w:t>
            </w:r>
            <w:proofErr w:type="spellStart"/>
            <w:r w:rsidRPr="00A961C7">
              <w:rPr>
                <w:rFonts w:ascii="Arial" w:hAnsi="Arial" w:cs="Arial"/>
                <w:sz w:val="22"/>
                <w:szCs w:val="22"/>
              </w:rPr>
              <w:t>Teacher</w:t>
            </w:r>
            <w:proofErr w:type="spellEnd"/>
            <w:r w:rsidRPr="00A961C7">
              <w:rPr>
                <w:rFonts w:ascii="Arial" w:hAnsi="Arial" w:cs="Arial"/>
                <w:sz w:val="22"/>
                <w:szCs w:val="22"/>
              </w:rPr>
              <w:t xml:space="preserve"> Training Project) </w:t>
            </w:r>
          </w:p>
          <w:p w14:paraId="530A7542" w14:textId="77777777" w:rsidR="00B37647" w:rsidRPr="00A961C7" w:rsidRDefault="00B37647" w:rsidP="00B37647">
            <w:pPr>
              <w:rPr>
                <w:rFonts w:ascii="Arial" w:hAnsi="Arial" w:cs="Arial"/>
                <w:sz w:val="22"/>
                <w:szCs w:val="22"/>
              </w:rPr>
            </w:pPr>
          </w:p>
          <w:p w14:paraId="338FDB85" w14:textId="534148C8" w:rsidR="00B37647" w:rsidRPr="00A961C7" w:rsidRDefault="00B37647" w:rsidP="00B37647">
            <w:pPr>
              <w:rPr>
                <w:rFonts w:ascii="Arial" w:hAnsi="Arial" w:cs="Arial"/>
                <w:sz w:val="22"/>
                <w:szCs w:val="22"/>
              </w:rPr>
            </w:pPr>
            <w:r w:rsidRPr="00A961C7">
              <w:rPr>
                <w:rFonts w:ascii="Arial" w:hAnsi="Arial" w:cs="Arial"/>
                <w:sz w:val="22"/>
                <w:szCs w:val="22"/>
              </w:rPr>
              <w:t xml:space="preserve">Nacionalna služba za podršku </w:t>
            </w:r>
            <w:proofErr w:type="spellStart"/>
            <w:r w:rsidRPr="00A961C7">
              <w:rPr>
                <w:rFonts w:ascii="Arial" w:hAnsi="Arial" w:cs="Arial"/>
                <w:sz w:val="22"/>
                <w:szCs w:val="22"/>
              </w:rPr>
              <w:t>eTwinningu</w:t>
            </w:r>
            <w:proofErr w:type="spellEnd"/>
            <w:r w:rsidRPr="00A961C7">
              <w:rPr>
                <w:rFonts w:ascii="Arial" w:hAnsi="Arial" w:cs="Arial"/>
                <w:sz w:val="22"/>
                <w:szCs w:val="22"/>
              </w:rPr>
              <w:t xml:space="preserve"> Poljska :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w:t>
            </w:r>
            <w:proofErr w:type="spellStart"/>
            <w:r w:rsidRPr="00A961C7">
              <w:rPr>
                <w:rFonts w:ascii="Arial" w:hAnsi="Arial" w:cs="Arial"/>
                <w:sz w:val="22"/>
                <w:szCs w:val="22"/>
              </w:rPr>
              <w:t>Contact</w:t>
            </w:r>
            <w:proofErr w:type="spellEnd"/>
            <w:r w:rsidRPr="00A961C7">
              <w:rPr>
                <w:rFonts w:ascii="Arial" w:hAnsi="Arial" w:cs="Arial"/>
                <w:sz w:val="22"/>
                <w:szCs w:val="22"/>
              </w:rPr>
              <w:t xml:space="preserve"> Seminar “</w:t>
            </w:r>
            <w:proofErr w:type="spellStart"/>
            <w:r w:rsidRPr="00A961C7">
              <w:rPr>
                <w:rFonts w:ascii="Arial" w:hAnsi="Arial" w:cs="Arial"/>
                <w:sz w:val="22"/>
                <w:szCs w:val="22"/>
              </w:rPr>
              <w:t>Cultural</w:t>
            </w:r>
            <w:proofErr w:type="spellEnd"/>
            <w:r w:rsidRPr="00A961C7">
              <w:rPr>
                <w:rFonts w:ascii="Arial" w:hAnsi="Arial" w:cs="Arial"/>
                <w:sz w:val="22"/>
                <w:szCs w:val="22"/>
              </w:rPr>
              <w:t xml:space="preserve"> </w:t>
            </w:r>
            <w:proofErr w:type="spellStart"/>
            <w:r w:rsidRPr="00A961C7">
              <w:rPr>
                <w:rFonts w:ascii="Arial" w:hAnsi="Arial" w:cs="Arial"/>
                <w:sz w:val="22"/>
                <w:szCs w:val="22"/>
              </w:rPr>
              <w:t>Heritage</w:t>
            </w:r>
            <w:proofErr w:type="spellEnd"/>
            <w:r w:rsidRPr="00A961C7">
              <w:rPr>
                <w:rFonts w:ascii="Arial" w:hAnsi="Arial" w:cs="Arial"/>
                <w:sz w:val="22"/>
                <w:szCs w:val="22"/>
              </w:rPr>
              <w:t>“</w:t>
            </w:r>
          </w:p>
          <w:p w14:paraId="0A91F867" w14:textId="77777777" w:rsidR="00B37647" w:rsidRPr="00A961C7" w:rsidRDefault="00B37647" w:rsidP="00B37647">
            <w:pPr>
              <w:rPr>
                <w:rFonts w:ascii="Arial" w:hAnsi="Arial" w:cs="Arial"/>
                <w:sz w:val="22"/>
                <w:szCs w:val="22"/>
              </w:rPr>
            </w:pPr>
          </w:p>
          <w:p w14:paraId="30E55B5A" w14:textId="1CF32F6F" w:rsidR="00B37647" w:rsidRPr="00A961C7" w:rsidRDefault="00B37647" w:rsidP="00B37647">
            <w:pPr>
              <w:rPr>
                <w:rFonts w:ascii="Arial" w:hAnsi="Arial" w:cs="Arial"/>
                <w:sz w:val="22"/>
                <w:szCs w:val="22"/>
              </w:rPr>
            </w:pPr>
            <w:r w:rsidRPr="00A961C7">
              <w:rPr>
                <w:rFonts w:ascii="Arial" w:hAnsi="Arial" w:cs="Arial"/>
                <w:sz w:val="22"/>
                <w:szCs w:val="22"/>
              </w:rPr>
              <w:t xml:space="preserve">Nacionalna služba za podršku </w:t>
            </w:r>
            <w:proofErr w:type="spellStart"/>
            <w:r w:rsidRPr="00A961C7">
              <w:rPr>
                <w:rFonts w:ascii="Arial" w:hAnsi="Arial" w:cs="Arial"/>
                <w:sz w:val="22"/>
                <w:szCs w:val="22"/>
              </w:rPr>
              <w:t>eTwinningu</w:t>
            </w:r>
            <w:proofErr w:type="spellEnd"/>
            <w:r w:rsidRPr="00A961C7">
              <w:rPr>
                <w:rFonts w:ascii="Arial" w:hAnsi="Arial" w:cs="Arial"/>
                <w:sz w:val="22"/>
                <w:szCs w:val="22"/>
              </w:rPr>
              <w:t xml:space="preserve"> Slovačka  -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Seminar „</w:t>
            </w:r>
            <w:proofErr w:type="spellStart"/>
            <w:r w:rsidRPr="00A961C7">
              <w:rPr>
                <w:rFonts w:ascii="Arial" w:hAnsi="Arial" w:cs="Arial"/>
                <w:sz w:val="22"/>
                <w:szCs w:val="22"/>
              </w:rPr>
              <w:t>Special</w:t>
            </w:r>
            <w:proofErr w:type="spellEnd"/>
            <w:r w:rsidRPr="00A961C7">
              <w:rPr>
                <w:rFonts w:ascii="Arial" w:hAnsi="Arial" w:cs="Arial"/>
                <w:sz w:val="22"/>
                <w:szCs w:val="22"/>
              </w:rPr>
              <w:t xml:space="preserve"> </w:t>
            </w:r>
            <w:proofErr w:type="spellStart"/>
            <w:r w:rsidRPr="00A961C7">
              <w:rPr>
                <w:rFonts w:ascii="Arial" w:hAnsi="Arial" w:cs="Arial"/>
                <w:sz w:val="22"/>
                <w:szCs w:val="22"/>
              </w:rPr>
              <w:t>needs</w:t>
            </w:r>
            <w:proofErr w:type="spellEnd"/>
            <w:r w:rsidRPr="00A961C7">
              <w:rPr>
                <w:rFonts w:ascii="Arial" w:hAnsi="Arial" w:cs="Arial"/>
                <w:sz w:val="22"/>
                <w:szCs w:val="22"/>
              </w:rPr>
              <w:t xml:space="preserve"> </w:t>
            </w:r>
            <w:proofErr w:type="spellStart"/>
            <w:r w:rsidRPr="00A961C7">
              <w:rPr>
                <w:rFonts w:ascii="Arial" w:hAnsi="Arial" w:cs="Arial"/>
                <w:sz w:val="22"/>
                <w:szCs w:val="22"/>
              </w:rPr>
              <w:t>teachers</w:t>
            </w:r>
            <w:proofErr w:type="spellEnd"/>
            <w:r w:rsidRPr="00A961C7">
              <w:rPr>
                <w:rFonts w:ascii="Arial" w:hAnsi="Arial" w:cs="Arial"/>
                <w:sz w:val="22"/>
                <w:szCs w:val="22"/>
              </w:rPr>
              <w:t>“</w:t>
            </w:r>
          </w:p>
          <w:p w14:paraId="386F68A7" w14:textId="77777777" w:rsidR="00B37647" w:rsidRPr="00A961C7" w:rsidRDefault="00B37647" w:rsidP="00B37647">
            <w:pPr>
              <w:rPr>
                <w:rFonts w:ascii="Arial" w:hAnsi="Arial" w:cs="Arial"/>
                <w:sz w:val="22"/>
                <w:szCs w:val="22"/>
              </w:rPr>
            </w:pPr>
          </w:p>
          <w:p w14:paraId="7DD0AB04" w14:textId="2500010E" w:rsidR="00B37647" w:rsidRPr="00A961C7" w:rsidRDefault="00B37647" w:rsidP="00B37647">
            <w:pPr>
              <w:rPr>
                <w:rFonts w:ascii="Arial" w:hAnsi="Arial" w:cs="Arial"/>
                <w:sz w:val="22"/>
                <w:szCs w:val="22"/>
              </w:rPr>
            </w:pPr>
            <w:r w:rsidRPr="00A961C7">
              <w:rPr>
                <w:rFonts w:ascii="Arial" w:hAnsi="Arial" w:cs="Arial"/>
                <w:sz w:val="22"/>
                <w:szCs w:val="22"/>
              </w:rPr>
              <w:t xml:space="preserve">Nacionalna služba za podršku </w:t>
            </w:r>
            <w:proofErr w:type="spellStart"/>
            <w:r w:rsidRPr="00A961C7">
              <w:rPr>
                <w:rFonts w:ascii="Arial" w:hAnsi="Arial" w:cs="Arial"/>
                <w:sz w:val="22"/>
                <w:szCs w:val="22"/>
              </w:rPr>
              <w:t>eTwinningu</w:t>
            </w:r>
            <w:proofErr w:type="spellEnd"/>
            <w:r w:rsidRPr="00A961C7">
              <w:rPr>
                <w:rFonts w:ascii="Arial" w:hAnsi="Arial" w:cs="Arial"/>
                <w:sz w:val="22"/>
                <w:szCs w:val="22"/>
              </w:rPr>
              <w:t xml:space="preserve"> Albanija: PDW for SSC </w:t>
            </w:r>
            <w:proofErr w:type="spellStart"/>
            <w:r w:rsidRPr="00A961C7">
              <w:rPr>
                <w:rFonts w:ascii="Arial" w:hAnsi="Arial" w:cs="Arial"/>
                <w:sz w:val="22"/>
                <w:szCs w:val="22"/>
              </w:rPr>
              <w:t>in</w:t>
            </w:r>
            <w:proofErr w:type="spellEnd"/>
            <w:r w:rsidRPr="00A961C7">
              <w:rPr>
                <w:rFonts w:ascii="Arial" w:hAnsi="Arial" w:cs="Arial"/>
                <w:sz w:val="22"/>
                <w:szCs w:val="22"/>
              </w:rPr>
              <w:t xml:space="preserve"> </w:t>
            </w:r>
            <w:proofErr w:type="spellStart"/>
            <w:r w:rsidRPr="00A961C7">
              <w:rPr>
                <w:rFonts w:ascii="Arial" w:hAnsi="Arial" w:cs="Arial"/>
                <w:sz w:val="22"/>
                <w:szCs w:val="22"/>
              </w:rPr>
              <w:t>Albania</w:t>
            </w:r>
            <w:proofErr w:type="spellEnd"/>
          </w:p>
          <w:p w14:paraId="0C3533D5" w14:textId="77777777" w:rsidR="00B37647" w:rsidRPr="00A961C7" w:rsidRDefault="00B37647" w:rsidP="00B37647">
            <w:pPr>
              <w:rPr>
                <w:rFonts w:ascii="Arial" w:hAnsi="Arial" w:cs="Arial"/>
                <w:sz w:val="22"/>
                <w:szCs w:val="22"/>
              </w:rPr>
            </w:pPr>
          </w:p>
          <w:p w14:paraId="493DA7CC" w14:textId="78D98241" w:rsidR="00B37647" w:rsidRDefault="00B37647" w:rsidP="00B37647">
            <w:pPr>
              <w:rPr>
                <w:rFonts w:ascii="Arial" w:hAnsi="Arial" w:cs="Arial"/>
                <w:sz w:val="22"/>
                <w:szCs w:val="22"/>
              </w:rPr>
            </w:pPr>
            <w:r w:rsidRPr="00A961C7">
              <w:rPr>
                <w:rFonts w:ascii="Arial" w:hAnsi="Arial" w:cs="Arial"/>
                <w:sz w:val="22"/>
                <w:szCs w:val="22"/>
              </w:rPr>
              <w:t>PDW Nacionalna služba za podršku Latvija: “</w:t>
            </w:r>
            <w:proofErr w:type="spellStart"/>
            <w:r w:rsidRPr="00A961C7">
              <w:rPr>
                <w:rFonts w:ascii="Arial" w:hAnsi="Arial" w:cs="Arial"/>
                <w:sz w:val="22"/>
                <w:szCs w:val="22"/>
              </w:rPr>
              <w:t>Update</w:t>
            </w:r>
            <w:proofErr w:type="spellEnd"/>
            <w:r w:rsidRPr="00A961C7">
              <w:rPr>
                <w:rFonts w:ascii="Arial" w:hAnsi="Arial" w:cs="Arial"/>
                <w:sz w:val="22"/>
                <w:szCs w:val="22"/>
              </w:rPr>
              <w:t xml:space="preserve"> </w:t>
            </w:r>
            <w:proofErr w:type="spellStart"/>
            <w:r w:rsidRPr="00A961C7">
              <w:rPr>
                <w:rFonts w:ascii="Arial" w:hAnsi="Arial" w:cs="Arial"/>
                <w:sz w:val="22"/>
                <w:szCs w:val="22"/>
              </w:rPr>
              <w:t>your</w:t>
            </w:r>
            <w:proofErr w:type="spellEnd"/>
            <w:r w:rsidRPr="00A961C7">
              <w:rPr>
                <w:rFonts w:ascii="Arial" w:hAnsi="Arial" w:cs="Arial"/>
                <w:sz w:val="22"/>
                <w:szCs w:val="22"/>
              </w:rPr>
              <w:t xml:space="preserve"> </w:t>
            </w:r>
            <w:proofErr w:type="spellStart"/>
            <w:r w:rsidRPr="00A961C7">
              <w:rPr>
                <w:rFonts w:ascii="Arial" w:hAnsi="Arial" w:cs="Arial"/>
                <w:sz w:val="22"/>
                <w:szCs w:val="22"/>
              </w:rPr>
              <w:t>History</w:t>
            </w:r>
            <w:proofErr w:type="spellEnd"/>
            <w:r w:rsidRPr="00A961C7">
              <w:rPr>
                <w:rFonts w:ascii="Arial" w:hAnsi="Arial" w:cs="Arial"/>
                <w:sz w:val="22"/>
                <w:szCs w:val="22"/>
              </w:rPr>
              <w:t xml:space="preserve"> </w:t>
            </w:r>
            <w:proofErr w:type="spellStart"/>
            <w:r w:rsidRPr="00A961C7">
              <w:rPr>
                <w:rFonts w:ascii="Arial" w:hAnsi="Arial" w:cs="Arial"/>
                <w:sz w:val="22"/>
                <w:szCs w:val="22"/>
              </w:rPr>
              <w:t>and</w:t>
            </w:r>
            <w:proofErr w:type="spellEnd"/>
            <w:r w:rsidRPr="00A961C7">
              <w:rPr>
                <w:rFonts w:ascii="Arial" w:hAnsi="Arial" w:cs="Arial"/>
                <w:sz w:val="22"/>
                <w:szCs w:val="22"/>
              </w:rPr>
              <w:t xml:space="preserve"> </w:t>
            </w:r>
            <w:proofErr w:type="spellStart"/>
            <w:r w:rsidRPr="00A961C7">
              <w:rPr>
                <w:rFonts w:ascii="Arial" w:hAnsi="Arial" w:cs="Arial"/>
                <w:sz w:val="22"/>
                <w:szCs w:val="22"/>
              </w:rPr>
              <w:t>Culture</w:t>
            </w:r>
            <w:proofErr w:type="spellEnd"/>
            <w:r w:rsidRPr="00A961C7">
              <w:rPr>
                <w:rFonts w:ascii="Arial" w:hAnsi="Arial" w:cs="Arial"/>
                <w:sz w:val="22"/>
                <w:szCs w:val="22"/>
              </w:rPr>
              <w:t>“</w:t>
            </w:r>
          </w:p>
          <w:p w14:paraId="4B66E888" w14:textId="77777777" w:rsidR="00C866C5" w:rsidRPr="00A961C7" w:rsidRDefault="00C866C5" w:rsidP="00B37647">
            <w:pPr>
              <w:rPr>
                <w:rFonts w:ascii="Arial" w:hAnsi="Arial" w:cs="Arial"/>
                <w:sz w:val="22"/>
                <w:szCs w:val="22"/>
              </w:rPr>
            </w:pPr>
          </w:p>
          <w:p w14:paraId="6716063A" w14:textId="6CE3C14A" w:rsidR="00CC08A0" w:rsidRPr="00A961C7" w:rsidRDefault="00B37647" w:rsidP="00FC6429">
            <w:pPr>
              <w:widowControl/>
              <w:ind w:right="129"/>
              <w:jc w:val="both"/>
              <w:rPr>
                <w:rFonts w:ascii="Arial" w:hAnsi="Arial" w:cs="Arial"/>
                <w:color w:val="auto"/>
                <w:sz w:val="22"/>
                <w:szCs w:val="22"/>
              </w:rPr>
            </w:pPr>
            <w:r w:rsidRPr="00A961C7">
              <w:rPr>
                <w:rFonts w:ascii="Arial" w:hAnsi="Arial" w:cs="Arial"/>
                <w:sz w:val="22"/>
                <w:szCs w:val="22"/>
              </w:rPr>
              <w:t xml:space="preserve">EC EAC, CSS, European </w:t>
            </w:r>
            <w:proofErr w:type="spellStart"/>
            <w:r w:rsidRPr="00A961C7">
              <w:rPr>
                <w:rFonts w:ascii="Arial" w:hAnsi="Arial" w:cs="Arial"/>
                <w:sz w:val="22"/>
                <w:szCs w:val="22"/>
              </w:rPr>
              <w:t>Schoolnet</w:t>
            </w:r>
            <w:proofErr w:type="spellEnd"/>
            <w:r w:rsidRPr="00A961C7">
              <w:rPr>
                <w:rFonts w:ascii="Arial" w:hAnsi="Arial" w:cs="Arial"/>
                <w:sz w:val="22"/>
                <w:szCs w:val="22"/>
              </w:rPr>
              <w:t xml:space="preserve">, Nacionalna služba za podršku </w:t>
            </w:r>
            <w:proofErr w:type="spellStart"/>
            <w:r w:rsidRPr="00A961C7">
              <w:rPr>
                <w:rFonts w:ascii="Arial" w:hAnsi="Arial" w:cs="Arial"/>
                <w:sz w:val="22"/>
                <w:szCs w:val="22"/>
              </w:rPr>
              <w:t>eTwinningu</w:t>
            </w:r>
            <w:proofErr w:type="spellEnd"/>
            <w:r w:rsidRPr="00A961C7">
              <w:rPr>
                <w:rFonts w:ascii="Arial" w:hAnsi="Arial" w:cs="Arial"/>
                <w:sz w:val="22"/>
                <w:szCs w:val="22"/>
              </w:rPr>
              <w:t xml:space="preserve"> Italija - Tematska konferencija o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školama: </w:t>
            </w:r>
            <w:proofErr w:type="spellStart"/>
            <w:r w:rsidRPr="00A961C7">
              <w:rPr>
                <w:rFonts w:ascii="Arial" w:hAnsi="Arial" w:cs="Arial"/>
                <w:sz w:val="22"/>
                <w:szCs w:val="22"/>
              </w:rPr>
              <w:t>Empowering</w:t>
            </w:r>
            <w:proofErr w:type="spellEnd"/>
            <w:r w:rsidRPr="00A961C7">
              <w:rPr>
                <w:rFonts w:ascii="Arial" w:hAnsi="Arial" w:cs="Arial"/>
                <w:sz w:val="22"/>
                <w:szCs w:val="22"/>
              </w:rPr>
              <w:t xml:space="preserve"> </w:t>
            </w:r>
            <w:proofErr w:type="spellStart"/>
            <w:r w:rsidRPr="00A961C7">
              <w:rPr>
                <w:rFonts w:ascii="Arial" w:hAnsi="Arial" w:cs="Arial"/>
                <w:sz w:val="22"/>
                <w:szCs w:val="22"/>
              </w:rPr>
              <w:t>eTwinning</w:t>
            </w:r>
            <w:proofErr w:type="spellEnd"/>
            <w:r w:rsidRPr="00A961C7">
              <w:rPr>
                <w:rFonts w:ascii="Arial" w:hAnsi="Arial" w:cs="Arial"/>
                <w:sz w:val="22"/>
                <w:szCs w:val="22"/>
              </w:rPr>
              <w:t xml:space="preserve"> </w:t>
            </w:r>
            <w:proofErr w:type="spellStart"/>
            <w:r w:rsidRPr="00A961C7">
              <w:rPr>
                <w:rFonts w:ascii="Arial" w:hAnsi="Arial" w:cs="Arial"/>
                <w:sz w:val="22"/>
                <w:szCs w:val="22"/>
              </w:rPr>
              <w:t>Schools</w:t>
            </w:r>
            <w:proofErr w:type="spellEnd"/>
            <w:r w:rsidRPr="00A961C7">
              <w:rPr>
                <w:rFonts w:ascii="Arial" w:hAnsi="Arial" w:cs="Arial"/>
                <w:sz w:val="22"/>
                <w:szCs w:val="22"/>
              </w:rPr>
              <w:t xml:space="preserve">: </w:t>
            </w:r>
            <w:proofErr w:type="spellStart"/>
            <w:r w:rsidRPr="00A961C7">
              <w:rPr>
                <w:rFonts w:ascii="Arial" w:hAnsi="Arial" w:cs="Arial"/>
                <w:sz w:val="22"/>
                <w:szCs w:val="22"/>
              </w:rPr>
              <w:t>Leading</w:t>
            </w:r>
            <w:proofErr w:type="spellEnd"/>
            <w:r w:rsidRPr="00A961C7">
              <w:rPr>
                <w:rFonts w:ascii="Arial" w:hAnsi="Arial" w:cs="Arial"/>
                <w:sz w:val="22"/>
                <w:szCs w:val="22"/>
              </w:rPr>
              <w:t xml:space="preserve">, </w:t>
            </w:r>
            <w:proofErr w:type="spellStart"/>
            <w:r w:rsidRPr="00A961C7">
              <w:rPr>
                <w:rFonts w:ascii="Arial" w:hAnsi="Arial" w:cs="Arial"/>
                <w:sz w:val="22"/>
                <w:szCs w:val="22"/>
              </w:rPr>
              <w:t>Learning</w:t>
            </w:r>
            <w:proofErr w:type="spellEnd"/>
            <w:r w:rsidRPr="00A961C7">
              <w:rPr>
                <w:rFonts w:ascii="Arial" w:hAnsi="Arial" w:cs="Arial"/>
                <w:sz w:val="22"/>
                <w:szCs w:val="22"/>
              </w:rPr>
              <w:t xml:space="preserve">, </w:t>
            </w:r>
            <w:proofErr w:type="spellStart"/>
            <w:r w:rsidRPr="00A961C7">
              <w:rPr>
                <w:rFonts w:ascii="Arial" w:hAnsi="Arial" w:cs="Arial"/>
                <w:sz w:val="22"/>
                <w:szCs w:val="22"/>
              </w:rPr>
              <w:t>Sharing</w:t>
            </w:r>
            <w:proofErr w:type="spellEnd"/>
            <w:r w:rsidR="004B7639">
              <w:rPr>
                <w:rFonts w:ascii="Arial" w:hAnsi="Arial" w:cs="Arial"/>
                <w:sz w:val="22"/>
                <w:szCs w:val="22"/>
              </w:rPr>
              <w:t>, Italija</w:t>
            </w:r>
          </w:p>
        </w:tc>
      </w:tr>
      <w:tr w:rsidR="00CC08A0" w:rsidRPr="00A961C7" w14:paraId="3E5EAE99" w14:textId="77777777" w:rsidTr="00CB7770">
        <w:trPr>
          <w:trHeight w:val="1140"/>
        </w:trPr>
        <w:tc>
          <w:tcPr>
            <w:tcW w:w="2955" w:type="dxa"/>
            <w:tcBorders>
              <w:top w:val="single" w:sz="4" w:space="0" w:color="auto"/>
              <w:left w:val="single" w:sz="8" w:space="0" w:color="000000"/>
              <w:bottom w:val="single" w:sz="4" w:space="0" w:color="auto"/>
              <w:right w:val="single" w:sz="4" w:space="0" w:color="auto"/>
            </w:tcBorders>
            <w:shd w:val="clear" w:color="000000" w:fill="FFFFFF"/>
            <w:vAlign w:val="center"/>
          </w:tcPr>
          <w:p w14:paraId="554DE53E" w14:textId="77777777" w:rsidR="00CC08A0" w:rsidRPr="00A961C7" w:rsidRDefault="00CC08A0" w:rsidP="00CC08A0">
            <w:pPr>
              <w:widowControl/>
              <w:ind w:right="129"/>
              <w:jc w:val="center"/>
              <w:rPr>
                <w:rFonts w:ascii="Arial" w:hAnsi="Arial" w:cs="Arial"/>
                <w:color w:val="auto"/>
                <w:sz w:val="22"/>
                <w:szCs w:val="22"/>
              </w:rPr>
            </w:pPr>
            <w:r w:rsidRPr="00A961C7">
              <w:rPr>
                <w:rFonts w:ascii="Arial" w:hAnsi="Arial" w:cs="Arial"/>
                <w:color w:val="auto"/>
                <w:sz w:val="22"/>
                <w:szCs w:val="22"/>
              </w:rPr>
              <w:lastRenderedPageBreak/>
              <w:t>Sastanci/treninzi za djelatnike iz područja znanosti</w:t>
            </w:r>
          </w:p>
        </w:tc>
        <w:tc>
          <w:tcPr>
            <w:tcW w:w="1349" w:type="dxa"/>
            <w:tcBorders>
              <w:top w:val="single" w:sz="4" w:space="0" w:color="auto"/>
              <w:left w:val="single" w:sz="4" w:space="0" w:color="auto"/>
              <w:bottom w:val="single" w:sz="4" w:space="0" w:color="auto"/>
              <w:right w:val="nil"/>
            </w:tcBorders>
            <w:shd w:val="clear" w:color="000000" w:fill="FFFFFF"/>
            <w:vAlign w:val="center"/>
          </w:tcPr>
          <w:p w14:paraId="28605105" w14:textId="31FD1A47" w:rsidR="00CC08A0" w:rsidRPr="00A961C7" w:rsidRDefault="00433330" w:rsidP="00CC08A0">
            <w:pPr>
              <w:widowControl/>
              <w:ind w:right="129"/>
              <w:jc w:val="center"/>
              <w:rPr>
                <w:rFonts w:ascii="Arial" w:hAnsi="Arial" w:cs="Arial"/>
                <w:color w:val="auto"/>
                <w:sz w:val="22"/>
                <w:szCs w:val="22"/>
              </w:rPr>
            </w:pPr>
            <w:r w:rsidRPr="00A961C7">
              <w:rPr>
                <w:rFonts w:ascii="Arial" w:hAnsi="Arial" w:cs="Arial"/>
                <w:color w:val="auto"/>
                <w:sz w:val="22"/>
                <w:szCs w:val="22"/>
              </w:rPr>
              <w:t>9</w:t>
            </w:r>
            <w:r w:rsidR="000905E6" w:rsidRPr="00A961C7">
              <w:rPr>
                <w:rFonts w:ascii="Arial" w:hAnsi="Arial" w:cs="Arial"/>
                <w:color w:val="auto"/>
                <w:sz w:val="22"/>
                <w:szCs w:val="22"/>
              </w:rPr>
              <w:t xml:space="preserve"> </w:t>
            </w:r>
            <w:r w:rsidR="00CC08A0" w:rsidRPr="00A961C7">
              <w:rPr>
                <w:rFonts w:ascii="Arial" w:hAnsi="Arial" w:cs="Arial"/>
                <w:color w:val="auto"/>
                <w:sz w:val="22"/>
                <w:szCs w:val="22"/>
              </w:rPr>
              <w:t>djelatnika</w:t>
            </w:r>
          </w:p>
        </w:tc>
        <w:tc>
          <w:tcPr>
            <w:tcW w:w="5738" w:type="dxa"/>
            <w:tcBorders>
              <w:top w:val="single" w:sz="4" w:space="0" w:color="auto"/>
              <w:left w:val="single" w:sz="4" w:space="0" w:color="000000"/>
              <w:bottom w:val="single" w:sz="4" w:space="0" w:color="auto"/>
              <w:right w:val="single" w:sz="8" w:space="0" w:color="000000"/>
            </w:tcBorders>
            <w:shd w:val="clear" w:color="000000" w:fill="FFFFFF"/>
            <w:vAlign w:val="center"/>
          </w:tcPr>
          <w:p w14:paraId="021DCCA7" w14:textId="6DE7BD1B" w:rsidR="00761D08" w:rsidRPr="00A961C7" w:rsidRDefault="00761D08" w:rsidP="00CC08A0">
            <w:pPr>
              <w:widowControl/>
              <w:ind w:right="129"/>
              <w:rPr>
                <w:rFonts w:ascii="Arial" w:hAnsi="Arial" w:cs="Arial"/>
                <w:color w:val="auto"/>
                <w:sz w:val="22"/>
                <w:szCs w:val="22"/>
              </w:rPr>
            </w:pPr>
            <w:r w:rsidRPr="00A961C7">
              <w:rPr>
                <w:rFonts w:ascii="Arial" w:hAnsi="Arial" w:cs="Arial"/>
                <w:color w:val="auto"/>
                <w:sz w:val="22"/>
                <w:szCs w:val="22"/>
              </w:rPr>
              <w:t xml:space="preserve">EURAXESS BHO </w:t>
            </w:r>
            <w:proofErr w:type="spellStart"/>
            <w:r w:rsidRPr="00A961C7">
              <w:rPr>
                <w:rFonts w:ascii="Arial" w:hAnsi="Arial" w:cs="Arial"/>
                <w:color w:val="auto"/>
                <w:sz w:val="22"/>
                <w:szCs w:val="22"/>
              </w:rPr>
              <w:t>Poland</w:t>
            </w:r>
            <w:proofErr w:type="spellEnd"/>
            <w:r w:rsidRPr="00A961C7">
              <w:rPr>
                <w:rFonts w:ascii="Arial" w:hAnsi="Arial" w:cs="Arial"/>
                <w:color w:val="auto"/>
                <w:sz w:val="22"/>
                <w:szCs w:val="22"/>
              </w:rPr>
              <w:t xml:space="preserve"> - EURAXESS TOP III projekt -</w:t>
            </w:r>
            <w:proofErr w:type="spellStart"/>
            <w:r w:rsidRPr="00A961C7">
              <w:rPr>
                <w:rFonts w:ascii="Arial" w:hAnsi="Arial" w:cs="Arial"/>
                <w:color w:val="auto"/>
                <w:sz w:val="22"/>
                <w:szCs w:val="22"/>
              </w:rPr>
              <w:t>Career</w:t>
            </w:r>
            <w:proofErr w:type="spellEnd"/>
            <w:r w:rsidRPr="00A961C7">
              <w:rPr>
                <w:rFonts w:ascii="Arial" w:hAnsi="Arial" w:cs="Arial"/>
                <w:color w:val="auto"/>
                <w:sz w:val="22"/>
                <w:szCs w:val="22"/>
              </w:rPr>
              <w:t xml:space="preserve"> development for </w:t>
            </w:r>
            <w:proofErr w:type="spellStart"/>
            <w:r w:rsidRPr="00A961C7">
              <w:rPr>
                <w:rFonts w:ascii="Arial" w:hAnsi="Arial" w:cs="Arial"/>
                <w:color w:val="auto"/>
                <w:sz w:val="22"/>
                <w:szCs w:val="22"/>
              </w:rPr>
              <w:t>researchers</w:t>
            </w:r>
            <w:proofErr w:type="spellEnd"/>
          </w:p>
          <w:p w14:paraId="6E4EAC8B" w14:textId="5B3E3486" w:rsidR="00761D08" w:rsidRPr="00A961C7" w:rsidRDefault="00761D08" w:rsidP="00CC08A0">
            <w:pPr>
              <w:widowControl/>
              <w:ind w:right="129"/>
              <w:rPr>
                <w:rFonts w:ascii="Arial" w:hAnsi="Arial" w:cs="Arial"/>
                <w:color w:val="auto"/>
                <w:sz w:val="22"/>
                <w:szCs w:val="22"/>
              </w:rPr>
            </w:pPr>
          </w:p>
          <w:p w14:paraId="579E86C3" w14:textId="3579F9BC" w:rsidR="00761D08" w:rsidRPr="00EE0478" w:rsidRDefault="00761D08" w:rsidP="00761D08">
            <w:pPr>
              <w:rPr>
                <w:rFonts w:ascii="Arial" w:hAnsi="Arial" w:cs="Arial"/>
                <w:sz w:val="22"/>
                <w:szCs w:val="22"/>
              </w:rPr>
            </w:pPr>
            <w:r w:rsidRPr="00EE0478">
              <w:rPr>
                <w:rFonts w:ascii="Arial" w:hAnsi="Arial" w:cs="Arial"/>
                <w:sz w:val="22"/>
                <w:szCs w:val="22"/>
              </w:rPr>
              <w:t>Inicijalna radionica za nacionalne kontakt točke o sinergiji ESI fondova s naglaskom na OP Konkurentnost i kohezija i Programe Unije  - Ministarstvo regionalnog razvoja i fondova Europske unije</w:t>
            </w:r>
          </w:p>
          <w:p w14:paraId="58AA6E57" w14:textId="77777777" w:rsidR="00761D08" w:rsidRPr="00EE0478" w:rsidRDefault="00761D08" w:rsidP="00761D08">
            <w:pPr>
              <w:rPr>
                <w:rFonts w:ascii="Arial" w:hAnsi="Arial" w:cs="Arial"/>
                <w:sz w:val="22"/>
                <w:szCs w:val="22"/>
              </w:rPr>
            </w:pPr>
          </w:p>
          <w:p w14:paraId="250F9C68" w14:textId="1D57DD58" w:rsidR="00761D08" w:rsidRPr="00EE0478" w:rsidRDefault="00761D08" w:rsidP="00761D08">
            <w:pPr>
              <w:rPr>
                <w:rFonts w:ascii="Arial" w:hAnsi="Arial" w:cs="Arial"/>
                <w:sz w:val="22"/>
                <w:szCs w:val="22"/>
              </w:rPr>
            </w:pPr>
            <w:proofErr w:type="spellStart"/>
            <w:r w:rsidRPr="00EE0478">
              <w:rPr>
                <w:rFonts w:ascii="Arial" w:hAnsi="Arial" w:cs="Arial"/>
                <w:sz w:val="22"/>
                <w:szCs w:val="22"/>
              </w:rPr>
              <w:t>NCPAcademy</w:t>
            </w:r>
            <w:proofErr w:type="spellEnd"/>
            <w:r w:rsidRPr="00EE0478">
              <w:rPr>
                <w:rFonts w:ascii="Arial" w:hAnsi="Arial" w:cs="Arial"/>
                <w:sz w:val="22"/>
                <w:szCs w:val="22"/>
              </w:rPr>
              <w:t>- Radionica na temu troška osoblja u O2020 projektima</w:t>
            </w:r>
          </w:p>
          <w:p w14:paraId="2DEE4B4F" w14:textId="29CBF2FD" w:rsidR="00761D08" w:rsidRPr="00EE0478" w:rsidRDefault="00761D08" w:rsidP="00761D08">
            <w:pPr>
              <w:rPr>
                <w:rFonts w:ascii="Arial" w:hAnsi="Arial" w:cs="Arial"/>
                <w:sz w:val="22"/>
                <w:szCs w:val="22"/>
              </w:rPr>
            </w:pPr>
          </w:p>
          <w:p w14:paraId="10358CDC" w14:textId="039B7658" w:rsidR="00761D08" w:rsidRPr="00EE0478" w:rsidRDefault="00761D08" w:rsidP="00761D08">
            <w:pPr>
              <w:rPr>
                <w:rFonts w:ascii="Arial" w:hAnsi="Arial" w:cs="Arial"/>
                <w:sz w:val="22"/>
                <w:szCs w:val="22"/>
              </w:rPr>
            </w:pPr>
            <w:r w:rsidRPr="00EE0478">
              <w:rPr>
                <w:rFonts w:ascii="Arial" w:hAnsi="Arial" w:cs="Arial"/>
                <w:sz w:val="22"/>
                <w:szCs w:val="22"/>
              </w:rPr>
              <w:t>ETNA 2020 projekt- Etna 2020 workshop</w:t>
            </w:r>
          </w:p>
          <w:p w14:paraId="7E17B574" w14:textId="6E9918C7" w:rsidR="00761D08" w:rsidRPr="00EE0478" w:rsidRDefault="00761D08" w:rsidP="00761D08">
            <w:pPr>
              <w:rPr>
                <w:rFonts w:ascii="Arial" w:hAnsi="Arial" w:cs="Arial"/>
                <w:sz w:val="22"/>
                <w:szCs w:val="22"/>
              </w:rPr>
            </w:pPr>
          </w:p>
          <w:p w14:paraId="02586B08" w14:textId="3D891B6B" w:rsidR="00761D08" w:rsidRPr="00EE0478" w:rsidRDefault="00761D08" w:rsidP="00761D08">
            <w:pPr>
              <w:rPr>
                <w:rFonts w:ascii="Arial" w:hAnsi="Arial" w:cs="Arial"/>
                <w:sz w:val="22"/>
                <w:szCs w:val="22"/>
              </w:rPr>
            </w:pPr>
            <w:r w:rsidRPr="00EE0478">
              <w:rPr>
                <w:rFonts w:ascii="Arial" w:hAnsi="Arial" w:cs="Arial"/>
                <w:sz w:val="22"/>
                <w:szCs w:val="22"/>
              </w:rPr>
              <w:t xml:space="preserve">C-Energy 202 projekt - C-Energy </w:t>
            </w:r>
            <w:proofErr w:type="spellStart"/>
            <w:r w:rsidRPr="00EE0478">
              <w:rPr>
                <w:rFonts w:ascii="Arial" w:hAnsi="Arial" w:cs="Arial"/>
                <w:sz w:val="22"/>
                <w:szCs w:val="22"/>
              </w:rPr>
              <w:t>Masterclass</w:t>
            </w:r>
            <w:proofErr w:type="spellEnd"/>
          </w:p>
          <w:p w14:paraId="4FEDAFC3" w14:textId="6C7CA826" w:rsidR="00761D08" w:rsidRPr="00EE0478" w:rsidRDefault="00761D08" w:rsidP="00761D08">
            <w:pPr>
              <w:rPr>
                <w:rFonts w:ascii="Arial" w:hAnsi="Arial" w:cs="Arial"/>
                <w:sz w:val="22"/>
                <w:szCs w:val="22"/>
              </w:rPr>
            </w:pPr>
          </w:p>
          <w:p w14:paraId="054BB19E" w14:textId="66A632AE" w:rsidR="00761D08" w:rsidRPr="00EE0478" w:rsidRDefault="00761D08" w:rsidP="00761D08">
            <w:pPr>
              <w:rPr>
                <w:rFonts w:ascii="Arial" w:hAnsi="Arial" w:cs="Arial"/>
                <w:sz w:val="22"/>
                <w:szCs w:val="22"/>
              </w:rPr>
            </w:pPr>
            <w:r w:rsidRPr="00EE0478">
              <w:rPr>
                <w:rFonts w:ascii="Arial" w:hAnsi="Arial" w:cs="Arial"/>
                <w:sz w:val="22"/>
                <w:szCs w:val="22"/>
              </w:rPr>
              <w:t xml:space="preserve">Projekt </w:t>
            </w:r>
            <w:proofErr w:type="spellStart"/>
            <w:r w:rsidRPr="00EE0478">
              <w:rPr>
                <w:rFonts w:ascii="Arial" w:hAnsi="Arial" w:cs="Arial"/>
                <w:sz w:val="22"/>
                <w:szCs w:val="22"/>
              </w:rPr>
              <w:t>NCPs</w:t>
            </w:r>
            <w:proofErr w:type="spellEnd"/>
            <w:r w:rsidRPr="00EE0478">
              <w:rPr>
                <w:rFonts w:ascii="Arial" w:hAnsi="Arial" w:cs="Arial"/>
                <w:sz w:val="22"/>
                <w:szCs w:val="22"/>
              </w:rPr>
              <w:t xml:space="preserve"> </w:t>
            </w:r>
            <w:proofErr w:type="spellStart"/>
            <w:r w:rsidRPr="00EE0478">
              <w:rPr>
                <w:rFonts w:ascii="Arial" w:hAnsi="Arial" w:cs="Arial"/>
                <w:sz w:val="22"/>
                <w:szCs w:val="22"/>
              </w:rPr>
              <w:t>CaRE</w:t>
            </w:r>
            <w:proofErr w:type="spellEnd"/>
            <w:r w:rsidRPr="00EE0478">
              <w:rPr>
                <w:rFonts w:ascii="Arial" w:hAnsi="Arial" w:cs="Arial"/>
                <w:sz w:val="22"/>
                <w:szCs w:val="22"/>
              </w:rPr>
              <w:t xml:space="preserve"> (koordinator PT </w:t>
            </w:r>
            <w:proofErr w:type="spellStart"/>
            <w:r w:rsidRPr="00EE0478">
              <w:rPr>
                <w:rFonts w:ascii="Arial" w:hAnsi="Arial" w:cs="Arial"/>
                <w:sz w:val="22"/>
                <w:szCs w:val="22"/>
              </w:rPr>
              <w:t>Juelich</w:t>
            </w:r>
            <w:proofErr w:type="spellEnd"/>
            <w:r w:rsidRPr="00EE0478">
              <w:rPr>
                <w:rFonts w:ascii="Arial" w:hAnsi="Arial" w:cs="Arial"/>
                <w:sz w:val="22"/>
                <w:szCs w:val="22"/>
              </w:rPr>
              <w:t>)- "</w:t>
            </w:r>
            <w:proofErr w:type="spellStart"/>
            <w:r w:rsidRPr="00EE0478">
              <w:rPr>
                <w:rFonts w:ascii="Arial" w:hAnsi="Arial" w:cs="Arial"/>
                <w:sz w:val="22"/>
                <w:szCs w:val="22"/>
              </w:rPr>
              <w:t>Understanding</w:t>
            </w:r>
            <w:proofErr w:type="spellEnd"/>
            <w:r w:rsidRPr="00EE0478">
              <w:rPr>
                <w:rFonts w:ascii="Arial" w:hAnsi="Arial" w:cs="Arial"/>
                <w:sz w:val="22"/>
                <w:szCs w:val="22"/>
              </w:rPr>
              <w:t xml:space="preserve"> </w:t>
            </w:r>
            <w:proofErr w:type="spellStart"/>
            <w:r w:rsidRPr="00EE0478">
              <w:rPr>
                <w:rFonts w:ascii="Arial" w:hAnsi="Arial" w:cs="Arial"/>
                <w:sz w:val="22"/>
                <w:szCs w:val="22"/>
              </w:rPr>
              <w:t>policies</w:t>
            </w:r>
            <w:proofErr w:type="spellEnd"/>
            <w:r w:rsidRPr="00EE0478">
              <w:rPr>
                <w:rFonts w:ascii="Arial" w:hAnsi="Arial" w:cs="Arial"/>
                <w:sz w:val="22"/>
                <w:szCs w:val="22"/>
              </w:rPr>
              <w:t xml:space="preserve"> </w:t>
            </w:r>
            <w:proofErr w:type="spellStart"/>
            <w:r w:rsidRPr="00EE0478">
              <w:rPr>
                <w:rFonts w:ascii="Arial" w:hAnsi="Arial" w:cs="Arial"/>
                <w:sz w:val="22"/>
                <w:szCs w:val="22"/>
              </w:rPr>
              <w:t>behind</w:t>
            </w:r>
            <w:proofErr w:type="spellEnd"/>
            <w:r w:rsidRPr="00EE0478">
              <w:rPr>
                <w:rFonts w:ascii="Arial" w:hAnsi="Arial" w:cs="Arial"/>
                <w:sz w:val="22"/>
                <w:szCs w:val="22"/>
              </w:rPr>
              <w:t xml:space="preserve"> SC5: </w:t>
            </w:r>
            <w:proofErr w:type="spellStart"/>
            <w:r w:rsidRPr="00EE0478">
              <w:rPr>
                <w:rFonts w:ascii="Arial" w:hAnsi="Arial" w:cs="Arial"/>
                <w:sz w:val="22"/>
                <w:szCs w:val="22"/>
              </w:rPr>
              <w:t>focus</w:t>
            </w:r>
            <w:proofErr w:type="spellEnd"/>
            <w:r w:rsidRPr="00EE0478">
              <w:rPr>
                <w:rFonts w:ascii="Arial" w:hAnsi="Arial" w:cs="Arial"/>
                <w:sz w:val="22"/>
                <w:szCs w:val="22"/>
              </w:rPr>
              <w:t xml:space="preserve"> on </w:t>
            </w:r>
            <w:proofErr w:type="spellStart"/>
            <w:r w:rsidRPr="00EE0478">
              <w:rPr>
                <w:rFonts w:ascii="Arial" w:hAnsi="Arial" w:cs="Arial"/>
                <w:sz w:val="22"/>
                <w:szCs w:val="22"/>
              </w:rPr>
              <w:t>the</w:t>
            </w:r>
            <w:proofErr w:type="spellEnd"/>
            <w:r w:rsidRPr="00EE0478">
              <w:rPr>
                <w:rFonts w:ascii="Arial" w:hAnsi="Arial" w:cs="Arial"/>
                <w:sz w:val="22"/>
                <w:szCs w:val="22"/>
              </w:rPr>
              <w:t xml:space="preserve"> UN </w:t>
            </w:r>
            <w:proofErr w:type="spellStart"/>
            <w:r w:rsidRPr="00EE0478">
              <w:rPr>
                <w:rFonts w:ascii="Arial" w:hAnsi="Arial" w:cs="Arial"/>
                <w:sz w:val="22"/>
                <w:szCs w:val="22"/>
              </w:rPr>
              <w:t>SDGs</w:t>
            </w:r>
            <w:proofErr w:type="spellEnd"/>
            <w:r w:rsidRPr="00EE0478">
              <w:rPr>
                <w:rFonts w:ascii="Arial" w:hAnsi="Arial" w:cs="Arial"/>
                <w:sz w:val="22"/>
                <w:szCs w:val="22"/>
              </w:rPr>
              <w:t xml:space="preserve"> </w:t>
            </w:r>
            <w:proofErr w:type="spellStart"/>
            <w:r w:rsidRPr="00EE0478">
              <w:rPr>
                <w:rFonts w:ascii="Arial" w:hAnsi="Arial" w:cs="Arial"/>
                <w:sz w:val="22"/>
                <w:szCs w:val="22"/>
              </w:rPr>
              <w:t>and</w:t>
            </w:r>
            <w:proofErr w:type="spellEnd"/>
            <w:r w:rsidRPr="00EE0478">
              <w:rPr>
                <w:rFonts w:ascii="Arial" w:hAnsi="Arial" w:cs="Arial"/>
                <w:sz w:val="22"/>
                <w:szCs w:val="22"/>
              </w:rPr>
              <w:t xml:space="preserve"> </w:t>
            </w:r>
            <w:proofErr w:type="spellStart"/>
            <w:r w:rsidRPr="00EE0478">
              <w:rPr>
                <w:rFonts w:ascii="Arial" w:hAnsi="Arial" w:cs="Arial"/>
                <w:sz w:val="22"/>
                <w:szCs w:val="22"/>
              </w:rPr>
              <w:t>the</w:t>
            </w:r>
            <w:proofErr w:type="spellEnd"/>
            <w:r w:rsidRPr="00EE0478">
              <w:rPr>
                <w:rFonts w:ascii="Arial" w:hAnsi="Arial" w:cs="Arial"/>
                <w:sz w:val="22"/>
                <w:szCs w:val="22"/>
              </w:rPr>
              <w:t xml:space="preserve"> Paris </w:t>
            </w:r>
            <w:proofErr w:type="spellStart"/>
            <w:r w:rsidRPr="00EE0478">
              <w:rPr>
                <w:rFonts w:ascii="Arial" w:hAnsi="Arial" w:cs="Arial"/>
                <w:sz w:val="22"/>
                <w:szCs w:val="22"/>
              </w:rPr>
              <w:t>Climate</w:t>
            </w:r>
            <w:proofErr w:type="spellEnd"/>
            <w:r w:rsidRPr="00EE0478">
              <w:rPr>
                <w:rFonts w:ascii="Arial" w:hAnsi="Arial" w:cs="Arial"/>
                <w:sz w:val="22"/>
                <w:szCs w:val="22"/>
              </w:rPr>
              <w:t xml:space="preserve"> </w:t>
            </w:r>
            <w:proofErr w:type="spellStart"/>
            <w:r w:rsidRPr="00EE0478">
              <w:rPr>
                <w:rFonts w:ascii="Arial" w:hAnsi="Arial" w:cs="Arial"/>
                <w:sz w:val="22"/>
                <w:szCs w:val="22"/>
              </w:rPr>
              <w:t>Agreement</w:t>
            </w:r>
            <w:proofErr w:type="spellEnd"/>
            <w:r w:rsidRPr="00EE0478">
              <w:rPr>
                <w:rFonts w:ascii="Arial" w:hAnsi="Arial" w:cs="Arial"/>
                <w:sz w:val="22"/>
                <w:szCs w:val="22"/>
              </w:rPr>
              <w:t>"</w:t>
            </w:r>
          </w:p>
          <w:p w14:paraId="02EAD6A4" w14:textId="06390954" w:rsidR="00761D08" w:rsidRPr="00EE0478" w:rsidRDefault="00761D08" w:rsidP="00761D08">
            <w:pPr>
              <w:rPr>
                <w:rFonts w:ascii="Arial" w:hAnsi="Arial" w:cs="Arial"/>
                <w:sz w:val="22"/>
                <w:szCs w:val="22"/>
              </w:rPr>
            </w:pPr>
          </w:p>
          <w:p w14:paraId="55279463" w14:textId="6ECA6F29" w:rsidR="00761D08" w:rsidRPr="00EE0478" w:rsidRDefault="00761D08" w:rsidP="00761D08">
            <w:pPr>
              <w:rPr>
                <w:rFonts w:ascii="Arial" w:hAnsi="Arial" w:cs="Arial"/>
                <w:sz w:val="22"/>
                <w:szCs w:val="22"/>
              </w:rPr>
            </w:pPr>
            <w:r w:rsidRPr="00EE0478">
              <w:rPr>
                <w:rFonts w:ascii="Arial" w:hAnsi="Arial" w:cs="Arial"/>
                <w:sz w:val="22"/>
                <w:szCs w:val="22"/>
              </w:rPr>
              <w:t xml:space="preserve">WIDE NET- </w:t>
            </w:r>
            <w:proofErr w:type="spellStart"/>
            <w:r w:rsidRPr="00EE0478">
              <w:rPr>
                <w:rFonts w:ascii="Arial" w:hAnsi="Arial" w:cs="Arial"/>
                <w:sz w:val="22"/>
                <w:szCs w:val="22"/>
              </w:rPr>
              <w:t>Synergies</w:t>
            </w:r>
            <w:proofErr w:type="spellEnd"/>
            <w:r w:rsidRPr="00EE0478">
              <w:rPr>
                <w:rFonts w:ascii="Arial" w:hAnsi="Arial" w:cs="Arial"/>
                <w:sz w:val="22"/>
                <w:szCs w:val="22"/>
              </w:rPr>
              <w:t xml:space="preserve"> </w:t>
            </w:r>
            <w:proofErr w:type="spellStart"/>
            <w:r w:rsidRPr="00EE0478">
              <w:rPr>
                <w:rFonts w:ascii="Arial" w:hAnsi="Arial" w:cs="Arial"/>
                <w:sz w:val="22"/>
                <w:szCs w:val="22"/>
              </w:rPr>
              <w:t>between</w:t>
            </w:r>
            <w:proofErr w:type="spellEnd"/>
            <w:r w:rsidRPr="00EE0478">
              <w:rPr>
                <w:rFonts w:ascii="Arial" w:hAnsi="Arial" w:cs="Arial"/>
                <w:sz w:val="22"/>
                <w:szCs w:val="22"/>
              </w:rPr>
              <w:t xml:space="preserve"> EIT </w:t>
            </w:r>
            <w:proofErr w:type="spellStart"/>
            <w:r w:rsidRPr="00EE0478">
              <w:rPr>
                <w:rFonts w:ascii="Arial" w:hAnsi="Arial" w:cs="Arial"/>
                <w:sz w:val="22"/>
                <w:szCs w:val="22"/>
              </w:rPr>
              <w:t>and</w:t>
            </w:r>
            <w:proofErr w:type="spellEnd"/>
            <w:r w:rsidRPr="00EE0478">
              <w:rPr>
                <w:rFonts w:ascii="Arial" w:hAnsi="Arial" w:cs="Arial"/>
                <w:sz w:val="22"/>
                <w:szCs w:val="22"/>
              </w:rPr>
              <w:t xml:space="preserve"> </w:t>
            </w:r>
            <w:proofErr w:type="spellStart"/>
            <w:r w:rsidRPr="00EE0478">
              <w:rPr>
                <w:rFonts w:ascii="Arial" w:hAnsi="Arial" w:cs="Arial"/>
                <w:sz w:val="22"/>
                <w:szCs w:val="22"/>
              </w:rPr>
              <w:t>its</w:t>
            </w:r>
            <w:proofErr w:type="spellEnd"/>
            <w:r w:rsidRPr="00EE0478">
              <w:rPr>
                <w:rFonts w:ascii="Arial" w:hAnsi="Arial" w:cs="Arial"/>
                <w:sz w:val="22"/>
                <w:szCs w:val="22"/>
              </w:rPr>
              <w:t xml:space="preserve"> </w:t>
            </w:r>
            <w:proofErr w:type="spellStart"/>
            <w:r w:rsidRPr="00EE0478">
              <w:rPr>
                <w:rFonts w:ascii="Arial" w:hAnsi="Arial" w:cs="Arial"/>
                <w:sz w:val="22"/>
                <w:szCs w:val="22"/>
              </w:rPr>
              <w:t>Innovation</w:t>
            </w:r>
            <w:proofErr w:type="spellEnd"/>
            <w:r w:rsidRPr="00EE0478">
              <w:rPr>
                <w:rFonts w:ascii="Arial" w:hAnsi="Arial" w:cs="Arial"/>
                <w:sz w:val="22"/>
                <w:szCs w:val="22"/>
              </w:rPr>
              <w:t xml:space="preserve"> </w:t>
            </w:r>
            <w:proofErr w:type="spellStart"/>
            <w:r w:rsidRPr="00EE0478">
              <w:rPr>
                <w:rFonts w:ascii="Arial" w:hAnsi="Arial" w:cs="Arial"/>
                <w:sz w:val="22"/>
                <w:szCs w:val="22"/>
              </w:rPr>
              <w:t>communities</w:t>
            </w:r>
            <w:proofErr w:type="spellEnd"/>
            <w:r w:rsidRPr="00EE0478">
              <w:rPr>
                <w:rFonts w:ascii="Arial" w:hAnsi="Arial" w:cs="Arial"/>
                <w:sz w:val="22"/>
                <w:szCs w:val="22"/>
              </w:rPr>
              <w:t xml:space="preserve"> </w:t>
            </w:r>
            <w:proofErr w:type="spellStart"/>
            <w:r w:rsidRPr="00EE0478">
              <w:rPr>
                <w:rFonts w:ascii="Arial" w:hAnsi="Arial" w:cs="Arial"/>
                <w:sz w:val="22"/>
                <w:szCs w:val="22"/>
              </w:rPr>
              <w:t>and</w:t>
            </w:r>
            <w:proofErr w:type="spellEnd"/>
            <w:r w:rsidRPr="00EE0478">
              <w:rPr>
                <w:rFonts w:ascii="Arial" w:hAnsi="Arial" w:cs="Arial"/>
                <w:sz w:val="22"/>
                <w:szCs w:val="22"/>
              </w:rPr>
              <w:t xml:space="preserve"> </w:t>
            </w:r>
            <w:proofErr w:type="spellStart"/>
            <w:r w:rsidRPr="00EE0478">
              <w:rPr>
                <w:rFonts w:ascii="Arial" w:hAnsi="Arial" w:cs="Arial"/>
                <w:sz w:val="22"/>
                <w:szCs w:val="22"/>
              </w:rPr>
              <w:t>NCPs</w:t>
            </w:r>
            <w:proofErr w:type="spellEnd"/>
          </w:p>
          <w:p w14:paraId="67176390" w14:textId="07538C45" w:rsidR="00761D08" w:rsidRPr="00EE0478" w:rsidRDefault="00761D08" w:rsidP="00761D08">
            <w:pPr>
              <w:rPr>
                <w:rFonts w:ascii="Arial" w:hAnsi="Arial" w:cs="Arial"/>
                <w:sz w:val="22"/>
                <w:szCs w:val="22"/>
              </w:rPr>
            </w:pPr>
          </w:p>
          <w:p w14:paraId="2B38D755" w14:textId="65B74A09" w:rsidR="00761D08" w:rsidRPr="00EE0478" w:rsidRDefault="00761D08" w:rsidP="00761D08">
            <w:pPr>
              <w:rPr>
                <w:rFonts w:ascii="Arial" w:hAnsi="Arial" w:cs="Arial"/>
                <w:sz w:val="22"/>
                <w:szCs w:val="22"/>
              </w:rPr>
            </w:pPr>
            <w:r w:rsidRPr="00EE0478">
              <w:rPr>
                <w:rFonts w:ascii="Arial" w:hAnsi="Arial" w:cs="Arial"/>
                <w:sz w:val="22"/>
                <w:szCs w:val="22"/>
              </w:rPr>
              <w:t xml:space="preserve">WIDE NET- RRI, </w:t>
            </w:r>
            <w:proofErr w:type="spellStart"/>
            <w:r w:rsidRPr="00EE0478">
              <w:rPr>
                <w:rFonts w:ascii="Arial" w:hAnsi="Arial" w:cs="Arial"/>
                <w:sz w:val="22"/>
                <w:szCs w:val="22"/>
              </w:rPr>
              <w:t>challenges</w:t>
            </w:r>
            <w:proofErr w:type="spellEnd"/>
            <w:r w:rsidRPr="00EE0478">
              <w:rPr>
                <w:rFonts w:ascii="Arial" w:hAnsi="Arial" w:cs="Arial"/>
                <w:sz w:val="22"/>
                <w:szCs w:val="22"/>
              </w:rPr>
              <w:t xml:space="preserve">, </w:t>
            </w:r>
            <w:proofErr w:type="spellStart"/>
            <w:r w:rsidRPr="00EE0478">
              <w:rPr>
                <w:rFonts w:ascii="Arial" w:hAnsi="Arial" w:cs="Arial"/>
                <w:sz w:val="22"/>
                <w:szCs w:val="22"/>
              </w:rPr>
              <w:t>potential</w:t>
            </w:r>
            <w:proofErr w:type="spellEnd"/>
            <w:r w:rsidRPr="00EE0478">
              <w:rPr>
                <w:rFonts w:ascii="Arial" w:hAnsi="Arial" w:cs="Arial"/>
                <w:sz w:val="22"/>
                <w:szCs w:val="22"/>
              </w:rPr>
              <w:t xml:space="preserve"> </w:t>
            </w:r>
            <w:proofErr w:type="spellStart"/>
            <w:r w:rsidRPr="00EE0478">
              <w:rPr>
                <w:rFonts w:ascii="Arial" w:hAnsi="Arial" w:cs="Arial"/>
                <w:sz w:val="22"/>
                <w:szCs w:val="22"/>
              </w:rPr>
              <w:t>opportunities</w:t>
            </w:r>
            <w:proofErr w:type="spellEnd"/>
            <w:r w:rsidRPr="00EE0478">
              <w:rPr>
                <w:rFonts w:ascii="Arial" w:hAnsi="Arial" w:cs="Arial"/>
                <w:sz w:val="22"/>
                <w:szCs w:val="22"/>
              </w:rPr>
              <w:t xml:space="preserve"> EIT-RIS </w:t>
            </w:r>
            <w:proofErr w:type="spellStart"/>
            <w:r w:rsidRPr="00EE0478">
              <w:rPr>
                <w:rFonts w:ascii="Arial" w:hAnsi="Arial" w:cs="Arial"/>
                <w:sz w:val="22"/>
                <w:szCs w:val="22"/>
              </w:rPr>
              <w:t>and</w:t>
            </w:r>
            <w:proofErr w:type="spellEnd"/>
            <w:r w:rsidRPr="00EE0478">
              <w:rPr>
                <w:rFonts w:ascii="Arial" w:hAnsi="Arial" w:cs="Arial"/>
                <w:sz w:val="22"/>
                <w:szCs w:val="22"/>
              </w:rPr>
              <w:t xml:space="preserve"> SEWP </w:t>
            </w:r>
            <w:proofErr w:type="spellStart"/>
            <w:r w:rsidRPr="00EE0478">
              <w:rPr>
                <w:rFonts w:ascii="Arial" w:hAnsi="Arial" w:cs="Arial"/>
                <w:sz w:val="22"/>
                <w:szCs w:val="22"/>
              </w:rPr>
              <w:t>NCPs</w:t>
            </w:r>
            <w:proofErr w:type="spellEnd"/>
          </w:p>
          <w:p w14:paraId="7B57D1F3" w14:textId="731E3E73" w:rsidR="00761D08" w:rsidRPr="00EE0478" w:rsidRDefault="00761D08" w:rsidP="00761D08">
            <w:pPr>
              <w:rPr>
                <w:rFonts w:ascii="Arial" w:hAnsi="Arial" w:cs="Arial"/>
                <w:sz w:val="22"/>
                <w:szCs w:val="22"/>
              </w:rPr>
            </w:pPr>
          </w:p>
          <w:p w14:paraId="6A4EC69F" w14:textId="3257498F" w:rsidR="00761D08" w:rsidRPr="00EE0478" w:rsidRDefault="00761D08" w:rsidP="00761D08">
            <w:pPr>
              <w:rPr>
                <w:rFonts w:ascii="Arial" w:hAnsi="Arial" w:cs="Arial"/>
                <w:sz w:val="22"/>
                <w:szCs w:val="22"/>
              </w:rPr>
            </w:pPr>
            <w:r w:rsidRPr="00EE0478">
              <w:rPr>
                <w:rFonts w:ascii="Arial" w:hAnsi="Arial" w:cs="Arial"/>
                <w:sz w:val="22"/>
                <w:szCs w:val="22"/>
              </w:rPr>
              <w:t xml:space="preserve">COSMOS 2020- </w:t>
            </w:r>
            <w:proofErr w:type="spellStart"/>
            <w:r w:rsidRPr="00EE0478">
              <w:rPr>
                <w:rFonts w:ascii="Arial" w:hAnsi="Arial" w:cs="Arial"/>
                <w:sz w:val="22"/>
                <w:szCs w:val="22"/>
              </w:rPr>
              <w:t>Proposal</w:t>
            </w:r>
            <w:proofErr w:type="spellEnd"/>
            <w:r w:rsidRPr="00EE0478">
              <w:rPr>
                <w:rFonts w:ascii="Arial" w:hAnsi="Arial" w:cs="Arial"/>
                <w:sz w:val="22"/>
                <w:szCs w:val="22"/>
              </w:rPr>
              <w:t xml:space="preserve"> </w:t>
            </w:r>
            <w:proofErr w:type="spellStart"/>
            <w:r w:rsidRPr="00EE0478">
              <w:rPr>
                <w:rFonts w:ascii="Arial" w:hAnsi="Arial" w:cs="Arial"/>
                <w:sz w:val="22"/>
                <w:szCs w:val="22"/>
              </w:rPr>
              <w:t>writing</w:t>
            </w:r>
            <w:proofErr w:type="spellEnd"/>
          </w:p>
          <w:p w14:paraId="6B5F341A" w14:textId="6A1A662B" w:rsidR="000905E6" w:rsidRPr="00A961C7" w:rsidRDefault="000905E6" w:rsidP="00CC08A0">
            <w:pPr>
              <w:widowControl/>
              <w:ind w:right="129"/>
              <w:rPr>
                <w:rFonts w:ascii="Arial" w:hAnsi="Arial" w:cs="Arial"/>
                <w:color w:val="auto"/>
                <w:sz w:val="22"/>
                <w:szCs w:val="22"/>
              </w:rPr>
            </w:pPr>
          </w:p>
        </w:tc>
      </w:tr>
      <w:tr w:rsidR="00CC08A0" w:rsidRPr="00A961C7" w14:paraId="78A6EF9A" w14:textId="77777777" w:rsidTr="00EE0478">
        <w:trPr>
          <w:trHeight w:val="2432"/>
        </w:trPr>
        <w:tc>
          <w:tcPr>
            <w:tcW w:w="29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5D05D0" w14:textId="77777777" w:rsidR="00CC08A0" w:rsidRPr="00A961C7" w:rsidRDefault="00CC08A0" w:rsidP="00CC08A0">
            <w:pPr>
              <w:widowControl/>
              <w:ind w:right="129"/>
              <w:jc w:val="center"/>
              <w:rPr>
                <w:rFonts w:ascii="Arial" w:hAnsi="Arial" w:cs="Arial"/>
                <w:color w:val="auto"/>
                <w:sz w:val="22"/>
                <w:szCs w:val="22"/>
              </w:rPr>
            </w:pPr>
            <w:r w:rsidRPr="00EE0478">
              <w:rPr>
                <w:rFonts w:ascii="Arial" w:hAnsi="Arial" w:cs="Arial"/>
                <w:color w:val="auto"/>
                <w:sz w:val="22"/>
                <w:szCs w:val="22"/>
              </w:rPr>
              <w:lastRenderedPageBreak/>
              <w:t>Ostala osposobljavanja i usavršavanja temeljem identificiranih potreba</w:t>
            </w:r>
            <w:r w:rsidRPr="00A961C7">
              <w:rPr>
                <w:rFonts w:ascii="Arial" w:hAnsi="Arial" w:cs="Arial"/>
                <w:color w:val="auto"/>
                <w:sz w:val="22"/>
                <w:szCs w:val="22"/>
              </w:rPr>
              <w:t xml:space="preserve"> </w:t>
            </w:r>
          </w:p>
        </w:tc>
        <w:tc>
          <w:tcPr>
            <w:tcW w:w="1349" w:type="dxa"/>
            <w:tcBorders>
              <w:top w:val="single" w:sz="4" w:space="0" w:color="auto"/>
              <w:left w:val="single" w:sz="4" w:space="0" w:color="auto"/>
              <w:bottom w:val="single" w:sz="4" w:space="0" w:color="auto"/>
              <w:right w:val="nil"/>
            </w:tcBorders>
            <w:shd w:val="clear" w:color="000000" w:fill="FFFFFF"/>
            <w:vAlign w:val="center"/>
            <w:hideMark/>
          </w:tcPr>
          <w:p w14:paraId="78B4DB6B" w14:textId="77F5E92D" w:rsidR="00CC08A0" w:rsidRPr="00A961C7" w:rsidRDefault="00797922" w:rsidP="00CC08A0">
            <w:pPr>
              <w:widowControl/>
              <w:ind w:right="129"/>
              <w:jc w:val="center"/>
              <w:rPr>
                <w:rFonts w:ascii="Arial" w:hAnsi="Arial" w:cs="Arial"/>
                <w:color w:val="auto"/>
                <w:sz w:val="22"/>
                <w:szCs w:val="22"/>
              </w:rPr>
            </w:pPr>
            <w:r>
              <w:rPr>
                <w:rFonts w:ascii="Arial" w:hAnsi="Arial" w:cs="Arial"/>
                <w:color w:val="auto"/>
                <w:sz w:val="22"/>
                <w:szCs w:val="22"/>
              </w:rPr>
              <w:t>Dio djelatnika</w:t>
            </w:r>
          </w:p>
        </w:tc>
        <w:tc>
          <w:tcPr>
            <w:tcW w:w="5738" w:type="dxa"/>
            <w:tcBorders>
              <w:top w:val="single" w:sz="4" w:space="0" w:color="auto"/>
              <w:left w:val="single" w:sz="4" w:space="0" w:color="000000"/>
              <w:bottom w:val="single" w:sz="4" w:space="0" w:color="auto"/>
              <w:right w:val="single" w:sz="4" w:space="0" w:color="auto"/>
            </w:tcBorders>
            <w:shd w:val="clear" w:color="000000" w:fill="FFFFFF"/>
            <w:vAlign w:val="center"/>
          </w:tcPr>
          <w:p w14:paraId="4D52966D" w14:textId="77777777" w:rsidR="00CC08A0" w:rsidRPr="00A961C7" w:rsidRDefault="00CC08A0" w:rsidP="00CC08A0">
            <w:pPr>
              <w:widowControl/>
              <w:ind w:right="129"/>
              <w:rPr>
                <w:rFonts w:ascii="Arial" w:hAnsi="Arial" w:cs="Arial"/>
                <w:color w:val="auto"/>
                <w:sz w:val="22"/>
                <w:szCs w:val="22"/>
              </w:rPr>
            </w:pPr>
            <w:r w:rsidRPr="00A961C7">
              <w:rPr>
                <w:rFonts w:ascii="Arial" w:hAnsi="Arial" w:cs="Arial"/>
                <w:b/>
                <w:color w:val="auto"/>
                <w:sz w:val="22"/>
                <w:szCs w:val="22"/>
              </w:rPr>
              <w:t>Set edukacija za rukovoditelje</w:t>
            </w:r>
            <w:r w:rsidRPr="00A961C7">
              <w:rPr>
                <w:rFonts w:ascii="Arial" w:hAnsi="Arial" w:cs="Arial"/>
                <w:color w:val="auto"/>
                <w:sz w:val="22"/>
                <w:szCs w:val="22"/>
              </w:rPr>
              <w:t xml:space="preserve">: </w:t>
            </w:r>
          </w:p>
          <w:p w14:paraId="23038D72" w14:textId="1869875E" w:rsidR="00D94F9A" w:rsidRPr="00EE0478" w:rsidRDefault="00D94F9A" w:rsidP="00D94F9A">
            <w:pPr>
              <w:widowControl/>
              <w:rPr>
                <w:rFonts w:ascii="Arial" w:hAnsi="Arial" w:cs="Arial"/>
                <w:color w:val="auto"/>
                <w:sz w:val="22"/>
                <w:szCs w:val="22"/>
              </w:rPr>
            </w:pPr>
            <w:r w:rsidRPr="00EE0478">
              <w:rPr>
                <w:rFonts w:ascii="Arial" w:hAnsi="Arial" w:cs="Arial"/>
                <w:color w:val="auto"/>
                <w:sz w:val="22"/>
                <w:szCs w:val="22"/>
              </w:rPr>
              <w:t xml:space="preserve">Radionica "Vještine </w:t>
            </w:r>
            <w:proofErr w:type="spellStart"/>
            <w:r w:rsidRPr="00EE0478">
              <w:rPr>
                <w:rFonts w:ascii="Arial" w:hAnsi="Arial" w:cs="Arial"/>
                <w:color w:val="auto"/>
                <w:sz w:val="22"/>
                <w:szCs w:val="22"/>
              </w:rPr>
              <w:t>leadershipa</w:t>
            </w:r>
            <w:proofErr w:type="spellEnd"/>
            <w:r w:rsidRPr="00EE0478">
              <w:rPr>
                <w:rFonts w:ascii="Arial" w:hAnsi="Arial" w:cs="Arial"/>
                <w:color w:val="auto"/>
                <w:sz w:val="22"/>
                <w:szCs w:val="22"/>
              </w:rPr>
              <w:t xml:space="preserve">" </w:t>
            </w:r>
          </w:p>
          <w:p w14:paraId="5A5612AC" w14:textId="237AF033" w:rsidR="00D94F9A" w:rsidRPr="00EE0478" w:rsidRDefault="00D94F9A" w:rsidP="00D94F9A">
            <w:pPr>
              <w:widowControl/>
              <w:rPr>
                <w:rFonts w:ascii="Arial" w:hAnsi="Arial" w:cs="Arial"/>
                <w:color w:val="auto"/>
                <w:sz w:val="22"/>
                <w:szCs w:val="22"/>
              </w:rPr>
            </w:pPr>
            <w:r w:rsidRPr="00EE0478">
              <w:rPr>
                <w:rFonts w:ascii="Arial" w:hAnsi="Arial" w:cs="Arial"/>
                <w:color w:val="auto"/>
                <w:sz w:val="22"/>
                <w:szCs w:val="22"/>
              </w:rPr>
              <w:t xml:space="preserve">Organiziranost i učinkovitost </w:t>
            </w:r>
          </w:p>
          <w:p w14:paraId="33173C88" w14:textId="3E5DA035" w:rsidR="00D94F9A" w:rsidRPr="00EE0478" w:rsidRDefault="00D94F9A" w:rsidP="00D94F9A">
            <w:pPr>
              <w:widowControl/>
              <w:rPr>
                <w:rFonts w:ascii="Arial" w:hAnsi="Arial" w:cs="Arial"/>
                <w:color w:val="auto"/>
                <w:sz w:val="22"/>
                <w:szCs w:val="22"/>
              </w:rPr>
            </w:pPr>
            <w:r w:rsidRPr="00EE0478">
              <w:rPr>
                <w:rFonts w:ascii="Arial" w:hAnsi="Arial" w:cs="Arial"/>
                <w:color w:val="auto"/>
                <w:sz w:val="22"/>
                <w:szCs w:val="22"/>
              </w:rPr>
              <w:t xml:space="preserve">Upravljanje stresom i energijom </w:t>
            </w:r>
          </w:p>
          <w:p w14:paraId="1D7A0467" w14:textId="28D7D644" w:rsidR="00D94F9A" w:rsidRPr="00EE0478" w:rsidRDefault="00D94F9A" w:rsidP="00D94F9A">
            <w:pPr>
              <w:widowControl/>
              <w:rPr>
                <w:rFonts w:ascii="Arial" w:hAnsi="Arial" w:cs="Arial"/>
                <w:color w:val="auto"/>
                <w:sz w:val="22"/>
                <w:szCs w:val="22"/>
              </w:rPr>
            </w:pPr>
            <w:r w:rsidRPr="00EE0478">
              <w:rPr>
                <w:rFonts w:ascii="Arial" w:hAnsi="Arial" w:cs="Arial"/>
                <w:color w:val="auto"/>
                <w:sz w:val="22"/>
                <w:szCs w:val="22"/>
              </w:rPr>
              <w:t xml:space="preserve">Emocionalna inteligencija - kako postići uspjeh u svim područjima života </w:t>
            </w:r>
          </w:p>
          <w:p w14:paraId="6D079278" w14:textId="7B43AD57" w:rsidR="00D94F9A" w:rsidRPr="00EE0478" w:rsidRDefault="00D94F9A" w:rsidP="00D94F9A">
            <w:pPr>
              <w:widowControl/>
              <w:rPr>
                <w:rFonts w:ascii="Arial" w:hAnsi="Arial" w:cs="Arial"/>
                <w:color w:val="auto"/>
                <w:sz w:val="22"/>
                <w:szCs w:val="22"/>
              </w:rPr>
            </w:pPr>
            <w:r w:rsidRPr="00EE0478">
              <w:rPr>
                <w:rFonts w:ascii="Arial" w:hAnsi="Arial" w:cs="Arial"/>
                <w:color w:val="auto"/>
                <w:sz w:val="22"/>
                <w:szCs w:val="22"/>
              </w:rPr>
              <w:t xml:space="preserve">Utjecaj na kolege </w:t>
            </w:r>
          </w:p>
          <w:p w14:paraId="568B087E" w14:textId="6E5DDD1C" w:rsidR="00D94F9A" w:rsidRPr="00EE0478" w:rsidRDefault="00D94F9A" w:rsidP="00D94F9A">
            <w:pPr>
              <w:widowControl/>
              <w:rPr>
                <w:rFonts w:ascii="Arial" w:hAnsi="Arial" w:cs="Arial"/>
                <w:color w:val="auto"/>
                <w:sz w:val="22"/>
                <w:szCs w:val="22"/>
              </w:rPr>
            </w:pPr>
            <w:r w:rsidRPr="00EE0478">
              <w:rPr>
                <w:rFonts w:ascii="Arial" w:hAnsi="Arial" w:cs="Arial"/>
                <w:color w:val="auto"/>
                <w:sz w:val="22"/>
                <w:szCs w:val="22"/>
              </w:rPr>
              <w:t xml:space="preserve">Vještine </w:t>
            </w:r>
            <w:proofErr w:type="spellStart"/>
            <w:r w:rsidRPr="00EE0478">
              <w:rPr>
                <w:rFonts w:ascii="Arial" w:hAnsi="Arial" w:cs="Arial"/>
                <w:color w:val="auto"/>
                <w:sz w:val="22"/>
                <w:szCs w:val="22"/>
              </w:rPr>
              <w:t>Coachinga</w:t>
            </w:r>
            <w:proofErr w:type="spellEnd"/>
            <w:r w:rsidRPr="00EE0478">
              <w:rPr>
                <w:rFonts w:ascii="Arial" w:hAnsi="Arial" w:cs="Arial"/>
                <w:color w:val="auto"/>
                <w:sz w:val="22"/>
                <w:szCs w:val="22"/>
              </w:rPr>
              <w:t xml:space="preserve"> </w:t>
            </w:r>
          </w:p>
          <w:p w14:paraId="2ED1B034" w14:textId="21F87AC7" w:rsidR="00D94F9A" w:rsidRPr="00EE0478" w:rsidRDefault="00D94F9A" w:rsidP="00D94F9A">
            <w:pPr>
              <w:widowControl/>
              <w:rPr>
                <w:rFonts w:ascii="Arial" w:hAnsi="Arial" w:cs="Arial"/>
                <w:color w:val="auto"/>
                <w:sz w:val="22"/>
                <w:szCs w:val="22"/>
              </w:rPr>
            </w:pPr>
            <w:r w:rsidRPr="00EE0478">
              <w:rPr>
                <w:rFonts w:ascii="Arial" w:hAnsi="Arial" w:cs="Arial"/>
                <w:color w:val="auto"/>
                <w:sz w:val="22"/>
                <w:szCs w:val="22"/>
              </w:rPr>
              <w:t xml:space="preserve">Vještine motiviranja i delegiranja </w:t>
            </w:r>
          </w:p>
          <w:p w14:paraId="3D6179FB" w14:textId="548AE4A8" w:rsidR="00D94F9A" w:rsidRPr="00EE0478" w:rsidRDefault="00D94F9A" w:rsidP="00D94F9A">
            <w:pPr>
              <w:widowControl/>
              <w:rPr>
                <w:rFonts w:ascii="Arial" w:hAnsi="Arial" w:cs="Arial"/>
                <w:color w:val="auto"/>
                <w:sz w:val="22"/>
                <w:szCs w:val="22"/>
              </w:rPr>
            </w:pPr>
            <w:r w:rsidRPr="00EE0478">
              <w:rPr>
                <w:rFonts w:ascii="Arial" w:hAnsi="Arial" w:cs="Arial"/>
                <w:color w:val="auto"/>
                <w:sz w:val="22"/>
                <w:szCs w:val="22"/>
              </w:rPr>
              <w:t>Rješavanje konflikata i razvoj suradnje</w:t>
            </w:r>
          </w:p>
          <w:p w14:paraId="5F9169C6" w14:textId="1190228F" w:rsidR="00D94F9A" w:rsidRPr="00EE0478" w:rsidRDefault="00D94F9A" w:rsidP="00D94F9A">
            <w:pPr>
              <w:widowControl/>
              <w:rPr>
                <w:rFonts w:ascii="Arial" w:hAnsi="Arial" w:cs="Arial"/>
                <w:color w:val="auto"/>
                <w:sz w:val="22"/>
                <w:szCs w:val="22"/>
              </w:rPr>
            </w:pPr>
            <w:r w:rsidRPr="00EE0478">
              <w:rPr>
                <w:rFonts w:ascii="Arial" w:hAnsi="Arial" w:cs="Arial"/>
                <w:color w:val="auto"/>
                <w:sz w:val="22"/>
                <w:szCs w:val="22"/>
              </w:rPr>
              <w:t xml:space="preserve">Godišnji </w:t>
            </w:r>
            <w:r>
              <w:rPr>
                <w:rFonts w:ascii="Arial" w:hAnsi="Arial" w:cs="Arial"/>
                <w:color w:val="auto"/>
                <w:sz w:val="22"/>
                <w:szCs w:val="22"/>
              </w:rPr>
              <w:t xml:space="preserve">razvojni </w:t>
            </w:r>
            <w:r w:rsidRPr="00EE0478">
              <w:rPr>
                <w:rFonts w:ascii="Arial" w:hAnsi="Arial" w:cs="Arial"/>
                <w:color w:val="auto"/>
                <w:sz w:val="22"/>
                <w:szCs w:val="22"/>
              </w:rPr>
              <w:t xml:space="preserve">razgovori </w:t>
            </w:r>
          </w:p>
          <w:p w14:paraId="2EF0119C" w14:textId="77777777" w:rsidR="00A94BB4" w:rsidRPr="00A961C7" w:rsidRDefault="00A94BB4" w:rsidP="00A94BB4">
            <w:pPr>
              <w:widowControl/>
              <w:ind w:right="129"/>
              <w:rPr>
                <w:rFonts w:ascii="Arial" w:hAnsi="Arial" w:cs="Arial"/>
                <w:color w:val="auto"/>
                <w:sz w:val="22"/>
                <w:szCs w:val="22"/>
              </w:rPr>
            </w:pPr>
          </w:p>
          <w:p w14:paraId="4AE067CF" w14:textId="77777777" w:rsidR="00A94BB4" w:rsidRPr="00A961C7" w:rsidRDefault="00A94BB4" w:rsidP="00A94BB4">
            <w:pPr>
              <w:widowControl/>
              <w:ind w:right="129"/>
              <w:rPr>
                <w:rFonts w:ascii="Arial" w:hAnsi="Arial" w:cs="Arial"/>
                <w:b/>
                <w:color w:val="auto"/>
                <w:sz w:val="22"/>
                <w:szCs w:val="22"/>
              </w:rPr>
            </w:pPr>
            <w:r w:rsidRPr="00A961C7">
              <w:rPr>
                <w:rFonts w:ascii="Arial" w:hAnsi="Arial" w:cs="Arial"/>
                <w:b/>
                <w:color w:val="auto"/>
                <w:sz w:val="22"/>
                <w:szCs w:val="22"/>
              </w:rPr>
              <w:t xml:space="preserve">Set edukacija za sve djelatnike: </w:t>
            </w:r>
          </w:p>
          <w:p w14:paraId="0C763E47" w14:textId="5CFDD9E1" w:rsidR="00D94F9A" w:rsidRPr="00EE0478" w:rsidRDefault="00D94F9A" w:rsidP="00D94F9A">
            <w:pPr>
              <w:widowControl/>
              <w:rPr>
                <w:rFonts w:ascii="Arial" w:hAnsi="Arial" w:cs="Arial"/>
                <w:color w:val="auto"/>
                <w:sz w:val="22"/>
                <w:szCs w:val="22"/>
              </w:rPr>
            </w:pPr>
            <w:r w:rsidRPr="00EE0478">
              <w:rPr>
                <w:rFonts w:ascii="Arial" w:hAnsi="Arial" w:cs="Arial"/>
                <w:color w:val="auto"/>
                <w:sz w:val="22"/>
                <w:szCs w:val="22"/>
              </w:rPr>
              <w:t>Asertivna komunikacija</w:t>
            </w:r>
          </w:p>
          <w:p w14:paraId="2F3FD09B" w14:textId="119C7711" w:rsidR="00D94F9A" w:rsidRPr="00EE0478" w:rsidRDefault="00D94F9A" w:rsidP="00D94F9A">
            <w:pPr>
              <w:widowControl/>
              <w:rPr>
                <w:rFonts w:ascii="Arial" w:hAnsi="Arial" w:cs="Arial"/>
                <w:color w:val="auto"/>
                <w:sz w:val="22"/>
                <w:szCs w:val="22"/>
              </w:rPr>
            </w:pPr>
            <w:r w:rsidRPr="00EE0478">
              <w:rPr>
                <w:rFonts w:ascii="Arial" w:hAnsi="Arial" w:cs="Arial"/>
                <w:color w:val="auto"/>
                <w:sz w:val="22"/>
                <w:szCs w:val="22"/>
              </w:rPr>
              <w:t xml:space="preserve">Upravljanje stresom i emocijama </w:t>
            </w:r>
          </w:p>
          <w:p w14:paraId="3E32A798" w14:textId="3A9070FD" w:rsidR="00D94F9A" w:rsidRPr="00EE0478" w:rsidRDefault="00D94F9A" w:rsidP="00D94F9A">
            <w:pPr>
              <w:widowControl/>
              <w:rPr>
                <w:rFonts w:ascii="Arial" w:hAnsi="Arial" w:cs="Arial"/>
                <w:color w:val="auto"/>
                <w:sz w:val="22"/>
                <w:szCs w:val="22"/>
              </w:rPr>
            </w:pPr>
            <w:r w:rsidRPr="00EE0478">
              <w:rPr>
                <w:rFonts w:ascii="Arial" w:hAnsi="Arial" w:cs="Arial"/>
                <w:color w:val="auto"/>
                <w:sz w:val="22"/>
                <w:szCs w:val="22"/>
              </w:rPr>
              <w:t xml:space="preserve">"Medijski trening" </w:t>
            </w:r>
          </w:p>
          <w:p w14:paraId="1F97D9F9" w14:textId="77777777" w:rsidR="00CC08A0" w:rsidRPr="00A961C7" w:rsidRDefault="00CC08A0" w:rsidP="00CC08A0">
            <w:pPr>
              <w:widowControl/>
              <w:ind w:right="129"/>
              <w:rPr>
                <w:rFonts w:ascii="Arial" w:hAnsi="Arial" w:cs="Arial"/>
                <w:color w:val="auto"/>
                <w:sz w:val="22"/>
                <w:szCs w:val="22"/>
              </w:rPr>
            </w:pPr>
          </w:p>
          <w:p w14:paraId="1F91E320" w14:textId="77777777" w:rsidR="00CC08A0" w:rsidRPr="00A961C7" w:rsidRDefault="00CC08A0" w:rsidP="00CC08A0">
            <w:pPr>
              <w:widowControl/>
              <w:ind w:right="129"/>
              <w:rPr>
                <w:rFonts w:ascii="Arial" w:hAnsi="Arial" w:cs="Arial"/>
                <w:b/>
                <w:color w:val="auto"/>
                <w:sz w:val="22"/>
                <w:szCs w:val="22"/>
              </w:rPr>
            </w:pPr>
            <w:r w:rsidRPr="00A961C7">
              <w:rPr>
                <w:rFonts w:ascii="Arial" w:hAnsi="Arial" w:cs="Arial"/>
                <w:b/>
                <w:color w:val="auto"/>
                <w:sz w:val="22"/>
                <w:szCs w:val="22"/>
              </w:rPr>
              <w:t xml:space="preserve">Edukacije iz područja računovodstva i financija: </w:t>
            </w:r>
          </w:p>
          <w:p w14:paraId="3AC308E9" w14:textId="77777777" w:rsidR="00A94BB4" w:rsidRPr="00A961C7" w:rsidRDefault="00A94BB4" w:rsidP="00A94BB4">
            <w:pPr>
              <w:widowControl/>
              <w:ind w:right="129"/>
              <w:rPr>
                <w:rFonts w:ascii="Arial" w:hAnsi="Arial" w:cs="Arial"/>
                <w:color w:val="auto"/>
                <w:sz w:val="22"/>
                <w:szCs w:val="22"/>
              </w:rPr>
            </w:pPr>
            <w:r w:rsidRPr="00A961C7">
              <w:rPr>
                <w:rFonts w:ascii="Arial" w:hAnsi="Arial" w:cs="Arial"/>
                <w:color w:val="auto"/>
                <w:sz w:val="22"/>
                <w:szCs w:val="22"/>
              </w:rPr>
              <w:t>Škola računovodstva i proračunskih korisnika</w:t>
            </w:r>
          </w:p>
          <w:p w14:paraId="673994A7" w14:textId="77777777" w:rsidR="00A94BB4" w:rsidRPr="00A961C7" w:rsidRDefault="00A94BB4" w:rsidP="00A94BB4">
            <w:pPr>
              <w:widowControl/>
              <w:ind w:right="129"/>
              <w:rPr>
                <w:rFonts w:ascii="Arial" w:hAnsi="Arial" w:cs="Arial"/>
                <w:color w:val="auto"/>
                <w:sz w:val="22"/>
                <w:szCs w:val="22"/>
              </w:rPr>
            </w:pPr>
            <w:r w:rsidRPr="00A961C7">
              <w:rPr>
                <w:rFonts w:ascii="Arial" w:hAnsi="Arial" w:cs="Arial"/>
                <w:color w:val="auto"/>
                <w:sz w:val="22"/>
                <w:szCs w:val="22"/>
              </w:rPr>
              <w:t>Gotovinska i obračunska plaćanja</w:t>
            </w:r>
          </w:p>
          <w:p w14:paraId="2708CBD9" w14:textId="77777777" w:rsidR="00A94BB4" w:rsidRPr="00A961C7" w:rsidRDefault="00A94BB4" w:rsidP="00A94BB4">
            <w:pPr>
              <w:widowControl/>
              <w:ind w:right="129"/>
              <w:rPr>
                <w:rFonts w:ascii="Arial" w:hAnsi="Arial" w:cs="Arial"/>
                <w:color w:val="auto"/>
                <w:sz w:val="22"/>
                <w:szCs w:val="22"/>
              </w:rPr>
            </w:pPr>
            <w:r w:rsidRPr="00A961C7">
              <w:rPr>
                <w:rFonts w:ascii="Arial" w:hAnsi="Arial" w:cs="Arial"/>
                <w:color w:val="auto"/>
                <w:sz w:val="22"/>
                <w:szCs w:val="22"/>
              </w:rPr>
              <w:t>Stručno usavršavanje iz proračunskog računovodstva</w:t>
            </w:r>
          </w:p>
          <w:p w14:paraId="1780FD01" w14:textId="77777777" w:rsidR="00A94BB4" w:rsidRPr="00A961C7" w:rsidRDefault="00A94BB4" w:rsidP="00A94BB4">
            <w:pPr>
              <w:widowControl/>
              <w:ind w:right="129"/>
              <w:rPr>
                <w:rFonts w:ascii="Arial" w:hAnsi="Arial" w:cs="Arial"/>
                <w:color w:val="auto"/>
                <w:sz w:val="22"/>
                <w:szCs w:val="22"/>
              </w:rPr>
            </w:pPr>
            <w:r w:rsidRPr="00A961C7">
              <w:rPr>
                <w:rFonts w:ascii="Arial" w:hAnsi="Arial" w:cs="Arial"/>
                <w:color w:val="auto"/>
                <w:sz w:val="22"/>
                <w:szCs w:val="22"/>
              </w:rPr>
              <w:t>Godišnji odmori, dnevnice, plaće i polugodišnji financijski izvještaji</w:t>
            </w:r>
          </w:p>
          <w:p w14:paraId="75F5153D" w14:textId="0E4A35D5" w:rsidR="003C40A3" w:rsidRDefault="003C40A3" w:rsidP="003C40A3">
            <w:pPr>
              <w:widowControl/>
              <w:ind w:right="129"/>
              <w:rPr>
                <w:rFonts w:ascii="Arial" w:hAnsi="Arial" w:cs="Arial"/>
                <w:color w:val="auto"/>
                <w:sz w:val="22"/>
                <w:szCs w:val="22"/>
              </w:rPr>
            </w:pPr>
          </w:p>
          <w:p w14:paraId="3FD4954B" w14:textId="73893CAC" w:rsidR="003C40A3" w:rsidRPr="003C40A3" w:rsidRDefault="003C40A3" w:rsidP="003C40A3">
            <w:pPr>
              <w:widowControl/>
              <w:ind w:right="129"/>
              <w:rPr>
                <w:rFonts w:ascii="Arial" w:hAnsi="Arial" w:cs="Arial"/>
                <w:color w:val="auto"/>
                <w:sz w:val="22"/>
                <w:szCs w:val="22"/>
              </w:rPr>
            </w:pPr>
            <w:r w:rsidRPr="003C40A3">
              <w:rPr>
                <w:rFonts w:ascii="Arial" w:hAnsi="Arial" w:cs="Arial"/>
                <w:color w:val="auto"/>
                <w:sz w:val="22"/>
                <w:szCs w:val="22"/>
              </w:rPr>
              <w:t>Financijski izvještaj</w:t>
            </w:r>
            <w:r>
              <w:rPr>
                <w:rFonts w:ascii="Arial" w:hAnsi="Arial" w:cs="Arial"/>
                <w:color w:val="auto"/>
                <w:sz w:val="22"/>
                <w:szCs w:val="22"/>
              </w:rPr>
              <w:t>i</w:t>
            </w:r>
            <w:r w:rsidRPr="003C40A3">
              <w:rPr>
                <w:rFonts w:ascii="Arial" w:hAnsi="Arial" w:cs="Arial"/>
                <w:color w:val="auto"/>
                <w:sz w:val="22"/>
                <w:szCs w:val="22"/>
              </w:rPr>
              <w:t xml:space="preserve"> </w:t>
            </w:r>
          </w:p>
          <w:p w14:paraId="59703769" w14:textId="0F0FD9E4" w:rsidR="003C40A3" w:rsidRPr="003C40A3" w:rsidRDefault="003C40A3" w:rsidP="003C40A3">
            <w:pPr>
              <w:widowControl/>
              <w:ind w:right="129"/>
              <w:rPr>
                <w:rFonts w:ascii="Arial" w:hAnsi="Arial" w:cs="Arial"/>
                <w:color w:val="auto"/>
                <w:sz w:val="22"/>
                <w:szCs w:val="22"/>
              </w:rPr>
            </w:pPr>
            <w:r w:rsidRPr="003C40A3">
              <w:rPr>
                <w:rFonts w:ascii="Arial" w:hAnsi="Arial" w:cs="Arial"/>
                <w:color w:val="auto"/>
                <w:sz w:val="22"/>
                <w:szCs w:val="22"/>
              </w:rPr>
              <w:t>Radionica fiskalna</w:t>
            </w:r>
          </w:p>
          <w:p w14:paraId="410A96D4" w14:textId="6E26C49C" w:rsidR="003C40A3" w:rsidRPr="003C40A3" w:rsidRDefault="003C40A3" w:rsidP="003C40A3">
            <w:pPr>
              <w:widowControl/>
              <w:ind w:right="129"/>
              <w:rPr>
                <w:rFonts w:ascii="Arial" w:hAnsi="Arial" w:cs="Arial"/>
                <w:color w:val="auto"/>
                <w:sz w:val="22"/>
                <w:szCs w:val="22"/>
              </w:rPr>
            </w:pPr>
            <w:r w:rsidRPr="003C40A3">
              <w:rPr>
                <w:rFonts w:ascii="Arial" w:hAnsi="Arial" w:cs="Arial"/>
                <w:color w:val="auto"/>
                <w:sz w:val="22"/>
                <w:szCs w:val="22"/>
              </w:rPr>
              <w:t>Praćenje EU projekata</w:t>
            </w:r>
          </w:p>
          <w:p w14:paraId="133EDBA1" w14:textId="60518B22" w:rsidR="003C40A3" w:rsidRDefault="003C40A3" w:rsidP="003C40A3">
            <w:pPr>
              <w:widowControl/>
              <w:ind w:right="129"/>
              <w:rPr>
                <w:rFonts w:ascii="Arial" w:hAnsi="Arial" w:cs="Arial"/>
                <w:color w:val="auto"/>
                <w:sz w:val="22"/>
                <w:szCs w:val="22"/>
              </w:rPr>
            </w:pPr>
            <w:r w:rsidRPr="003C40A3">
              <w:rPr>
                <w:rFonts w:ascii="Arial" w:hAnsi="Arial" w:cs="Arial"/>
                <w:color w:val="auto"/>
                <w:sz w:val="22"/>
                <w:szCs w:val="22"/>
              </w:rPr>
              <w:t>Mirovine</w:t>
            </w:r>
          </w:p>
          <w:p w14:paraId="4C847C97" w14:textId="77777777" w:rsidR="00CC08A0" w:rsidRPr="00A961C7" w:rsidRDefault="00CC08A0" w:rsidP="00CC08A0">
            <w:pPr>
              <w:widowControl/>
              <w:ind w:right="129"/>
              <w:rPr>
                <w:rFonts w:ascii="Arial" w:hAnsi="Arial" w:cs="Arial"/>
                <w:color w:val="auto"/>
                <w:sz w:val="22"/>
                <w:szCs w:val="22"/>
              </w:rPr>
            </w:pPr>
          </w:p>
          <w:p w14:paraId="11AC978E" w14:textId="14368B50" w:rsidR="00CC08A0" w:rsidRDefault="00CC08A0" w:rsidP="00CC08A0">
            <w:pPr>
              <w:widowControl/>
              <w:ind w:right="129"/>
              <w:rPr>
                <w:rFonts w:ascii="Arial" w:hAnsi="Arial" w:cs="Arial"/>
                <w:color w:val="auto"/>
                <w:sz w:val="22"/>
                <w:szCs w:val="22"/>
              </w:rPr>
            </w:pPr>
            <w:r w:rsidRPr="00A961C7">
              <w:rPr>
                <w:rFonts w:ascii="Arial" w:hAnsi="Arial" w:cs="Arial"/>
                <w:b/>
                <w:color w:val="auto"/>
                <w:sz w:val="22"/>
                <w:szCs w:val="22"/>
              </w:rPr>
              <w:t>Edukacije iz područja općih i pravnih pitanja</w:t>
            </w:r>
            <w:r w:rsidRPr="00A961C7">
              <w:rPr>
                <w:rFonts w:ascii="Arial" w:hAnsi="Arial" w:cs="Arial"/>
                <w:color w:val="auto"/>
                <w:sz w:val="22"/>
                <w:szCs w:val="22"/>
              </w:rPr>
              <w:t>:</w:t>
            </w:r>
          </w:p>
          <w:p w14:paraId="0B8B4486" w14:textId="1E596767" w:rsidR="006C3A16" w:rsidRDefault="006C3A16" w:rsidP="00CC08A0">
            <w:pPr>
              <w:widowControl/>
              <w:ind w:right="129"/>
              <w:rPr>
                <w:rFonts w:ascii="Arial" w:hAnsi="Arial" w:cs="Arial"/>
                <w:color w:val="auto"/>
                <w:sz w:val="22"/>
                <w:szCs w:val="22"/>
              </w:rPr>
            </w:pPr>
            <w:r>
              <w:rPr>
                <w:rFonts w:ascii="Arial" w:hAnsi="Arial" w:cs="Arial"/>
                <w:color w:val="auto"/>
                <w:sz w:val="22"/>
                <w:szCs w:val="22"/>
              </w:rPr>
              <w:t>Zaštita na radu</w:t>
            </w:r>
          </w:p>
          <w:p w14:paraId="66E09529" w14:textId="0737F3AD" w:rsidR="006C3A16" w:rsidRDefault="006C3A16" w:rsidP="00CC08A0">
            <w:pPr>
              <w:widowControl/>
              <w:ind w:right="129"/>
              <w:rPr>
                <w:rFonts w:ascii="Arial" w:hAnsi="Arial" w:cs="Arial"/>
                <w:color w:val="auto"/>
                <w:sz w:val="22"/>
                <w:szCs w:val="22"/>
              </w:rPr>
            </w:pPr>
            <w:r>
              <w:rPr>
                <w:rFonts w:ascii="Arial" w:hAnsi="Arial" w:cs="Arial"/>
                <w:color w:val="auto"/>
                <w:sz w:val="22"/>
                <w:szCs w:val="22"/>
              </w:rPr>
              <w:t>e</w:t>
            </w:r>
            <w:r w:rsidR="006603F8">
              <w:rPr>
                <w:rFonts w:ascii="Arial" w:hAnsi="Arial" w:cs="Arial"/>
                <w:color w:val="auto"/>
                <w:sz w:val="22"/>
                <w:szCs w:val="22"/>
              </w:rPr>
              <w:t>-račun</w:t>
            </w:r>
          </w:p>
          <w:p w14:paraId="263F91D0" w14:textId="77777777" w:rsidR="006603F8" w:rsidRPr="00EE0478" w:rsidRDefault="006603F8" w:rsidP="006603F8">
            <w:pPr>
              <w:widowControl/>
              <w:rPr>
                <w:rFonts w:ascii="Arial" w:hAnsi="Arial" w:cs="Arial"/>
                <w:color w:val="auto"/>
                <w:sz w:val="22"/>
                <w:szCs w:val="22"/>
              </w:rPr>
            </w:pPr>
            <w:r w:rsidRPr="00EE0478">
              <w:rPr>
                <w:rFonts w:ascii="Arial" w:hAnsi="Arial" w:cs="Arial"/>
                <w:color w:val="auto"/>
                <w:sz w:val="22"/>
                <w:szCs w:val="22"/>
              </w:rPr>
              <w:t>Specijalistički program izobrazbe iz područja javne nabave</w:t>
            </w:r>
          </w:p>
          <w:p w14:paraId="6FC99926" w14:textId="77777777" w:rsidR="006603F8" w:rsidRPr="00EE0478" w:rsidRDefault="006603F8" w:rsidP="00EE0478">
            <w:pPr>
              <w:widowControl/>
              <w:rPr>
                <w:rFonts w:ascii="Arial" w:hAnsi="Arial" w:cs="Arial"/>
                <w:color w:val="auto"/>
                <w:sz w:val="22"/>
                <w:szCs w:val="22"/>
              </w:rPr>
            </w:pPr>
            <w:r w:rsidRPr="00EE0478">
              <w:rPr>
                <w:rFonts w:ascii="Arial" w:hAnsi="Arial" w:cs="Arial"/>
                <w:color w:val="auto"/>
                <w:sz w:val="22"/>
                <w:szCs w:val="22"/>
              </w:rPr>
              <w:t>Seminar Ugovori o radu i drugi oblici obavljanja poslova</w:t>
            </w:r>
          </w:p>
          <w:p w14:paraId="088BF018" w14:textId="508C79C6" w:rsidR="006603F8" w:rsidRDefault="006603F8" w:rsidP="00CC08A0">
            <w:pPr>
              <w:widowControl/>
              <w:ind w:right="129"/>
              <w:rPr>
                <w:rFonts w:ascii="Arial" w:hAnsi="Arial" w:cs="Arial"/>
                <w:color w:val="auto"/>
                <w:sz w:val="22"/>
                <w:szCs w:val="22"/>
              </w:rPr>
            </w:pPr>
            <w:r>
              <w:rPr>
                <w:rFonts w:ascii="Arial" w:hAnsi="Arial" w:cs="Arial"/>
                <w:color w:val="auto"/>
                <w:sz w:val="22"/>
                <w:szCs w:val="22"/>
              </w:rPr>
              <w:t xml:space="preserve">Implementacija </w:t>
            </w:r>
            <w:proofErr w:type="spellStart"/>
            <w:r>
              <w:rPr>
                <w:rFonts w:ascii="Arial" w:hAnsi="Arial" w:cs="Arial"/>
                <w:color w:val="auto"/>
                <w:sz w:val="22"/>
                <w:szCs w:val="22"/>
              </w:rPr>
              <w:t>GDPRa</w:t>
            </w:r>
            <w:proofErr w:type="spellEnd"/>
          </w:p>
          <w:p w14:paraId="08DF46AC" w14:textId="3836A632" w:rsidR="00CC08A0" w:rsidRPr="00A961C7" w:rsidRDefault="00CC08A0" w:rsidP="00FC6429">
            <w:pPr>
              <w:widowControl/>
              <w:ind w:right="129"/>
              <w:rPr>
                <w:rFonts w:ascii="Arial" w:hAnsi="Arial" w:cs="Arial"/>
                <w:color w:val="auto"/>
                <w:sz w:val="22"/>
                <w:szCs w:val="22"/>
              </w:rPr>
            </w:pPr>
          </w:p>
        </w:tc>
      </w:tr>
    </w:tbl>
    <w:p w14:paraId="3742CCD9" w14:textId="77777777" w:rsidR="008D05A7" w:rsidRPr="00A961C7" w:rsidRDefault="008D05A7" w:rsidP="001A36D3">
      <w:pPr>
        <w:autoSpaceDE w:val="0"/>
        <w:autoSpaceDN w:val="0"/>
        <w:adjustRightInd w:val="0"/>
        <w:ind w:left="-284" w:right="129"/>
        <w:jc w:val="both"/>
        <w:rPr>
          <w:rFonts w:ascii="Arial" w:hAnsi="Arial" w:cs="Arial"/>
          <w:color w:val="auto"/>
          <w:sz w:val="22"/>
          <w:szCs w:val="22"/>
        </w:rPr>
      </w:pPr>
    </w:p>
    <w:p w14:paraId="18B97BDF" w14:textId="4E60CFEE" w:rsidR="002F7952" w:rsidRPr="00A961C7" w:rsidRDefault="002F7952" w:rsidP="00CB4A96">
      <w:pPr>
        <w:ind w:right="6"/>
        <w:jc w:val="both"/>
        <w:rPr>
          <w:rFonts w:ascii="Arial" w:hAnsi="Arial" w:cs="Arial"/>
          <w:color w:val="auto"/>
          <w:sz w:val="22"/>
          <w:szCs w:val="22"/>
        </w:rPr>
      </w:pPr>
      <w:r w:rsidRPr="00A961C7">
        <w:rPr>
          <w:rFonts w:ascii="Arial" w:hAnsi="Arial" w:cs="Arial"/>
          <w:color w:val="auto"/>
          <w:sz w:val="22"/>
          <w:szCs w:val="22"/>
        </w:rPr>
        <w:t xml:space="preserve">U </w:t>
      </w:r>
      <w:r w:rsidR="004A05C7" w:rsidRPr="00A961C7">
        <w:rPr>
          <w:rFonts w:ascii="Arial" w:hAnsi="Arial" w:cs="Arial"/>
          <w:color w:val="auto"/>
          <w:sz w:val="22"/>
          <w:szCs w:val="22"/>
        </w:rPr>
        <w:t>2018</w:t>
      </w:r>
      <w:r w:rsidRPr="00A961C7">
        <w:rPr>
          <w:rFonts w:ascii="Arial" w:hAnsi="Arial" w:cs="Arial"/>
          <w:color w:val="auto"/>
          <w:sz w:val="22"/>
          <w:szCs w:val="22"/>
        </w:rPr>
        <w:t xml:space="preserve">. godini izmijenjeni su sljedeći </w:t>
      </w:r>
      <w:r w:rsidRPr="00EE0478">
        <w:rPr>
          <w:rFonts w:ascii="Arial" w:hAnsi="Arial" w:cs="Arial"/>
          <w:color w:val="auto"/>
          <w:sz w:val="22"/>
          <w:szCs w:val="22"/>
        </w:rPr>
        <w:t>opći akti Agencije</w:t>
      </w:r>
      <w:r w:rsidRPr="00A972E0">
        <w:rPr>
          <w:rFonts w:ascii="Arial" w:hAnsi="Arial" w:cs="Arial"/>
          <w:color w:val="auto"/>
          <w:sz w:val="22"/>
          <w:szCs w:val="22"/>
        </w:rPr>
        <w:t>:</w:t>
      </w:r>
      <w:r w:rsidRPr="00A961C7">
        <w:rPr>
          <w:rFonts w:ascii="Arial" w:hAnsi="Arial" w:cs="Arial"/>
          <w:color w:val="auto"/>
          <w:sz w:val="22"/>
          <w:szCs w:val="22"/>
        </w:rPr>
        <w:t xml:space="preserve"> </w:t>
      </w:r>
    </w:p>
    <w:p w14:paraId="488A4959" w14:textId="77777777" w:rsidR="00A972E0" w:rsidRDefault="00EF2FA8" w:rsidP="00D47123">
      <w:pPr>
        <w:pStyle w:val="ListParagraph"/>
        <w:numPr>
          <w:ilvl w:val="0"/>
          <w:numId w:val="90"/>
        </w:numPr>
        <w:ind w:right="6"/>
        <w:jc w:val="both"/>
        <w:rPr>
          <w:rFonts w:ascii="Arial" w:hAnsi="Arial" w:cs="Arial"/>
          <w:color w:val="auto"/>
          <w:sz w:val="22"/>
          <w:szCs w:val="22"/>
        </w:rPr>
      </w:pPr>
      <w:r w:rsidRPr="00A961C7">
        <w:rPr>
          <w:rFonts w:ascii="Arial" w:hAnsi="Arial" w:cs="Arial"/>
          <w:color w:val="auto"/>
          <w:sz w:val="22"/>
          <w:szCs w:val="22"/>
        </w:rPr>
        <w:t>Pravilnik o radu</w:t>
      </w:r>
      <w:r w:rsidR="00D47123" w:rsidRPr="00A961C7">
        <w:rPr>
          <w:rFonts w:ascii="Arial" w:hAnsi="Arial" w:cs="Arial"/>
          <w:color w:val="auto"/>
          <w:sz w:val="22"/>
          <w:szCs w:val="22"/>
        </w:rPr>
        <w:t xml:space="preserve"> - usklađivanje pojedinih odredbi s novim Temeljnim kolektivnim ugovorom (na snazi od 1. studenoga 2017. g.)</w:t>
      </w:r>
    </w:p>
    <w:p w14:paraId="25AA1F07" w14:textId="23929F90" w:rsidR="00C82782" w:rsidRPr="00EE0478" w:rsidRDefault="00D47123" w:rsidP="00EE0478">
      <w:pPr>
        <w:pStyle w:val="ListParagraph"/>
        <w:numPr>
          <w:ilvl w:val="0"/>
          <w:numId w:val="90"/>
        </w:numPr>
        <w:ind w:right="6"/>
        <w:jc w:val="both"/>
        <w:rPr>
          <w:rFonts w:ascii="Arial" w:hAnsi="Arial" w:cs="Arial"/>
          <w:color w:val="auto"/>
          <w:sz w:val="22"/>
          <w:szCs w:val="22"/>
        </w:rPr>
      </w:pPr>
      <w:r w:rsidRPr="00A961C7">
        <w:rPr>
          <w:rFonts w:ascii="Arial" w:hAnsi="Arial" w:cs="Arial"/>
          <w:color w:val="auto"/>
          <w:sz w:val="22"/>
          <w:szCs w:val="22"/>
        </w:rPr>
        <w:t>Pravilnik o stručnom osposobljavanju i usavršavanju radnika Agencije</w:t>
      </w:r>
      <w:r w:rsidR="00A3411E" w:rsidRPr="00A961C7">
        <w:rPr>
          <w:rFonts w:ascii="Arial" w:hAnsi="Arial" w:cs="Arial"/>
          <w:color w:val="auto"/>
          <w:sz w:val="22"/>
          <w:szCs w:val="22"/>
        </w:rPr>
        <w:t xml:space="preserve"> - opsežnije izmjene i dopune Pravilnika kroz potpuno novi Pravilnik kojim se pojednostavio postupak odobravanja potrebnih edukacija kroz programe osposobljavanja i usavršavanja.</w:t>
      </w:r>
    </w:p>
    <w:p w14:paraId="0A7504BF" w14:textId="77777777" w:rsidR="00355F64" w:rsidRPr="00A961C7" w:rsidRDefault="00355F64" w:rsidP="00355F64">
      <w:pPr>
        <w:pStyle w:val="ListParagraph"/>
        <w:ind w:left="1221" w:right="6"/>
        <w:jc w:val="both"/>
        <w:rPr>
          <w:rFonts w:ascii="Arial" w:hAnsi="Arial" w:cs="Arial"/>
          <w:color w:val="auto"/>
          <w:sz w:val="22"/>
          <w:szCs w:val="22"/>
        </w:rPr>
      </w:pPr>
    </w:p>
    <w:p w14:paraId="79CC675C" w14:textId="4B001128" w:rsidR="002F7952" w:rsidRPr="00A961C7" w:rsidRDefault="002F7952" w:rsidP="00EE0478">
      <w:pPr>
        <w:ind w:right="6"/>
        <w:jc w:val="both"/>
        <w:rPr>
          <w:rFonts w:ascii="Arial" w:hAnsi="Arial" w:cs="Arial"/>
          <w:color w:val="auto"/>
          <w:sz w:val="22"/>
          <w:szCs w:val="22"/>
        </w:rPr>
      </w:pPr>
      <w:r w:rsidRPr="00A961C7">
        <w:rPr>
          <w:rFonts w:ascii="Arial" w:hAnsi="Arial" w:cs="Arial"/>
          <w:color w:val="auto"/>
          <w:sz w:val="22"/>
          <w:szCs w:val="22"/>
        </w:rPr>
        <w:t xml:space="preserve">Za potrebe osiguranja kontinuiteta poslovanja i stalnog unaprjeđenja, ujednačenog pristupa i postupanja, Agencija je tijekom </w:t>
      </w:r>
      <w:r w:rsidR="004A05C7" w:rsidRPr="00A961C7">
        <w:rPr>
          <w:rFonts w:ascii="Arial" w:hAnsi="Arial" w:cs="Arial"/>
          <w:color w:val="auto"/>
          <w:sz w:val="22"/>
          <w:szCs w:val="22"/>
        </w:rPr>
        <w:t>2018</w:t>
      </w:r>
      <w:r w:rsidRPr="00A961C7">
        <w:rPr>
          <w:rFonts w:ascii="Arial" w:hAnsi="Arial" w:cs="Arial"/>
          <w:color w:val="auto"/>
          <w:sz w:val="22"/>
          <w:szCs w:val="22"/>
        </w:rPr>
        <w:t>. godine redovno ažurirala interne opće, pravne i programske procedure.</w:t>
      </w:r>
    </w:p>
    <w:p w14:paraId="4D7D6FA2" w14:textId="77777777" w:rsidR="002F7952" w:rsidRPr="00A961C7" w:rsidRDefault="00891A4F">
      <w:pPr>
        <w:pStyle w:val="Heading2"/>
        <w:rPr>
          <w:rFonts w:eastAsia="SimSun"/>
        </w:rPr>
      </w:pPr>
      <w:bookmarkStart w:id="59" w:name="_Toc955680"/>
      <w:r w:rsidRPr="00A961C7">
        <w:rPr>
          <w:rFonts w:eastAsia="SimSun"/>
        </w:rPr>
        <w:lastRenderedPageBreak/>
        <w:t>6</w:t>
      </w:r>
      <w:r w:rsidR="002F7952" w:rsidRPr="00A961C7">
        <w:rPr>
          <w:rFonts w:eastAsia="SimSun"/>
        </w:rPr>
        <w:t xml:space="preserve">.2. </w:t>
      </w:r>
      <w:r w:rsidR="002D40D5" w:rsidRPr="00A961C7">
        <w:rPr>
          <w:rFonts w:eastAsia="SimSun"/>
        </w:rPr>
        <w:t xml:space="preserve">Optimizacija </w:t>
      </w:r>
      <w:r w:rsidR="002F7952" w:rsidRPr="00A961C7">
        <w:rPr>
          <w:rFonts w:eastAsia="SimSun"/>
        </w:rPr>
        <w:t>korištenja IT sustava</w:t>
      </w:r>
      <w:bookmarkEnd w:id="59"/>
      <w:r w:rsidR="002F7952" w:rsidRPr="00A961C7">
        <w:rPr>
          <w:rFonts w:eastAsia="SimSun"/>
        </w:rPr>
        <w:t xml:space="preserve"> </w:t>
      </w:r>
    </w:p>
    <w:p w14:paraId="60306707" w14:textId="77777777" w:rsidR="002F7952" w:rsidRPr="00A379DD" w:rsidRDefault="002F7952" w:rsidP="001A36D3">
      <w:pPr>
        <w:widowControl/>
        <w:ind w:right="129"/>
        <w:jc w:val="both"/>
        <w:rPr>
          <w:rFonts w:ascii="Arial" w:hAnsi="Arial" w:cs="Arial"/>
          <w:color w:val="auto"/>
          <w:sz w:val="22"/>
          <w:szCs w:val="22"/>
        </w:rPr>
      </w:pPr>
    </w:p>
    <w:p w14:paraId="198B024D" w14:textId="77777777" w:rsidR="00A472BA" w:rsidRPr="00EE0478" w:rsidRDefault="00A472BA" w:rsidP="00A472BA">
      <w:pPr>
        <w:jc w:val="both"/>
        <w:rPr>
          <w:rFonts w:ascii="Arial" w:hAnsi="Arial" w:cs="Arial"/>
          <w:color w:val="auto"/>
          <w:sz w:val="22"/>
          <w:szCs w:val="22"/>
        </w:rPr>
      </w:pPr>
      <w:r w:rsidRPr="00EE0478">
        <w:rPr>
          <w:rFonts w:ascii="Arial" w:hAnsi="Arial" w:cs="Arial"/>
          <w:color w:val="auto"/>
          <w:sz w:val="22"/>
          <w:szCs w:val="22"/>
        </w:rPr>
        <w:t>Agencija u dijelu redovitog poslovanja koristi niz IT aplikacija za računovodstvene procese i kadrovsku evidenciju, upravljanje dokumentacijom, centralni obračun plaća, e-mirovinsko, e-zdravstveno, financijsko poslovanje putem državne riznice, praćenje upita i savjetovanja za korisnike programa Obzor 2020. te interni IT sustav koji olakšava projektno upravljanje svih programa u nadležnosti kao i centralizirane sustave Europske komisije za prihvaćanje i praćenje projektnih prijava.</w:t>
      </w:r>
    </w:p>
    <w:p w14:paraId="04E40DA2" w14:textId="786E0319" w:rsidR="00A472BA" w:rsidRPr="00EE0478" w:rsidRDefault="00A472BA" w:rsidP="00A472BA">
      <w:pPr>
        <w:jc w:val="both"/>
        <w:rPr>
          <w:rFonts w:ascii="Arial" w:hAnsi="Arial" w:cs="Arial"/>
          <w:color w:val="auto"/>
          <w:sz w:val="22"/>
          <w:szCs w:val="22"/>
        </w:rPr>
      </w:pPr>
      <w:r w:rsidRPr="00EE0478">
        <w:rPr>
          <w:rFonts w:ascii="Arial" w:hAnsi="Arial" w:cs="Arial"/>
          <w:color w:val="auto"/>
          <w:sz w:val="22"/>
          <w:szCs w:val="22"/>
        </w:rPr>
        <w:t xml:space="preserve">Specifično za potrebe provedbe programa Erasmus+, tokom 2018. </w:t>
      </w:r>
      <w:r w:rsidR="00A972E0">
        <w:rPr>
          <w:rFonts w:ascii="Arial" w:hAnsi="Arial" w:cs="Arial"/>
          <w:color w:val="auto"/>
          <w:sz w:val="22"/>
          <w:szCs w:val="22"/>
        </w:rPr>
        <w:t>godine</w:t>
      </w:r>
      <w:r w:rsidRPr="00EE0478">
        <w:rPr>
          <w:rFonts w:ascii="Arial" w:hAnsi="Arial" w:cs="Arial"/>
          <w:color w:val="auto"/>
          <w:sz w:val="22"/>
          <w:szCs w:val="22"/>
        </w:rPr>
        <w:t xml:space="preserve"> u uporabi je bilo 10 IT alata Europske komisije od koji su neki međusobno povezani te interni IT sustav </w:t>
      </w:r>
      <w:proofErr w:type="spellStart"/>
      <w:r w:rsidRPr="00EE0478">
        <w:rPr>
          <w:rFonts w:ascii="Arial" w:hAnsi="Arial" w:cs="Arial"/>
          <w:color w:val="auto"/>
          <w:sz w:val="22"/>
          <w:szCs w:val="22"/>
        </w:rPr>
        <w:t>Mobius</w:t>
      </w:r>
      <w:proofErr w:type="spellEnd"/>
      <w:r w:rsidRPr="00EE0478">
        <w:rPr>
          <w:rFonts w:ascii="Arial" w:hAnsi="Arial" w:cs="Arial"/>
          <w:color w:val="auto"/>
          <w:sz w:val="22"/>
          <w:szCs w:val="22"/>
        </w:rPr>
        <w:t xml:space="preserve">+ koji služi za pripremu standardiziranih obrazaca. </w:t>
      </w:r>
    </w:p>
    <w:p w14:paraId="3BEBA22B" w14:textId="77777777" w:rsidR="00A472BA" w:rsidRPr="00EE0478" w:rsidRDefault="00A472BA" w:rsidP="00A472BA">
      <w:pPr>
        <w:jc w:val="both"/>
        <w:rPr>
          <w:rFonts w:ascii="Arial" w:hAnsi="Arial" w:cs="Arial"/>
          <w:color w:val="auto"/>
          <w:sz w:val="22"/>
          <w:szCs w:val="22"/>
        </w:rPr>
      </w:pPr>
    </w:p>
    <w:p w14:paraId="59B92CCD" w14:textId="2642D7C9" w:rsidR="00A472BA" w:rsidRPr="00EE0478" w:rsidRDefault="00A472BA" w:rsidP="00A472BA">
      <w:pPr>
        <w:jc w:val="both"/>
        <w:rPr>
          <w:rFonts w:ascii="Arial" w:hAnsi="Arial" w:cs="Arial"/>
          <w:color w:val="auto"/>
          <w:sz w:val="22"/>
          <w:szCs w:val="22"/>
        </w:rPr>
      </w:pPr>
      <w:r w:rsidRPr="00EE0478">
        <w:rPr>
          <w:rFonts w:ascii="Arial" w:hAnsi="Arial" w:cs="Arial"/>
          <w:color w:val="auto"/>
          <w:sz w:val="22"/>
          <w:szCs w:val="22"/>
        </w:rPr>
        <w:t>Nadalje, Agencija je u tokom 2018. godine započela s usklađivanjem s odredbama Opće uredbe o zaštiti osobnih podataka koja se primjenjuje od 25. svibnja 2018. godine (GDPR). U tu svrhu, započeta je izrada detaljne analize svih IT i ostalih sustava koji sadrže osobne podatke bilo radnika bilo korisnika Agencije, a kako bi se pravovremena prim</w:t>
      </w:r>
      <w:r w:rsidR="005A21F0">
        <w:rPr>
          <w:rFonts w:ascii="Arial" w:hAnsi="Arial" w:cs="Arial"/>
          <w:color w:val="auto"/>
          <w:sz w:val="22"/>
          <w:szCs w:val="22"/>
        </w:rPr>
        <w:t>i</w:t>
      </w:r>
      <w:r w:rsidRPr="00EE0478">
        <w:rPr>
          <w:rFonts w:ascii="Arial" w:hAnsi="Arial" w:cs="Arial"/>
          <w:color w:val="auto"/>
          <w:sz w:val="22"/>
          <w:szCs w:val="22"/>
        </w:rPr>
        <w:t>jenile odredbe Opće uredbe.</w:t>
      </w:r>
    </w:p>
    <w:p w14:paraId="61E0D058" w14:textId="3C487CF5" w:rsidR="00A472BA" w:rsidRPr="00A961C7" w:rsidRDefault="00A472BA" w:rsidP="00CB4A96">
      <w:pPr>
        <w:widowControl/>
        <w:ind w:right="6"/>
        <w:jc w:val="both"/>
        <w:rPr>
          <w:rFonts w:ascii="Arial" w:hAnsi="Arial" w:cs="Arial"/>
          <w:color w:val="auto"/>
          <w:sz w:val="22"/>
          <w:szCs w:val="22"/>
        </w:rPr>
      </w:pPr>
    </w:p>
    <w:p w14:paraId="43EE8A8F" w14:textId="33761CE5" w:rsidR="00A472BA" w:rsidRPr="00A961C7" w:rsidRDefault="00A472BA" w:rsidP="00CB4A96">
      <w:pPr>
        <w:widowControl/>
        <w:ind w:right="6"/>
        <w:jc w:val="both"/>
        <w:rPr>
          <w:rFonts w:ascii="Arial" w:hAnsi="Arial" w:cs="Arial"/>
          <w:color w:val="auto"/>
          <w:sz w:val="22"/>
          <w:szCs w:val="22"/>
        </w:rPr>
      </w:pPr>
      <w:r w:rsidRPr="00A961C7">
        <w:rPr>
          <w:rFonts w:ascii="Arial" w:hAnsi="Arial" w:cs="Arial"/>
          <w:color w:val="auto"/>
          <w:sz w:val="22"/>
          <w:szCs w:val="22"/>
        </w:rPr>
        <w:t>Tijekom 2018. godine Agencija je zbog potreba radnih procesa prešla na veći server te je izvršeno ulaganje u dodatne MS Office licence iz razloga potrebe i dugoročnih financijskih ušteda.</w:t>
      </w:r>
    </w:p>
    <w:p w14:paraId="5623F3B0" w14:textId="77777777" w:rsidR="00A472BA" w:rsidRPr="00A961C7" w:rsidRDefault="00A472BA" w:rsidP="00CB4A96">
      <w:pPr>
        <w:widowControl/>
        <w:ind w:right="6"/>
        <w:jc w:val="both"/>
        <w:rPr>
          <w:rFonts w:ascii="Arial" w:hAnsi="Arial" w:cs="Arial"/>
          <w:color w:val="auto"/>
          <w:sz w:val="22"/>
          <w:szCs w:val="22"/>
        </w:rPr>
      </w:pPr>
    </w:p>
    <w:p w14:paraId="0B03D3CB" w14:textId="77777777" w:rsidR="000F5FBA" w:rsidRPr="00A961C7" w:rsidRDefault="00891A4F">
      <w:pPr>
        <w:pStyle w:val="Heading2"/>
        <w:rPr>
          <w:rFonts w:eastAsia="SimSun"/>
        </w:rPr>
      </w:pPr>
      <w:bookmarkStart w:id="60" w:name="_Toc386798978"/>
      <w:bookmarkStart w:id="61" w:name="_Toc955681"/>
      <w:r w:rsidRPr="00A961C7">
        <w:rPr>
          <w:rFonts w:eastAsia="SimSun"/>
        </w:rPr>
        <w:t>6</w:t>
      </w:r>
      <w:r w:rsidR="000F5FBA" w:rsidRPr="00A961C7">
        <w:rPr>
          <w:rFonts w:eastAsia="SimSun"/>
        </w:rPr>
        <w:t xml:space="preserve">.3. Prijenos </w:t>
      </w:r>
      <w:bookmarkEnd w:id="60"/>
      <w:r w:rsidR="00885B40" w:rsidRPr="00A961C7">
        <w:rPr>
          <w:rFonts w:eastAsia="SimSun"/>
        </w:rPr>
        <w:t>informacija</w:t>
      </w:r>
      <w:bookmarkEnd w:id="61"/>
    </w:p>
    <w:p w14:paraId="2CE0CBD8" w14:textId="77777777" w:rsidR="00B01F55" w:rsidRPr="00A961C7" w:rsidRDefault="00B01F55" w:rsidP="00B01F55">
      <w:pPr>
        <w:rPr>
          <w:rFonts w:eastAsia="SimSun"/>
        </w:rPr>
      </w:pPr>
    </w:p>
    <w:p w14:paraId="3FD25B97" w14:textId="086A0368" w:rsidR="0015205A" w:rsidRPr="0044727C" w:rsidRDefault="0015205A" w:rsidP="0015205A">
      <w:pPr>
        <w:widowControl/>
        <w:ind w:right="6"/>
        <w:jc w:val="both"/>
        <w:rPr>
          <w:rFonts w:ascii="Arial" w:hAnsi="Arial" w:cs="Arial"/>
          <w:color w:val="auto"/>
          <w:sz w:val="22"/>
          <w:szCs w:val="22"/>
        </w:rPr>
      </w:pPr>
      <w:r w:rsidRPr="00A379DD">
        <w:rPr>
          <w:rFonts w:ascii="Arial" w:hAnsi="Arial" w:cs="Arial"/>
          <w:color w:val="auto"/>
          <w:sz w:val="22"/>
          <w:szCs w:val="22"/>
        </w:rPr>
        <w:t>Tijekom 2018. godine prijenos informacija, kao i dosadašnjih godina, osigurao se redovitim tjednim sastancima unutar odjela, tjednim koordinacijskim sastancima ravnatelja, pomoćnika i načelnika/voditelja, te mjesečnim kolegijima ravnatelja, pomoćnika, nače</w:t>
      </w:r>
      <w:r w:rsidRPr="00571BDC">
        <w:rPr>
          <w:rFonts w:ascii="Arial" w:hAnsi="Arial" w:cs="Arial"/>
          <w:color w:val="auto"/>
          <w:sz w:val="22"/>
          <w:szCs w:val="22"/>
        </w:rPr>
        <w:t xml:space="preserve">lnika/voditelja. Prijenos informacija također je osiguran slanjem zapisnika sa sastanaka ili izvješća sa službenih putovanja na </w:t>
      </w:r>
      <w:proofErr w:type="spellStart"/>
      <w:r w:rsidRPr="00571BDC">
        <w:rPr>
          <w:rFonts w:ascii="Arial" w:hAnsi="Arial" w:cs="Arial"/>
          <w:color w:val="auto"/>
          <w:sz w:val="22"/>
          <w:szCs w:val="22"/>
        </w:rPr>
        <w:t>mailing</w:t>
      </w:r>
      <w:proofErr w:type="spellEnd"/>
      <w:r w:rsidRPr="00571BDC">
        <w:rPr>
          <w:rFonts w:ascii="Arial" w:hAnsi="Arial" w:cs="Arial"/>
          <w:color w:val="auto"/>
          <w:sz w:val="22"/>
          <w:szCs w:val="22"/>
        </w:rPr>
        <w:t xml:space="preserve"> listu svih radnika Agencije. Redovito se provodi i obveza slanja kratkih bilježaka ili zapisnika sa pohađanih edukacija </w:t>
      </w:r>
      <w:r w:rsidRPr="00657EAA">
        <w:rPr>
          <w:rFonts w:ascii="Arial" w:hAnsi="Arial" w:cs="Arial"/>
          <w:color w:val="auto"/>
          <w:sz w:val="22"/>
          <w:szCs w:val="22"/>
        </w:rPr>
        <w:t xml:space="preserve">na </w:t>
      </w:r>
      <w:proofErr w:type="spellStart"/>
      <w:r w:rsidRPr="00657EAA">
        <w:rPr>
          <w:rFonts w:ascii="Arial" w:hAnsi="Arial" w:cs="Arial"/>
          <w:color w:val="auto"/>
          <w:sz w:val="22"/>
          <w:szCs w:val="22"/>
        </w:rPr>
        <w:t>ma</w:t>
      </w:r>
      <w:r w:rsidRPr="00B312E2">
        <w:rPr>
          <w:rFonts w:ascii="Arial" w:hAnsi="Arial" w:cs="Arial"/>
          <w:color w:val="auto"/>
          <w:sz w:val="22"/>
          <w:szCs w:val="22"/>
        </w:rPr>
        <w:t>iling</w:t>
      </w:r>
      <w:proofErr w:type="spellEnd"/>
      <w:r w:rsidRPr="00B312E2">
        <w:rPr>
          <w:rFonts w:ascii="Arial" w:hAnsi="Arial" w:cs="Arial"/>
          <w:color w:val="auto"/>
          <w:sz w:val="22"/>
          <w:szCs w:val="22"/>
        </w:rPr>
        <w:t xml:space="preserve"> listu svih radnika organizacijske jedinice radi internog prijenosa znanja i iskustava. Uz navedeno se, </w:t>
      </w:r>
      <w:r w:rsidRPr="00EE0478">
        <w:rPr>
          <w:rFonts w:ascii="Arial" w:hAnsi="Arial" w:cs="Arial"/>
          <w:color w:val="auto"/>
          <w:sz w:val="22"/>
          <w:szCs w:val="22"/>
        </w:rPr>
        <w:t>kvartalno putem skupova radnika izvještava o horizontalnim procesima u poslovanju Agencije.</w:t>
      </w:r>
    </w:p>
    <w:p w14:paraId="41156537" w14:textId="6CD8BB54" w:rsidR="00F66492" w:rsidRPr="00842564" w:rsidRDefault="00F66492" w:rsidP="00B01F55">
      <w:pPr>
        <w:widowControl/>
        <w:ind w:right="6"/>
        <w:jc w:val="both"/>
        <w:rPr>
          <w:rFonts w:ascii="Arial" w:hAnsi="Arial" w:cs="Arial"/>
          <w:color w:val="auto"/>
          <w:sz w:val="22"/>
          <w:szCs w:val="22"/>
        </w:rPr>
      </w:pPr>
    </w:p>
    <w:sectPr w:rsidR="00F66492" w:rsidRPr="00842564" w:rsidSect="00316F84">
      <w:headerReference w:type="even" r:id="rId17"/>
      <w:headerReference w:type="default" r:id="rId18"/>
      <w:footerReference w:type="even" r:id="rId19"/>
      <w:footerReference w:type="default" r:id="rId20"/>
      <w:headerReference w:type="first" r:id="rId21"/>
      <w:footerReference w:type="first" r:id="rId22"/>
      <w:pgSz w:w="11900" w:h="16840"/>
      <w:pgMar w:top="1985" w:right="1127" w:bottom="1440" w:left="1270" w:header="567"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F5C3C" w14:textId="77777777" w:rsidR="00E245F0" w:rsidRDefault="00E245F0">
      <w:r>
        <w:separator/>
      </w:r>
    </w:p>
  </w:endnote>
  <w:endnote w:type="continuationSeparator" w:id="0">
    <w:p w14:paraId="19A9D81B" w14:textId="77777777" w:rsidR="00E245F0" w:rsidRDefault="00E24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403DB" w14:textId="77777777" w:rsidR="00E245F0" w:rsidRDefault="00E245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9CA71" w14:textId="112C8195" w:rsidR="00E245F0" w:rsidRDefault="00E245F0">
    <w:pPr>
      <w:tabs>
        <w:tab w:val="center" w:pos="4320"/>
        <w:tab w:val="right" w:pos="8640"/>
      </w:tabs>
      <w:ind w:left="-1079"/>
      <w:jc w:val="right"/>
    </w:pPr>
    <w:r>
      <w:rPr>
        <w:noProof/>
      </w:rPr>
      <w:drawing>
        <wp:anchor distT="0" distB="0" distL="114300" distR="114300" simplePos="0" relativeHeight="251660288" behindDoc="0" locked="0" layoutInCell="1" allowOverlap="1" wp14:anchorId="00FB1F3A" wp14:editId="341E804B">
          <wp:simplePos x="0" y="0"/>
          <wp:positionH relativeFrom="column">
            <wp:posOffset>414655</wp:posOffset>
          </wp:positionH>
          <wp:positionV relativeFrom="paragraph">
            <wp:posOffset>10060940</wp:posOffset>
          </wp:positionV>
          <wp:extent cx="6034405" cy="253365"/>
          <wp:effectExtent l="0" t="0" r="4445" b="0"/>
          <wp:wrapSquare wrapText="bothSides"/>
          <wp:docPr id="9" name="Picture 9" descr="hr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 nov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4405"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0FB1F3A" wp14:editId="4C8AE0C1">
          <wp:simplePos x="0" y="0"/>
          <wp:positionH relativeFrom="column">
            <wp:posOffset>414655</wp:posOffset>
          </wp:positionH>
          <wp:positionV relativeFrom="paragraph">
            <wp:posOffset>10060940</wp:posOffset>
          </wp:positionV>
          <wp:extent cx="6034405" cy="253365"/>
          <wp:effectExtent l="0" t="0" r="4445" b="0"/>
          <wp:wrapSquare wrapText="bothSides"/>
          <wp:docPr id="8" name="Picture 8" descr="hr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 nov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4405" cy="25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845F0" w14:textId="2C28C515" w:rsidR="00E245F0" w:rsidRDefault="00E245F0" w:rsidP="00440714">
    <w:pPr>
      <w:tabs>
        <w:tab w:val="left" w:pos="789"/>
        <w:tab w:val="left" w:pos="1752"/>
        <w:tab w:val="center" w:pos="4320"/>
        <w:tab w:val="right" w:pos="8640"/>
        <w:tab w:val="right" w:pos="8918"/>
      </w:tabs>
      <w:ind w:left="-709"/>
    </w:pPr>
    <w:r>
      <w:tab/>
    </w:r>
    <w:r>
      <w:rPr>
        <w:noProof/>
      </w:rPr>
      <w:drawing>
        <wp:inline distT="0" distB="0" distL="0" distR="0" wp14:anchorId="1168503C" wp14:editId="45D58A55">
          <wp:extent cx="6733540" cy="29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3540" cy="295275"/>
                  </a:xfrm>
                  <a:prstGeom prst="rect">
                    <a:avLst/>
                  </a:prstGeom>
                  <a:noFill/>
                </pic:spPr>
              </pic:pic>
            </a:graphicData>
          </a:graphic>
        </wp:inline>
      </w:drawing>
    </w:r>
    <w:r>
      <w:tab/>
    </w:r>
    <w:r>
      <w:tab/>
    </w:r>
    <w:r>
      <w:tab/>
    </w:r>
    <w:r>
      <w:tab/>
    </w:r>
    <w:r w:rsidRPr="00002DFC">
      <w:rPr>
        <w:rFonts w:ascii="Arial" w:hAnsi="Arial" w:cs="Arial"/>
      </w:rPr>
      <w:fldChar w:fldCharType="begin"/>
    </w:r>
    <w:r w:rsidRPr="00002DFC">
      <w:rPr>
        <w:rFonts w:ascii="Arial" w:hAnsi="Arial" w:cs="Arial"/>
      </w:rPr>
      <w:instrText>PAGE</w:instrText>
    </w:r>
    <w:r w:rsidRPr="00002DFC">
      <w:rPr>
        <w:rFonts w:ascii="Arial" w:hAnsi="Arial" w:cs="Arial"/>
      </w:rPr>
      <w:fldChar w:fldCharType="separate"/>
    </w:r>
    <w:r w:rsidRPr="00002DFC">
      <w:rPr>
        <w:rFonts w:ascii="Arial" w:hAnsi="Arial" w:cs="Arial"/>
        <w:noProof/>
      </w:rPr>
      <w:t>21</w:t>
    </w:r>
    <w:r w:rsidRPr="00002DFC">
      <w:rPr>
        <w:rFonts w:ascii="Arial" w:hAnsi="Arial" w:cs="Arial"/>
        <w:noProof/>
      </w:rPr>
      <w:fldChar w:fldCharType="end"/>
    </w:r>
  </w:p>
  <w:p w14:paraId="7C2FEFCF" w14:textId="77777777" w:rsidR="00E245F0" w:rsidRDefault="00E245F0">
    <w:pPr>
      <w:tabs>
        <w:tab w:val="center" w:pos="4320"/>
        <w:tab w:val="right" w:pos="8640"/>
      </w:tabs>
      <w:ind w:left="-1079"/>
      <w:jc w:val="right"/>
    </w:pPr>
  </w:p>
  <w:p w14:paraId="560FE07E" w14:textId="77777777" w:rsidR="00E245F0" w:rsidRDefault="00E245F0">
    <w:pPr>
      <w:tabs>
        <w:tab w:val="center" w:pos="4320"/>
        <w:tab w:val="right" w:pos="8640"/>
      </w:tabs>
      <w:ind w:left="-1079"/>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C668F" w14:textId="77777777" w:rsidR="00E245F0" w:rsidRDefault="00E24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B51DF" w14:textId="77777777" w:rsidR="00E245F0" w:rsidRDefault="00E245F0">
      <w:r>
        <w:separator/>
      </w:r>
    </w:p>
  </w:footnote>
  <w:footnote w:type="continuationSeparator" w:id="0">
    <w:p w14:paraId="2AE88C9A" w14:textId="77777777" w:rsidR="00E245F0" w:rsidRDefault="00E24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7DD99" w14:textId="77777777" w:rsidR="00E245F0" w:rsidRDefault="00E245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EE7DA" w14:textId="115ED646" w:rsidR="00E245F0" w:rsidRDefault="00E245F0">
    <w:pPr>
      <w:tabs>
        <w:tab w:val="center" w:pos="4320"/>
        <w:tab w:val="right" w:pos="8640"/>
      </w:tabs>
      <w:ind w:left="-1079" w:right="-1149"/>
    </w:pPr>
    <w:r>
      <w:rPr>
        <w:noProof/>
      </w:rPr>
      <w:drawing>
        <wp:anchor distT="0" distB="0" distL="114300" distR="114300" simplePos="0" relativeHeight="251658240" behindDoc="0" locked="0" layoutInCell="1" allowOverlap="1" wp14:anchorId="27339580" wp14:editId="7F5AEB9E">
          <wp:simplePos x="0" y="0"/>
          <wp:positionH relativeFrom="column">
            <wp:posOffset>-371475</wp:posOffset>
          </wp:positionH>
          <wp:positionV relativeFrom="paragraph">
            <wp:posOffset>249555</wp:posOffset>
          </wp:positionV>
          <wp:extent cx="6839585" cy="808355"/>
          <wp:effectExtent l="0" t="0" r="0" b="0"/>
          <wp:wrapSquare wrapText="bothSides"/>
          <wp:docPr id="2" name="Picture 2" descr="ampeu memo_h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eu memo_h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585" cy="808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11F97" w14:textId="77777777" w:rsidR="00E245F0" w:rsidRDefault="00E245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19D3"/>
    <w:multiLevelType w:val="multilevel"/>
    <w:tmpl w:val="EDC894D4"/>
    <w:lvl w:ilvl="0">
      <w:start w:val="3"/>
      <w:numFmt w:val="bullet"/>
      <w:lvlText w:val="-"/>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B4D89"/>
    <w:multiLevelType w:val="hybridMultilevel"/>
    <w:tmpl w:val="AA08791E"/>
    <w:lvl w:ilvl="0" w:tplc="041A0001">
      <w:start w:val="1"/>
      <w:numFmt w:val="bullet"/>
      <w:lvlText w:val=""/>
      <w:lvlJc w:val="left"/>
      <w:pPr>
        <w:ind w:left="501" w:hanging="360"/>
      </w:pPr>
      <w:rPr>
        <w:rFonts w:ascii="Symbol" w:hAnsi="Symbol" w:hint="default"/>
      </w:rPr>
    </w:lvl>
    <w:lvl w:ilvl="1" w:tplc="041A0003" w:tentative="1">
      <w:start w:val="1"/>
      <w:numFmt w:val="bullet"/>
      <w:lvlText w:val="o"/>
      <w:lvlJc w:val="left"/>
      <w:pPr>
        <w:ind w:left="1221" w:hanging="360"/>
      </w:pPr>
      <w:rPr>
        <w:rFonts w:ascii="Courier New" w:hAnsi="Courier New" w:cs="Courier New" w:hint="default"/>
      </w:rPr>
    </w:lvl>
    <w:lvl w:ilvl="2" w:tplc="041A0005" w:tentative="1">
      <w:start w:val="1"/>
      <w:numFmt w:val="bullet"/>
      <w:lvlText w:val=""/>
      <w:lvlJc w:val="left"/>
      <w:pPr>
        <w:ind w:left="1941" w:hanging="360"/>
      </w:pPr>
      <w:rPr>
        <w:rFonts w:ascii="Wingdings" w:hAnsi="Wingdings" w:hint="default"/>
      </w:rPr>
    </w:lvl>
    <w:lvl w:ilvl="3" w:tplc="041A0001" w:tentative="1">
      <w:start w:val="1"/>
      <w:numFmt w:val="bullet"/>
      <w:lvlText w:val=""/>
      <w:lvlJc w:val="left"/>
      <w:pPr>
        <w:ind w:left="2661" w:hanging="360"/>
      </w:pPr>
      <w:rPr>
        <w:rFonts w:ascii="Symbol" w:hAnsi="Symbol" w:hint="default"/>
      </w:rPr>
    </w:lvl>
    <w:lvl w:ilvl="4" w:tplc="041A0003" w:tentative="1">
      <w:start w:val="1"/>
      <w:numFmt w:val="bullet"/>
      <w:lvlText w:val="o"/>
      <w:lvlJc w:val="left"/>
      <w:pPr>
        <w:ind w:left="3381" w:hanging="360"/>
      </w:pPr>
      <w:rPr>
        <w:rFonts w:ascii="Courier New" w:hAnsi="Courier New" w:cs="Courier New" w:hint="default"/>
      </w:rPr>
    </w:lvl>
    <w:lvl w:ilvl="5" w:tplc="041A0005" w:tentative="1">
      <w:start w:val="1"/>
      <w:numFmt w:val="bullet"/>
      <w:lvlText w:val=""/>
      <w:lvlJc w:val="left"/>
      <w:pPr>
        <w:ind w:left="4101" w:hanging="360"/>
      </w:pPr>
      <w:rPr>
        <w:rFonts w:ascii="Wingdings" w:hAnsi="Wingdings" w:hint="default"/>
      </w:rPr>
    </w:lvl>
    <w:lvl w:ilvl="6" w:tplc="041A0001" w:tentative="1">
      <w:start w:val="1"/>
      <w:numFmt w:val="bullet"/>
      <w:lvlText w:val=""/>
      <w:lvlJc w:val="left"/>
      <w:pPr>
        <w:ind w:left="4821" w:hanging="360"/>
      </w:pPr>
      <w:rPr>
        <w:rFonts w:ascii="Symbol" w:hAnsi="Symbol" w:hint="default"/>
      </w:rPr>
    </w:lvl>
    <w:lvl w:ilvl="7" w:tplc="041A0003" w:tentative="1">
      <w:start w:val="1"/>
      <w:numFmt w:val="bullet"/>
      <w:lvlText w:val="o"/>
      <w:lvlJc w:val="left"/>
      <w:pPr>
        <w:ind w:left="5541" w:hanging="360"/>
      </w:pPr>
      <w:rPr>
        <w:rFonts w:ascii="Courier New" w:hAnsi="Courier New" w:cs="Courier New" w:hint="default"/>
      </w:rPr>
    </w:lvl>
    <w:lvl w:ilvl="8" w:tplc="041A0005" w:tentative="1">
      <w:start w:val="1"/>
      <w:numFmt w:val="bullet"/>
      <w:lvlText w:val=""/>
      <w:lvlJc w:val="left"/>
      <w:pPr>
        <w:ind w:left="6261" w:hanging="360"/>
      </w:pPr>
      <w:rPr>
        <w:rFonts w:ascii="Wingdings" w:hAnsi="Wingdings" w:hint="default"/>
      </w:rPr>
    </w:lvl>
  </w:abstractNum>
  <w:abstractNum w:abstractNumId="2" w15:restartNumberingAfterBreak="0">
    <w:nsid w:val="02994771"/>
    <w:multiLevelType w:val="multilevel"/>
    <w:tmpl w:val="0EC056F4"/>
    <w:lvl w:ilvl="0">
      <w:start w:val="1"/>
      <w:numFmt w:val="bullet"/>
      <w:lvlText w:val="●"/>
      <w:lvlJc w:val="left"/>
      <w:pPr>
        <w:ind w:left="720" w:firstLine="360"/>
      </w:pPr>
      <w:rPr>
        <w:rFonts w:ascii="Arial" w:eastAsia="Arial" w:hAnsi="Arial" w:cs="Arial"/>
        <w:sz w:val="20"/>
        <w:vertAlign w:val="baseline"/>
      </w:rPr>
    </w:lvl>
    <w:lvl w:ilvl="1">
      <w:start w:val="1"/>
      <w:numFmt w:val="bullet"/>
      <w:lvlText w:val="o"/>
      <w:lvlJc w:val="left"/>
      <w:pPr>
        <w:ind w:left="1440" w:firstLine="1080"/>
      </w:pPr>
      <w:rPr>
        <w:rFonts w:ascii="Arial" w:eastAsia="Arial" w:hAnsi="Arial" w:cs="Arial"/>
        <w:sz w:val="20"/>
        <w:vertAlign w:val="baseline"/>
      </w:rPr>
    </w:lvl>
    <w:lvl w:ilvl="2">
      <w:start w:val="1"/>
      <w:numFmt w:val="bullet"/>
      <w:lvlText w:val="▪"/>
      <w:lvlJc w:val="left"/>
      <w:pPr>
        <w:ind w:left="2160" w:firstLine="1800"/>
      </w:pPr>
      <w:rPr>
        <w:rFonts w:ascii="Arial" w:eastAsia="Arial" w:hAnsi="Arial" w:cs="Arial"/>
        <w:sz w:val="20"/>
        <w:vertAlign w:val="baseline"/>
      </w:rPr>
    </w:lvl>
    <w:lvl w:ilvl="3">
      <w:start w:val="1"/>
      <w:numFmt w:val="bullet"/>
      <w:lvlText w:val="▪"/>
      <w:lvlJc w:val="left"/>
      <w:pPr>
        <w:ind w:left="2880" w:firstLine="2520"/>
      </w:pPr>
      <w:rPr>
        <w:rFonts w:ascii="Arial" w:eastAsia="Arial" w:hAnsi="Arial" w:cs="Arial"/>
        <w:sz w:val="20"/>
        <w:vertAlign w:val="baseline"/>
      </w:rPr>
    </w:lvl>
    <w:lvl w:ilvl="4">
      <w:start w:val="1"/>
      <w:numFmt w:val="bullet"/>
      <w:lvlText w:val="▪"/>
      <w:lvlJc w:val="left"/>
      <w:pPr>
        <w:ind w:left="3600" w:firstLine="3240"/>
      </w:pPr>
      <w:rPr>
        <w:rFonts w:ascii="Arial" w:eastAsia="Arial" w:hAnsi="Arial" w:cs="Arial"/>
        <w:sz w:val="20"/>
        <w:vertAlign w:val="baseline"/>
      </w:rPr>
    </w:lvl>
    <w:lvl w:ilvl="5">
      <w:start w:val="1"/>
      <w:numFmt w:val="bullet"/>
      <w:lvlText w:val="▪"/>
      <w:lvlJc w:val="left"/>
      <w:pPr>
        <w:ind w:left="4320" w:firstLine="3960"/>
      </w:pPr>
      <w:rPr>
        <w:rFonts w:ascii="Arial" w:eastAsia="Arial" w:hAnsi="Arial" w:cs="Arial"/>
        <w:sz w:val="20"/>
        <w:vertAlign w:val="baseline"/>
      </w:rPr>
    </w:lvl>
    <w:lvl w:ilvl="6">
      <w:start w:val="1"/>
      <w:numFmt w:val="bullet"/>
      <w:lvlText w:val="▪"/>
      <w:lvlJc w:val="left"/>
      <w:pPr>
        <w:ind w:left="5040" w:firstLine="4680"/>
      </w:pPr>
      <w:rPr>
        <w:rFonts w:ascii="Arial" w:eastAsia="Arial" w:hAnsi="Arial" w:cs="Arial"/>
        <w:sz w:val="20"/>
        <w:vertAlign w:val="baseline"/>
      </w:rPr>
    </w:lvl>
    <w:lvl w:ilvl="7">
      <w:start w:val="1"/>
      <w:numFmt w:val="bullet"/>
      <w:lvlText w:val="▪"/>
      <w:lvlJc w:val="left"/>
      <w:pPr>
        <w:ind w:left="5760" w:firstLine="5400"/>
      </w:pPr>
      <w:rPr>
        <w:rFonts w:ascii="Arial" w:eastAsia="Arial" w:hAnsi="Arial" w:cs="Arial"/>
        <w:sz w:val="20"/>
        <w:vertAlign w:val="baseline"/>
      </w:rPr>
    </w:lvl>
    <w:lvl w:ilvl="8">
      <w:start w:val="1"/>
      <w:numFmt w:val="bullet"/>
      <w:lvlText w:val="▪"/>
      <w:lvlJc w:val="left"/>
      <w:pPr>
        <w:ind w:left="6480" w:firstLine="6120"/>
      </w:pPr>
      <w:rPr>
        <w:rFonts w:ascii="Arial" w:eastAsia="Arial" w:hAnsi="Arial" w:cs="Arial"/>
        <w:sz w:val="20"/>
        <w:vertAlign w:val="baseline"/>
      </w:rPr>
    </w:lvl>
  </w:abstractNum>
  <w:abstractNum w:abstractNumId="3" w15:restartNumberingAfterBreak="0">
    <w:nsid w:val="04433AB7"/>
    <w:multiLevelType w:val="hybridMultilevel"/>
    <w:tmpl w:val="9B4E695C"/>
    <w:lvl w:ilvl="0" w:tplc="85B84DF8">
      <w:start w:val="17"/>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752057"/>
    <w:multiLevelType w:val="hybridMultilevel"/>
    <w:tmpl w:val="D46272AE"/>
    <w:lvl w:ilvl="0" w:tplc="71345A38">
      <w:start w:val="28"/>
      <w:numFmt w:val="bullet"/>
      <w:lvlText w:val="-"/>
      <w:lvlJc w:val="left"/>
      <w:pPr>
        <w:ind w:left="1080" w:hanging="360"/>
      </w:pPr>
      <w:rPr>
        <w:rFonts w:ascii="Calibri" w:eastAsia="Times New Roman"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 w15:restartNumberingAfterBreak="0">
    <w:nsid w:val="04ED39C9"/>
    <w:multiLevelType w:val="hybridMultilevel"/>
    <w:tmpl w:val="2B441AB0"/>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5FF2BFA"/>
    <w:multiLevelType w:val="multilevel"/>
    <w:tmpl w:val="C862F81A"/>
    <w:lvl w:ilvl="0">
      <w:start w:val="3"/>
      <w:numFmt w:val="bullet"/>
      <w:lvlText w:val="-"/>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547BAE"/>
    <w:multiLevelType w:val="hybridMultilevel"/>
    <w:tmpl w:val="715069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AD94EAC"/>
    <w:multiLevelType w:val="hybridMultilevel"/>
    <w:tmpl w:val="987AEE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AE950F9"/>
    <w:multiLevelType w:val="hybridMultilevel"/>
    <w:tmpl w:val="6B66A35E"/>
    <w:lvl w:ilvl="0" w:tplc="39E42BE4">
      <w:start w:val="1"/>
      <w:numFmt w:val="decimal"/>
      <w:lvlText w:val="%1."/>
      <w:lvlJc w:val="left"/>
      <w:pPr>
        <w:ind w:left="42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B003CCB"/>
    <w:multiLevelType w:val="hybridMultilevel"/>
    <w:tmpl w:val="8424C02A"/>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B8E7326"/>
    <w:multiLevelType w:val="hybridMultilevel"/>
    <w:tmpl w:val="9C888E2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0677B2F"/>
    <w:multiLevelType w:val="hybridMultilevel"/>
    <w:tmpl w:val="25B6006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1B154D5"/>
    <w:multiLevelType w:val="multilevel"/>
    <w:tmpl w:val="7130C012"/>
    <w:lvl w:ilvl="0">
      <w:start w:val="3"/>
      <w:numFmt w:val="bullet"/>
      <w:lvlText w:val="-"/>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8A57B1"/>
    <w:multiLevelType w:val="hybridMultilevel"/>
    <w:tmpl w:val="75F8091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 w15:restartNumberingAfterBreak="0">
    <w:nsid w:val="14263793"/>
    <w:multiLevelType w:val="multilevel"/>
    <w:tmpl w:val="6A2C91FA"/>
    <w:lvl w:ilvl="0">
      <w:numFmt w:val="bullet"/>
      <w:lvlText w:val="-"/>
      <w:lvlJc w:val="left"/>
      <w:pPr>
        <w:ind w:left="2947" w:hanging="359"/>
      </w:pPr>
      <w:rPr>
        <w:rFonts w:ascii="Arial" w:eastAsia="Arial" w:hAnsi="Arial" w:cs="Arial"/>
        <w:vertAlign w:val="baseline"/>
      </w:rPr>
    </w:lvl>
    <w:lvl w:ilvl="1">
      <w:start w:val="1"/>
      <w:numFmt w:val="bullet"/>
      <w:lvlText w:val="o"/>
      <w:lvlJc w:val="left"/>
      <w:pPr>
        <w:ind w:left="4195" w:firstLine="1080"/>
      </w:pPr>
      <w:rPr>
        <w:rFonts w:ascii="Arial" w:eastAsia="Arial" w:hAnsi="Arial" w:cs="Arial"/>
        <w:vertAlign w:val="baseline"/>
      </w:rPr>
    </w:lvl>
    <w:lvl w:ilvl="2">
      <w:start w:val="1"/>
      <w:numFmt w:val="bullet"/>
      <w:lvlText w:val="▪"/>
      <w:lvlJc w:val="left"/>
      <w:pPr>
        <w:ind w:left="4915" w:firstLine="1800"/>
      </w:pPr>
      <w:rPr>
        <w:rFonts w:ascii="Arial" w:eastAsia="Arial" w:hAnsi="Arial" w:cs="Arial"/>
        <w:vertAlign w:val="baseline"/>
      </w:rPr>
    </w:lvl>
    <w:lvl w:ilvl="3">
      <w:start w:val="1"/>
      <w:numFmt w:val="bullet"/>
      <w:lvlText w:val="●"/>
      <w:lvlJc w:val="left"/>
      <w:pPr>
        <w:ind w:left="5635" w:firstLine="2520"/>
      </w:pPr>
      <w:rPr>
        <w:rFonts w:ascii="Arial" w:eastAsia="Arial" w:hAnsi="Arial" w:cs="Arial"/>
        <w:vertAlign w:val="baseline"/>
      </w:rPr>
    </w:lvl>
    <w:lvl w:ilvl="4">
      <w:start w:val="1"/>
      <w:numFmt w:val="bullet"/>
      <w:lvlText w:val="o"/>
      <w:lvlJc w:val="left"/>
      <w:pPr>
        <w:ind w:left="6355" w:firstLine="3240"/>
      </w:pPr>
      <w:rPr>
        <w:rFonts w:ascii="Arial" w:eastAsia="Arial" w:hAnsi="Arial" w:cs="Arial"/>
        <w:vertAlign w:val="baseline"/>
      </w:rPr>
    </w:lvl>
    <w:lvl w:ilvl="5">
      <w:start w:val="1"/>
      <w:numFmt w:val="bullet"/>
      <w:lvlText w:val="▪"/>
      <w:lvlJc w:val="left"/>
      <w:pPr>
        <w:ind w:left="7075" w:firstLine="3960"/>
      </w:pPr>
      <w:rPr>
        <w:rFonts w:ascii="Arial" w:eastAsia="Arial" w:hAnsi="Arial" w:cs="Arial"/>
        <w:vertAlign w:val="baseline"/>
      </w:rPr>
    </w:lvl>
    <w:lvl w:ilvl="6">
      <w:start w:val="1"/>
      <w:numFmt w:val="bullet"/>
      <w:lvlText w:val="●"/>
      <w:lvlJc w:val="left"/>
      <w:pPr>
        <w:ind w:left="7795" w:firstLine="4680"/>
      </w:pPr>
      <w:rPr>
        <w:rFonts w:ascii="Arial" w:eastAsia="Arial" w:hAnsi="Arial" w:cs="Arial"/>
        <w:vertAlign w:val="baseline"/>
      </w:rPr>
    </w:lvl>
    <w:lvl w:ilvl="7">
      <w:start w:val="1"/>
      <w:numFmt w:val="bullet"/>
      <w:lvlText w:val="o"/>
      <w:lvlJc w:val="left"/>
      <w:pPr>
        <w:ind w:left="8515" w:firstLine="5400"/>
      </w:pPr>
      <w:rPr>
        <w:rFonts w:ascii="Arial" w:eastAsia="Arial" w:hAnsi="Arial" w:cs="Arial"/>
        <w:vertAlign w:val="baseline"/>
      </w:rPr>
    </w:lvl>
    <w:lvl w:ilvl="8">
      <w:start w:val="1"/>
      <w:numFmt w:val="bullet"/>
      <w:lvlText w:val="▪"/>
      <w:lvlJc w:val="left"/>
      <w:pPr>
        <w:ind w:left="9235" w:firstLine="6120"/>
      </w:pPr>
      <w:rPr>
        <w:rFonts w:ascii="Arial" w:eastAsia="Arial" w:hAnsi="Arial" w:cs="Arial"/>
        <w:vertAlign w:val="baseline"/>
      </w:rPr>
    </w:lvl>
  </w:abstractNum>
  <w:abstractNum w:abstractNumId="16" w15:restartNumberingAfterBreak="0">
    <w:nsid w:val="151E513A"/>
    <w:multiLevelType w:val="hybridMultilevel"/>
    <w:tmpl w:val="C17066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C1178A5"/>
    <w:multiLevelType w:val="hybridMultilevel"/>
    <w:tmpl w:val="1B3C0E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1E9F6307"/>
    <w:multiLevelType w:val="multilevel"/>
    <w:tmpl w:val="A2A4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48303D"/>
    <w:multiLevelType w:val="hybridMultilevel"/>
    <w:tmpl w:val="D29E9B7C"/>
    <w:lvl w:ilvl="0" w:tplc="814E2B66">
      <w:numFmt w:val="bullet"/>
      <w:lvlText w:val="-"/>
      <w:lvlJc w:val="left"/>
      <w:pPr>
        <w:ind w:left="720" w:hanging="360"/>
      </w:pPr>
      <w:rPr>
        <w:rFonts w:ascii="Arial" w:eastAsia="Arial" w:hAnsi="Arial" w:cs="Arial" w:hint="default"/>
        <w:u w:val="no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0A75A3E"/>
    <w:multiLevelType w:val="hybridMultilevel"/>
    <w:tmpl w:val="943C47B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21" w15:restartNumberingAfterBreak="0">
    <w:nsid w:val="21155C11"/>
    <w:multiLevelType w:val="multilevel"/>
    <w:tmpl w:val="9F18F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8A6D9D"/>
    <w:multiLevelType w:val="multilevel"/>
    <w:tmpl w:val="0DFCFA6C"/>
    <w:lvl w:ilvl="0">
      <w:start w:val="2"/>
      <w:numFmt w:val="bullet"/>
      <w:lvlText w:val="-"/>
      <w:lvlJc w:val="left"/>
      <w:pPr>
        <w:tabs>
          <w:tab w:val="num" w:pos="720"/>
        </w:tabs>
        <w:ind w:left="720" w:hanging="360"/>
      </w:pPr>
      <w:rPr>
        <w:rFonts w:ascii="Arial" w:eastAsia="Arial" w:hAnsi="Arial" w:cs="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040531"/>
    <w:multiLevelType w:val="hybridMultilevel"/>
    <w:tmpl w:val="B91C04BA"/>
    <w:lvl w:ilvl="0" w:tplc="73529754">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7B86813"/>
    <w:multiLevelType w:val="multilevel"/>
    <w:tmpl w:val="E29030CE"/>
    <w:lvl w:ilvl="0">
      <w:start w:val="2"/>
      <w:numFmt w:val="bullet"/>
      <w:lvlText w:val="-"/>
      <w:lvlJc w:val="left"/>
      <w:pPr>
        <w:tabs>
          <w:tab w:val="num" w:pos="720"/>
        </w:tabs>
        <w:ind w:left="720" w:hanging="360"/>
      </w:pPr>
      <w:rPr>
        <w:rFonts w:ascii="Arial" w:eastAsia="Arial" w:hAnsi="Arial" w:cs="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2A71D5"/>
    <w:multiLevelType w:val="hybridMultilevel"/>
    <w:tmpl w:val="72AA84A0"/>
    <w:lvl w:ilvl="0" w:tplc="73529754">
      <w:start w:val="3"/>
      <w:numFmt w:val="bullet"/>
      <w:lvlText w:val="-"/>
      <w:lvlJc w:val="left"/>
      <w:pPr>
        <w:ind w:left="780" w:hanging="360"/>
      </w:pPr>
      <w:rPr>
        <w:rFonts w:ascii="Calibri" w:eastAsia="Calibr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2A2C12F8"/>
    <w:multiLevelType w:val="multilevel"/>
    <w:tmpl w:val="CBC273F6"/>
    <w:lvl w:ilvl="0">
      <w:start w:val="3"/>
      <w:numFmt w:val="bullet"/>
      <w:lvlText w:val="-"/>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D740E7"/>
    <w:multiLevelType w:val="multilevel"/>
    <w:tmpl w:val="6B1A1FE0"/>
    <w:lvl w:ilvl="0">
      <w:start w:val="1"/>
      <w:numFmt w:val="decimal"/>
      <w:lvlText w:val="%1."/>
      <w:lvlJc w:val="left"/>
      <w:pPr>
        <w:ind w:left="502" w:firstLine="142"/>
      </w:pPr>
      <w:rPr>
        <w:rFonts w:ascii="Arial" w:eastAsia="Arial" w:hAnsi="Arial" w:cs="Arial"/>
        <w:color w:val="404040" w:themeColor="text1" w:themeTint="BF"/>
        <w:sz w:val="32"/>
        <w:vertAlign w:val="baseline"/>
      </w:rPr>
    </w:lvl>
    <w:lvl w:ilvl="1">
      <w:start w:val="1"/>
      <w:numFmt w:val="lowerLetter"/>
      <w:lvlText w:val="%2."/>
      <w:lvlJc w:val="left"/>
      <w:pPr>
        <w:ind w:left="1222" w:firstLine="862"/>
      </w:pPr>
      <w:rPr>
        <w:rFonts w:ascii="Arial" w:eastAsia="Arial" w:hAnsi="Arial" w:cs="Arial"/>
        <w:vertAlign w:val="baseline"/>
      </w:rPr>
    </w:lvl>
    <w:lvl w:ilvl="2">
      <w:start w:val="1"/>
      <w:numFmt w:val="lowerRoman"/>
      <w:lvlText w:val="%3."/>
      <w:lvlJc w:val="right"/>
      <w:pPr>
        <w:ind w:left="1942" w:firstLine="1762"/>
      </w:pPr>
      <w:rPr>
        <w:rFonts w:ascii="Arial" w:eastAsia="Arial" w:hAnsi="Arial" w:cs="Arial"/>
        <w:vertAlign w:val="baseline"/>
      </w:rPr>
    </w:lvl>
    <w:lvl w:ilvl="3">
      <w:start w:val="1"/>
      <w:numFmt w:val="decimal"/>
      <w:lvlText w:val="%4."/>
      <w:lvlJc w:val="left"/>
      <w:pPr>
        <w:ind w:left="2662" w:firstLine="2302"/>
      </w:pPr>
      <w:rPr>
        <w:rFonts w:ascii="Arial" w:eastAsia="Arial" w:hAnsi="Arial" w:cs="Arial"/>
        <w:vertAlign w:val="baseline"/>
      </w:rPr>
    </w:lvl>
    <w:lvl w:ilvl="4">
      <w:start w:val="1"/>
      <w:numFmt w:val="lowerLetter"/>
      <w:lvlText w:val="%5."/>
      <w:lvlJc w:val="left"/>
      <w:pPr>
        <w:ind w:left="3382" w:firstLine="3022"/>
      </w:pPr>
      <w:rPr>
        <w:rFonts w:ascii="Arial" w:eastAsia="Arial" w:hAnsi="Arial" w:cs="Arial"/>
        <w:vertAlign w:val="baseline"/>
      </w:rPr>
    </w:lvl>
    <w:lvl w:ilvl="5">
      <w:start w:val="1"/>
      <w:numFmt w:val="lowerRoman"/>
      <w:lvlText w:val="%6."/>
      <w:lvlJc w:val="right"/>
      <w:pPr>
        <w:ind w:left="4102" w:firstLine="3922"/>
      </w:pPr>
      <w:rPr>
        <w:rFonts w:ascii="Arial" w:eastAsia="Arial" w:hAnsi="Arial" w:cs="Arial"/>
        <w:vertAlign w:val="baseline"/>
      </w:rPr>
    </w:lvl>
    <w:lvl w:ilvl="6">
      <w:start w:val="1"/>
      <w:numFmt w:val="decimal"/>
      <w:lvlText w:val="%7."/>
      <w:lvlJc w:val="left"/>
      <w:pPr>
        <w:ind w:left="4822" w:firstLine="4462"/>
      </w:pPr>
      <w:rPr>
        <w:rFonts w:ascii="Arial" w:eastAsia="Arial" w:hAnsi="Arial" w:cs="Arial"/>
        <w:vertAlign w:val="baseline"/>
      </w:rPr>
    </w:lvl>
    <w:lvl w:ilvl="7">
      <w:start w:val="1"/>
      <w:numFmt w:val="lowerLetter"/>
      <w:lvlText w:val="%8."/>
      <w:lvlJc w:val="left"/>
      <w:pPr>
        <w:ind w:left="5542" w:firstLine="5182"/>
      </w:pPr>
      <w:rPr>
        <w:rFonts w:ascii="Arial" w:eastAsia="Arial" w:hAnsi="Arial" w:cs="Arial"/>
        <w:vertAlign w:val="baseline"/>
      </w:rPr>
    </w:lvl>
    <w:lvl w:ilvl="8">
      <w:start w:val="1"/>
      <w:numFmt w:val="lowerRoman"/>
      <w:lvlText w:val="%9."/>
      <w:lvlJc w:val="right"/>
      <w:pPr>
        <w:ind w:left="6262" w:firstLine="6082"/>
      </w:pPr>
      <w:rPr>
        <w:rFonts w:ascii="Arial" w:eastAsia="Arial" w:hAnsi="Arial" w:cs="Arial"/>
        <w:vertAlign w:val="baseline"/>
      </w:rPr>
    </w:lvl>
  </w:abstractNum>
  <w:abstractNum w:abstractNumId="28" w15:restartNumberingAfterBreak="0">
    <w:nsid w:val="2BA74E82"/>
    <w:multiLevelType w:val="hybridMultilevel"/>
    <w:tmpl w:val="1CBEEBD8"/>
    <w:lvl w:ilvl="0" w:tplc="E1423D24">
      <w:start w:val="2011"/>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DA12244"/>
    <w:multiLevelType w:val="hybridMultilevel"/>
    <w:tmpl w:val="684493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F3121A0"/>
    <w:multiLevelType w:val="hybridMultilevel"/>
    <w:tmpl w:val="6C86DFF6"/>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05E3D2C"/>
    <w:multiLevelType w:val="hybridMultilevel"/>
    <w:tmpl w:val="0A1E63A2"/>
    <w:lvl w:ilvl="0" w:tplc="85B84DF8">
      <w:start w:val="17"/>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0B00235"/>
    <w:multiLevelType w:val="hybridMultilevel"/>
    <w:tmpl w:val="78CA67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33267D49"/>
    <w:multiLevelType w:val="multilevel"/>
    <w:tmpl w:val="2C4855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C12067"/>
    <w:multiLevelType w:val="hybridMultilevel"/>
    <w:tmpl w:val="7EA0231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5" w15:restartNumberingAfterBreak="0">
    <w:nsid w:val="35135853"/>
    <w:multiLevelType w:val="hybridMultilevel"/>
    <w:tmpl w:val="6492C9A6"/>
    <w:lvl w:ilvl="0" w:tplc="73529754">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B518DC"/>
    <w:multiLevelType w:val="hybridMultilevel"/>
    <w:tmpl w:val="E9DC5AF4"/>
    <w:lvl w:ilvl="0" w:tplc="85B84DF8">
      <w:start w:val="17"/>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7004A07"/>
    <w:multiLevelType w:val="hybridMultilevel"/>
    <w:tmpl w:val="E9E225F6"/>
    <w:lvl w:ilvl="0" w:tplc="473C313A">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AAD34BB"/>
    <w:multiLevelType w:val="multilevel"/>
    <w:tmpl w:val="76227E5E"/>
    <w:lvl w:ilvl="0">
      <w:start w:val="2"/>
      <w:numFmt w:val="bullet"/>
      <w:lvlText w:val="-"/>
      <w:lvlJc w:val="left"/>
      <w:pPr>
        <w:tabs>
          <w:tab w:val="num" w:pos="720"/>
        </w:tabs>
        <w:ind w:left="720" w:hanging="360"/>
      </w:pPr>
      <w:rPr>
        <w:rFonts w:ascii="Arial" w:eastAsia="Arial" w:hAnsi="Arial" w:cs="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0853CB"/>
    <w:multiLevelType w:val="hybridMultilevel"/>
    <w:tmpl w:val="9926B2A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3BA1579E"/>
    <w:multiLevelType w:val="hybridMultilevel"/>
    <w:tmpl w:val="2A2A1B1C"/>
    <w:lvl w:ilvl="0" w:tplc="71345A38">
      <w:start w:val="28"/>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BDD59D6"/>
    <w:multiLevelType w:val="hybridMultilevel"/>
    <w:tmpl w:val="77E88694"/>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DD8508E"/>
    <w:multiLevelType w:val="hybridMultilevel"/>
    <w:tmpl w:val="600E553C"/>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3F4C0224"/>
    <w:multiLevelType w:val="hybridMultilevel"/>
    <w:tmpl w:val="781080B8"/>
    <w:lvl w:ilvl="0" w:tplc="73529754">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0C21C27"/>
    <w:multiLevelType w:val="hybridMultilevel"/>
    <w:tmpl w:val="0A8CFC5A"/>
    <w:lvl w:ilvl="0" w:tplc="73529754">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421A2FF2"/>
    <w:multiLevelType w:val="hybridMultilevel"/>
    <w:tmpl w:val="02B2B9AC"/>
    <w:lvl w:ilvl="0" w:tplc="73529754">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9E6FAD"/>
    <w:multiLevelType w:val="multilevel"/>
    <w:tmpl w:val="366C3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CA787B"/>
    <w:multiLevelType w:val="hybridMultilevel"/>
    <w:tmpl w:val="DFA8CA60"/>
    <w:lvl w:ilvl="0" w:tplc="ADE80862">
      <w:numFmt w:val="bullet"/>
      <w:lvlText w:val="-"/>
      <w:lvlJc w:val="left"/>
      <w:pPr>
        <w:ind w:left="1665" w:hanging="360"/>
      </w:pPr>
      <w:rPr>
        <w:rFonts w:ascii="Calibri" w:eastAsia="Calibri" w:hAnsi="Calibri" w:hint="default"/>
      </w:rPr>
    </w:lvl>
    <w:lvl w:ilvl="1" w:tplc="04090003">
      <w:start w:val="1"/>
      <w:numFmt w:val="bullet"/>
      <w:lvlText w:val="o"/>
      <w:lvlJc w:val="left"/>
      <w:pPr>
        <w:ind w:left="2385" w:hanging="360"/>
      </w:pPr>
      <w:rPr>
        <w:rFonts w:ascii="Courier New" w:hAnsi="Courier New" w:cs="Courier New" w:hint="default"/>
      </w:rPr>
    </w:lvl>
    <w:lvl w:ilvl="2" w:tplc="04090005">
      <w:start w:val="1"/>
      <w:numFmt w:val="bullet"/>
      <w:lvlText w:val=""/>
      <w:lvlJc w:val="left"/>
      <w:pPr>
        <w:ind w:left="3105" w:hanging="360"/>
      </w:pPr>
      <w:rPr>
        <w:rFonts w:ascii="Wingdings" w:hAnsi="Wingdings" w:hint="default"/>
      </w:rPr>
    </w:lvl>
    <w:lvl w:ilvl="3" w:tplc="04090001">
      <w:start w:val="1"/>
      <w:numFmt w:val="bullet"/>
      <w:lvlText w:val=""/>
      <w:lvlJc w:val="left"/>
      <w:pPr>
        <w:ind w:left="3825" w:hanging="360"/>
      </w:pPr>
      <w:rPr>
        <w:rFonts w:ascii="Symbol" w:hAnsi="Symbol" w:hint="default"/>
      </w:rPr>
    </w:lvl>
    <w:lvl w:ilvl="4" w:tplc="04090003">
      <w:start w:val="1"/>
      <w:numFmt w:val="bullet"/>
      <w:lvlText w:val="o"/>
      <w:lvlJc w:val="left"/>
      <w:pPr>
        <w:ind w:left="4545" w:hanging="360"/>
      </w:pPr>
      <w:rPr>
        <w:rFonts w:ascii="Courier New" w:hAnsi="Courier New" w:cs="Courier New" w:hint="default"/>
      </w:rPr>
    </w:lvl>
    <w:lvl w:ilvl="5" w:tplc="04090005">
      <w:start w:val="1"/>
      <w:numFmt w:val="bullet"/>
      <w:lvlText w:val=""/>
      <w:lvlJc w:val="left"/>
      <w:pPr>
        <w:ind w:left="5265" w:hanging="360"/>
      </w:pPr>
      <w:rPr>
        <w:rFonts w:ascii="Wingdings" w:hAnsi="Wingdings" w:hint="default"/>
      </w:rPr>
    </w:lvl>
    <w:lvl w:ilvl="6" w:tplc="04090001">
      <w:start w:val="1"/>
      <w:numFmt w:val="bullet"/>
      <w:lvlText w:val=""/>
      <w:lvlJc w:val="left"/>
      <w:pPr>
        <w:ind w:left="5985" w:hanging="360"/>
      </w:pPr>
      <w:rPr>
        <w:rFonts w:ascii="Symbol" w:hAnsi="Symbol" w:hint="default"/>
      </w:rPr>
    </w:lvl>
    <w:lvl w:ilvl="7" w:tplc="04090003">
      <w:start w:val="1"/>
      <w:numFmt w:val="bullet"/>
      <w:lvlText w:val="o"/>
      <w:lvlJc w:val="left"/>
      <w:pPr>
        <w:ind w:left="6705" w:hanging="360"/>
      </w:pPr>
      <w:rPr>
        <w:rFonts w:ascii="Courier New" w:hAnsi="Courier New" w:cs="Courier New" w:hint="default"/>
      </w:rPr>
    </w:lvl>
    <w:lvl w:ilvl="8" w:tplc="04090005">
      <w:start w:val="1"/>
      <w:numFmt w:val="bullet"/>
      <w:lvlText w:val=""/>
      <w:lvlJc w:val="left"/>
      <w:pPr>
        <w:ind w:left="7425" w:hanging="360"/>
      </w:pPr>
      <w:rPr>
        <w:rFonts w:ascii="Wingdings" w:hAnsi="Wingdings" w:hint="default"/>
      </w:rPr>
    </w:lvl>
  </w:abstractNum>
  <w:abstractNum w:abstractNumId="48" w15:restartNumberingAfterBreak="0">
    <w:nsid w:val="44B76CF2"/>
    <w:multiLevelType w:val="hybridMultilevel"/>
    <w:tmpl w:val="B93CB142"/>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7E55819"/>
    <w:multiLevelType w:val="multilevel"/>
    <w:tmpl w:val="0BC0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D3C4041"/>
    <w:multiLevelType w:val="multilevel"/>
    <w:tmpl w:val="910CE030"/>
    <w:lvl w:ilvl="0">
      <w:start w:val="3"/>
      <w:numFmt w:val="bullet"/>
      <w:lvlText w:val="-"/>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E625588"/>
    <w:multiLevelType w:val="hybridMultilevel"/>
    <w:tmpl w:val="1E8080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51C075BC"/>
    <w:multiLevelType w:val="hybridMultilevel"/>
    <w:tmpl w:val="FE9E9F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52B541FE"/>
    <w:multiLevelType w:val="hybridMultilevel"/>
    <w:tmpl w:val="E03E59F6"/>
    <w:lvl w:ilvl="0" w:tplc="041A0001">
      <w:start w:val="1"/>
      <w:numFmt w:val="bullet"/>
      <w:lvlText w:val=""/>
      <w:lvlJc w:val="left"/>
      <w:pPr>
        <w:ind w:left="774" w:hanging="360"/>
      </w:pPr>
      <w:rPr>
        <w:rFonts w:ascii="Symbol" w:hAnsi="Symbol" w:hint="default"/>
      </w:rPr>
    </w:lvl>
    <w:lvl w:ilvl="1" w:tplc="041A0003">
      <w:start w:val="1"/>
      <w:numFmt w:val="bullet"/>
      <w:lvlText w:val="o"/>
      <w:lvlJc w:val="left"/>
      <w:pPr>
        <w:ind w:left="1494" w:hanging="360"/>
      </w:pPr>
      <w:rPr>
        <w:rFonts w:ascii="Courier New" w:hAnsi="Courier New" w:cs="Courier New" w:hint="default"/>
      </w:rPr>
    </w:lvl>
    <w:lvl w:ilvl="2" w:tplc="041A0005">
      <w:start w:val="1"/>
      <w:numFmt w:val="bullet"/>
      <w:lvlText w:val=""/>
      <w:lvlJc w:val="left"/>
      <w:pPr>
        <w:ind w:left="2214" w:hanging="360"/>
      </w:pPr>
      <w:rPr>
        <w:rFonts w:ascii="Wingdings" w:hAnsi="Wingdings" w:hint="default"/>
      </w:rPr>
    </w:lvl>
    <w:lvl w:ilvl="3" w:tplc="041A0001">
      <w:start w:val="1"/>
      <w:numFmt w:val="bullet"/>
      <w:lvlText w:val=""/>
      <w:lvlJc w:val="left"/>
      <w:pPr>
        <w:ind w:left="2934" w:hanging="360"/>
      </w:pPr>
      <w:rPr>
        <w:rFonts w:ascii="Symbol" w:hAnsi="Symbol" w:hint="default"/>
      </w:rPr>
    </w:lvl>
    <w:lvl w:ilvl="4" w:tplc="041A0003">
      <w:start w:val="1"/>
      <w:numFmt w:val="bullet"/>
      <w:lvlText w:val="o"/>
      <w:lvlJc w:val="left"/>
      <w:pPr>
        <w:ind w:left="3654" w:hanging="360"/>
      </w:pPr>
      <w:rPr>
        <w:rFonts w:ascii="Courier New" w:hAnsi="Courier New" w:cs="Courier New" w:hint="default"/>
      </w:rPr>
    </w:lvl>
    <w:lvl w:ilvl="5" w:tplc="041A0005">
      <w:start w:val="1"/>
      <w:numFmt w:val="bullet"/>
      <w:lvlText w:val=""/>
      <w:lvlJc w:val="left"/>
      <w:pPr>
        <w:ind w:left="4374" w:hanging="360"/>
      </w:pPr>
      <w:rPr>
        <w:rFonts w:ascii="Wingdings" w:hAnsi="Wingdings" w:hint="default"/>
      </w:rPr>
    </w:lvl>
    <w:lvl w:ilvl="6" w:tplc="041A0001">
      <w:start w:val="1"/>
      <w:numFmt w:val="bullet"/>
      <w:lvlText w:val=""/>
      <w:lvlJc w:val="left"/>
      <w:pPr>
        <w:ind w:left="5094" w:hanging="360"/>
      </w:pPr>
      <w:rPr>
        <w:rFonts w:ascii="Symbol" w:hAnsi="Symbol" w:hint="default"/>
      </w:rPr>
    </w:lvl>
    <w:lvl w:ilvl="7" w:tplc="041A0003">
      <w:start w:val="1"/>
      <w:numFmt w:val="bullet"/>
      <w:lvlText w:val="o"/>
      <w:lvlJc w:val="left"/>
      <w:pPr>
        <w:ind w:left="5814" w:hanging="360"/>
      </w:pPr>
      <w:rPr>
        <w:rFonts w:ascii="Courier New" w:hAnsi="Courier New" w:cs="Courier New" w:hint="default"/>
      </w:rPr>
    </w:lvl>
    <w:lvl w:ilvl="8" w:tplc="041A0005">
      <w:start w:val="1"/>
      <w:numFmt w:val="bullet"/>
      <w:lvlText w:val=""/>
      <w:lvlJc w:val="left"/>
      <w:pPr>
        <w:ind w:left="6534" w:hanging="360"/>
      </w:pPr>
      <w:rPr>
        <w:rFonts w:ascii="Wingdings" w:hAnsi="Wingdings" w:hint="default"/>
      </w:rPr>
    </w:lvl>
  </w:abstractNum>
  <w:abstractNum w:abstractNumId="54" w15:restartNumberingAfterBreak="0">
    <w:nsid w:val="52D03678"/>
    <w:multiLevelType w:val="multilevel"/>
    <w:tmpl w:val="BA12F18A"/>
    <w:lvl w:ilvl="0">
      <w:start w:val="3"/>
      <w:numFmt w:val="bullet"/>
      <w:lvlText w:val="-"/>
      <w:lvlJc w:val="left"/>
      <w:pPr>
        <w:tabs>
          <w:tab w:val="num" w:pos="720"/>
        </w:tabs>
        <w:ind w:left="720" w:hanging="360"/>
      </w:pPr>
      <w:rPr>
        <w:rFonts w:ascii="Calibri" w:eastAsia="Calibr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F81914"/>
    <w:multiLevelType w:val="hybridMultilevel"/>
    <w:tmpl w:val="1982DD6E"/>
    <w:lvl w:ilvl="0" w:tplc="756C2B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043193"/>
    <w:multiLevelType w:val="hybridMultilevel"/>
    <w:tmpl w:val="91D416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56677377"/>
    <w:multiLevelType w:val="hybridMultilevel"/>
    <w:tmpl w:val="D25EE9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58433C7C"/>
    <w:multiLevelType w:val="hybridMultilevel"/>
    <w:tmpl w:val="4F0C144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59" w15:restartNumberingAfterBreak="0">
    <w:nsid w:val="5B9C41F0"/>
    <w:multiLevelType w:val="hybridMultilevel"/>
    <w:tmpl w:val="B76AED3C"/>
    <w:lvl w:ilvl="0" w:tplc="71345A38">
      <w:start w:val="28"/>
      <w:numFmt w:val="bullet"/>
      <w:lvlText w:val="-"/>
      <w:lvlJc w:val="left"/>
      <w:pPr>
        <w:ind w:left="1080" w:hanging="360"/>
      </w:pPr>
      <w:rPr>
        <w:rFonts w:ascii="Calibri" w:eastAsia="Times New Roman"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0" w15:restartNumberingAfterBreak="0">
    <w:nsid w:val="5CD17F05"/>
    <w:multiLevelType w:val="hybridMultilevel"/>
    <w:tmpl w:val="7F426818"/>
    <w:lvl w:ilvl="0" w:tplc="73529754">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5DF82EC5"/>
    <w:multiLevelType w:val="hybridMultilevel"/>
    <w:tmpl w:val="0D2EF5B0"/>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5E430134"/>
    <w:multiLevelType w:val="hybridMultilevel"/>
    <w:tmpl w:val="CF2EA9A8"/>
    <w:lvl w:ilvl="0" w:tplc="73529754">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B5181B"/>
    <w:multiLevelType w:val="hybridMultilevel"/>
    <w:tmpl w:val="FAC289BC"/>
    <w:lvl w:ilvl="0" w:tplc="73529754">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5F406B55"/>
    <w:multiLevelType w:val="hybridMultilevel"/>
    <w:tmpl w:val="3B929D2A"/>
    <w:lvl w:ilvl="0" w:tplc="73529754">
      <w:start w:val="3"/>
      <w:numFmt w:val="bullet"/>
      <w:lvlText w:val="-"/>
      <w:lvlJc w:val="left"/>
      <w:pPr>
        <w:ind w:left="720" w:hanging="360"/>
      </w:pPr>
      <w:rPr>
        <w:rFonts w:ascii="Calibri" w:eastAsia="Calibri" w:hAnsi="Calibri" w:cs="Calibri" w:hint="default"/>
      </w:rPr>
    </w:lvl>
    <w:lvl w:ilvl="1" w:tplc="71345A38">
      <w:start w:val="28"/>
      <w:numFmt w:val="bullet"/>
      <w:lvlText w:val="-"/>
      <w:lvlJc w:val="left"/>
      <w:pPr>
        <w:ind w:left="1440" w:hanging="360"/>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609F078B"/>
    <w:multiLevelType w:val="hybridMultilevel"/>
    <w:tmpl w:val="FF8A2080"/>
    <w:lvl w:ilvl="0" w:tplc="22AC830C">
      <w:start w:val="2"/>
      <w:numFmt w:val="bullet"/>
      <w:lvlText w:val="-"/>
      <w:lvlJc w:val="left"/>
      <w:pPr>
        <w:ind w:left="861" w:hanging="360"/>
      </w:pPr>
      <w:rPr>
        <w:rFonts w:ascii="Arial" w:eastAsia="Arial" w:hAnsi="Arial" w:cs="Arial" w:hint="default"/>
      </w:rPr>
    </w:lvl>
    <w:lvl w:ilvl="1" w:tplc="041A0003" w:tentative="1">
      <w:start w:val="1"/>
      <w:numFmt w:val="bullet"/>
      <w:lvlText w:val="o"/>
      <w:lvlJc w:val="left"/>
      <w:pPr>
        <w:ind w:left="1581" w:hanging="360"/>
      </w:pPr>
      <w:rPr>
        <w:rFonts w:ascii="Courier New" w:hAnsi="Courier New" w:cs="Courier New" w:hint="default"/>
      </w:rPr>
    </w:lvl>
    <w:lvl w:ilvl="2" w:tplc="041A0005" w:tentative="1">
      <w:start w:val="1"/>
      <w:numFmt w:val="bullet"/>
      <w:lvlText w:val=""/>
      <w:lvlJc w:val="left"/>
      <w:pPr>
        <w:ind w:left="2301" w:hanging="360"/>
      </w:pPr>
      <w:rPr>
        <w:rFonts w:ascii="Wingdings" w:hAnsi="Wingdings" w:hint="default"/>
      </w:rPr>
    </w:lvl>
    <w:lvl w:ilvl="3" w:tplc="041A0001" w:tentative="1">
      <w:start w:val="1"/>
      <w:numFmt w:val="bullet"/>
      <w:lvlText w:val=""/>
      <w:lvlJc w:val="left"/>
      <w:pPr>
        <w:ind w:left="3021" w:hanging="360"/>
      </w:pPr>
      <w:rPr>
        <w:rFonts w:ascii="Symbol" w:hAnsi="Symbol" w:hint="default"/>
      </w:rPr>
    </w:lvl>
    <w:lvl w:ilvl="4" w:tplc="041A0003" w:tentative="1">
      <w:start w:val="1"/>
      <w:numFmt w:val="bullet"/>
      <w:lvlText w:val="o"/>
      <w:lvlJc w:val="left"/>
      <w:pPr>
        <w:ind w:left="3741" w:hanging="360"/>
      </w:pPr>
      <w:rPr>
        <w:rFonts w:ascii="Courier New" w:hAnsi="Courier New" w:cs="Courier New" w:hint="default"/>
      </w:rPr>
    </w:lvl>
    <w:lvl w:ilvl="5" w:tplc="041A0005" w:tentative="1">
      <w:start w:val="1"/>
      <w:numFmt w:val="bullet"/>
      <w:lvlText w:val=""/>
      <w:lvlJc w:val="left"/>
      <w:pPr>
        <w:ind w:left="4461" w:hanging="360"/>
      </w:pPr>
      <w:rPr>
        <w:rFonts w:ascii="Wingdings" w:hAnsi="Wingdings" w:hint="default"/>
      </w:rPr>
    </w:lvl>
    <w:lvl w:ilvl="6" w:tplc="041A0001" w:tentative="1">
      <w:start w:val="1"/>
      <w:numFmt w:val="bullet"/>
      <w:lvlText w:val=""/>
      <w:lvlJc w:val="left"/>
      <w:pPr>
        <w:ind w:left="5181" w:hanging="360"/>
      </w:pPr>
      <w:rPr>
        <w:rFonts w:ascii="Symbol" w:hAnsi="Symbol" w:hint="default"/>
      </w:rPr>
    </w:lvl>
    <w:lvl w:ilvl="7" w:tplc="041A0003" w:tentative="1">
      <w:start w:val="1"/>
      <w:numFmt w:val="bullet"/>
      <w:lvlText w:val="o"/>
      <w:lvlJc w:val="left"/>
      <w:pPr>
        <w:ind w:left="5901" w:hanging="360"/>
      </w:pPr>
      <w:rPr>
        <w:rFonts w:ascii="Courier New" w:hAnsi="Courier New" w:cs="Courier New" w:hint="default"/>
      </w:rPr>
    </w:lvl>
    <w:lvl w:ilvl="8" w:tplc="041A0005" w:tentative="1">
      <w:start w:val="1"/>
      <w:numFmt w:val="bullet"/>
      <w:lvlText w:val=""/>
      <w:lvlJc w:val="left"/>
      <w:pPr>
        <w:ind w:left="6621" w:hanging="360"/>
      </w:pPr>
      <w:rPr>
        <w:rFonts w:ascii="Wingdings" w:hAnsi="Wingdings" w:hint="default"/>
      </w:rPr>
    </w:lvl>
  </w:abstractNum>
  <w:abstractNum w:abstractNumId="66" w15:restartNumberingAfterBreak="0">
    <w:nsid w:val="61153166"/>
    <w:multiLevelType w:val="multilevel"/>
    <w:tmpl w:val="8EBC5CC2"/>
    <w:lvl w:ilvl="0">
      <w:start w:val="1"/>
      <w:numFmt w:val="decimal"/>
      <w:lvlText w:val="%1."/>
      <w:lvlJc w:val="left"/>
      <w:pPr>
        <w:ind w:left="720" w:firstLine="360"/>
      </w:pPr>
      <w:rPr>
        <w:rFonts w:ascii="Arial" w:eastAsia="Arial" w:hAnsi="Arial" w:cs="Arial"/>
        <w:vertAlign w:val="baseline"/>
      </w:rPr>
    </w:lvl>
    <w:lvl w:ilvl="1">
      <w:start w:val="1"/>
      <w:numFmt w:val="decimal"/>
      <w:lvlText w:val="%2."/>
      <w:lvlJc w:val="left"/>
      <w:pPr>
        <w:ind w:left="1440" w:firstLine="1080"/>
      </w:pPr>
      <w:rPr>
        <w:rFonts w:ascii="Arial" w:eastAsia="Arial" w:hAnsi="Arial" w:cs="Arial"/>
        <w:vertAlign w:val="baseline"/>
      </w:rPr>
    </w:lvl>
    <w:lvl w:ilvl="2">
      <w:start w:val="1"/>
      <w:numFmt w:val="decimal"/>
      <w:lvlText w:val="%3."/>
      <w:lvlJc w:val="left"/>
      <w:pPr>
        <w:ind w:left="2160" w:firstLine="180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decimal"/>
      <w:lvlText w:val="%5."/>
      <w:lvlJc w:val="left"/>
      <w:pPr>
        <w:ind w:left="3600" w:firstLine="3240"/>
      </w:pPr>
      <w:rPr>
        <w:rFonts w:ascii="Arial" w:eastAsia="Arial" w:hAnsi="Arial" w:cs="Arial"/>
        <w:vertAlign w:val="baseline"/>
      </w:rPr>
    </w:lvl>
    <w:lvl w:ilvl="5">
      <w:start w:val="1"/>
      <w:numFmt w:val="decimal"/>
      <w:lvlText w:val="%6."/>
      <w:lvlJc w:val="left"/>
      <w:pPr>
        <w:ind w:left="4320" w:firstLine="396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decimal"/>
      <w:lvlText w:val="%8."/>
      <w:lvlJc w:val="left"/>
      <w:pPr>
        <w:ind w:left="5760" w:firstLine="5400"/>
      </w:pPr>
      <w:rPr>
        <w:rFonts w:ascii="Arial" w:eastAsia="Arial" w:hAnsi="Arial" w:cs="Arial"/>
        <w:vertAlign w:val="baseline"/>
      </w:rPr>
    </w:lvl>
    <w:lvl w:ilvl="8">
      <w:start w:val="1"/>
      <w:numFmt w:val="decimal"/>
      <w:lvlText w:val="%9."/>
      <w:lvlJc w:val="left"/>
      <w:pPr>
        <w:ind w:left="6480" w:firstLine="6120"/>
      </w:pPr>
      <w:rPr>
        <w:rFonts w:ascii="Arial" w:eastAsia="Arial" w:hAnsi="Arial" w:cs="Arial"/>
        <w:vertAlign w:val="baseline"/>
      </w:rPr>
    </w:lvl>
  </w:abstractNum>
  <w:abstractNum w:abstractNumId="67" w15:restartNumberingAfterBreak="0">
    <w:nsid w:val="62546BC0"/>
    <w:multiLevelType w:val="hybridMultilevel"/>
    <w:tmpl w:val="1A907B48"/>
    <w:lvl w:ilvl="0" w:tplc="05B40DBA">
      <w:start w:val="1"/>
      <w:numFmt w:val="decimal"/>
      <w:lvlText w:val="%1."/>
      <w:lvlJc w:val="left"/>
      <w:pPr>
        <w:ind w:left="928" w:hanging="360"/>
      </w:pPr>
      <w:rPr>
        <w:rFonts w:hint="default"/>
      </w:r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68" w15:restartNumberingAfterBreak="0">
    <w:nsid w:val="62D25D4E"/>
    <w:multiLevelType w:val="hybridMultilevel"/>
    <w:tmpl w:val="D9A63470"/>
    <w:lvl w:ilvl="0" w:tplc="22AC830C">
      <w:start w:val="2"/>
      <w:numFmt w:val="bullet"/>
      <w:lvlText w:val="-"/>
      <w:lvlJc w:val="left"/>
      <w:pPr>
        <w:ind w:left="720" w:hanging="360"/>
      </w:pPr>
      <w:rPr>
        <w:rFonts w:ascii="Arial" w:eastAsia="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66B278C2"/>
    <w:multiLevelType w:val="hybridMultilevel"/>
    <w:tmpl w:val="0F6A93C4"/>
    <w:lvl w:ilvl="0" w:tplc="9B1039E6">
      <w:start w:val="12"/>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6880326D"/>
    <w:multiLevelType w:val="hybridMultilevel"/>
    <w:tmpl w:val="74266016"/>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689B4D80"/>
    <w:multiLevelType w:val="hybridMultilevel"/>
    <w:tmpl w:val="29FACDBE"/>
    <w:lvl w:ilvl="0" w:tplc="041A0001">
      <w:start w:val="1"/>
      <w:numFmt w:val="bullet"/>
      <w:lvlText w:val=""/>
      <w:lvlJc w:val="left"/>
      <w:pPr>
        <w:ind w:left="1080" w:hanging="720"/>
      </w:pPr>
      <w:rPr>
        <w:rFonts w:ascii="Symbol" w:hAnsi="Symbol" w:hint="default"/>
        <w:b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68C76C91"/>
    <w:multiLevelType w:val="hybridMultilevel"/>
    <w:tmpl w:val="908835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6BDD4C1C"/>
    <w:multiLevelType w:val="hybridMultilevel"/>
    <w:tmpl w:val="4210ECFA"/>
    <w:lvl w:ilvl="0" w:tplc="85B84DF8">
      <w:start w:val="17"/>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6BE86817"/>
    <w:multiLevelType w:val="hybridMultilevel"/>
    <w:tmpl w:val="2FB0BAFE"/>
    <w:lvl w:ilvl="0" w:tplc="041A0001">
      <w:start w:val="1"/>
      <w:numFmt w:val="bullet"/>
      <w:lvlText w:val=""/>
      <w:lvlJc w:val="left"/>
      <w:pPr>
        <w:ind w:left="3240" w:hanging="360"/>
      </w:pPr>
      <w:rPr>
        <w:rFonts w:ascii="Symbol" w:hAnsi="Symbol" w:hint="default"/>
      </w:rPr>
    </w:lvl>
    <w:lvl w:ilvl="1" w:tplc="041A0003" w:tentative="1">
      <w:start w:val="1"/>
      <w:numFmt w:val="bullet"/>
      <w:lvlText w:val="o"/>
      <w:lvlJc w:val="left"/>
      <w:pPr>
        <w:ind w:left="3960" w:hanging="360"/>
      </w:pPr>
      <w:rPr>
        <w:rFonts w:ascii="Courier New" w:hAnsi="Courier New" w:cs="Courier New" w:hint="default"/>
      </w:rPr>
    </w:lvl>
    <w:lvl w:ilvl="2" w:tplc="041A0005" w:tentative="1">
      <w:start w:val="1"/>
      <w:numFmt w:val="bullet"/>
      <w:lvlText w:val=""/>
      <w:lvlJc w:val="left"/>
      <w:pPr>
        <w:ind w:left="4680" w:hanging="360"/>
      </w:pPr>
      <w:rPr>
        <w:rFonts w:ascii="Wingdings" w:hAnsi="Wingdings" w:hint="default"/>
      </w:rPr>
    </w:lvl>
    <w:lvl w:ilvl="3" w:tplc="041A0001" w:tentative="1">
      <w:start w:val="1"/>
      <w:numFmt w:val="bullet"/>
      <w:lvlText w:val=""/>
      <w:lvlJc w:val="left"/>
      <w:pPr>
        <w:ind w:left="5400" w:hanging="360"/>
      </w:pPr>
      <w:rPr>
        <w:rFonts w:ascii="Symbol" w:hAnsi="Symbol" w:hint="default"/>
      </w:rPr>
    </w:lvl>
    <w:lvl w:ilvl="4" w:tplc="041A0003" w:tentative="1">
      <w:start w:val="1"/>
      <w:numFmt w:val="bullet"/>
      <w:lvlText w:val="o"/>
      <w:lvlJc w:val="left"/>
      <w:pPr>
        <w:ind w:left="6120" w:hanging="360"/>
      </w:pPr>
      <w:rPr>
        <w:rFonts w:ascii="Courier New" w:hAnsi="Courier New" w:cs="Courier New" w:hint="default"/>
      </w:rPr>
    </w:lvl>
    <w:lvl w:ilvl="5" w:tplc="041A0005" w:tentative="1">
      <w:start w:val="1"/>
      <w:numFmt w:val="bullet"/>
      <w:lvlText w:val=""/>
      <w:lvlJc w:val="left"/>
      <w:pPr>
        <w:ind w:left="6840" w:hanging="360"/>
      </w:pPr>
      <w:rPr>
        <w:rFonts w:ascii="Wingdings" w:hAnsi="Wingdings" w:hint="default"/>
      </w:rPr>
    </w:lvl>
    <w:lvl w:ilvl="6" w:tplc="041A0001" w:tentative="1">
      <w:start w:val="1"/>
      <w:numFmt w:val="bullet"/>
      <w:lvlText w:val=""/>
      <w:lvlJc w:val="left"/>
      <w:pPr>
        <w:ind w:left="7560" w:hanging="360"/>
      </w:pPr>
      <w:rPr>
        <w:rFonts w:ascii="Symbol" w:hAnsi="Symbol" w:hint="default"/>
      </w:rPr>
    </w:lvl>
    <w:lvl w:ilvl="7" w:tplc="041A0003" w:tentative="1">
      <w:start w:val="1"/>
      <w:numFmt w:val="bullet"/>
      <w:lvlText w:val="o"/>
      <w:lvlJc w:val="left"/>
      <w:pPr>
        <w:ind w:left="8280" w:hanging="360"/>
      </w:pPr>
      <w:rPr>
        <w:rFonts w:ascii="Courier New" w:hAnsi="Courier New" w:cs="Courier New" w:hint="default"/>
      </w:rPr>
    </w:lvl>
    <w:lvl w:ilvl="8" w:tplc="041A0005" w:tentative="1">
      <w:start w:val="1"/>
      <w:numFmt w:val="bullet"/>
      <w:lvlText w:val=""/>
      <w:lvlJc w:val="left"/>
      <w:pPr>
        <w:ind w:left="9000" w:hanging="360"/>
      </w:pPr>
      <w:rPr>
        <w:rFonts w:ascii="Wingdings" w:hAnsi="Wingdings" w:hint="default"/>
      </w:rPr>
    </w:lvl>
  </w:abstractNum>
  <w:abstractNum w:abstractNumId="75" w15:restartNumberingAfterBreak="0">
    <w:nsid w:val="6BF306FA"/>
    <w:multiLevelType w:val="hybridMultilevel"/>
    <w:tmpl w:val="FACA9EDA"/>
    <w:lvl w:ilvl="0" w:tplc="22AC830C">
      <w:start w:val="2"/>
      <w:numFmt w:val="bullet"/>
      <w:lvlText w:val="-"/>
      <w:lvlJc w:val="left"/>
      <w:pPr>
        <w:ind w:left="1221" w:hanging="360"/>
      </w:pPr>
      <w:rPr>
        <w:rFonts w:ascii="Arial" w:eastAsia="Arial" w:hAnsi="Arial" w:cs="Arial" w:hint="default"/>
      </w:rPr>
    </w:lvl>
    <w:lvl w:ilvl="1" w:tplc="041A0003" w:tentative="1">
      <w:start w:val="1"/>
      <w:numFmt w:val="bullet"/>
      <w:lvlText w:val="o"/>
      <w:lvlJc w:val="left"/>
      <w:pPr>
        <w:ind w:left="1941" w:hanging="360"/>
      </w:pPr>
      <w:rPr>
        <w:rFonts w:ascii="Courier New" w:hAnsi="Courier New" w:cs="Courier New" w:hint="default"/>
      </w:rPr>
    </w:lvl>
    <w:lvl w:ilvl="2" w:tplc="041A0005" w:tentative="1">
      <w:start w:val="1"/>
      <w:numFmt w:val="bullet"/>
      <w:lvlText w:val=""/>
      <w:lvlJc w:val="left"/>
      <w:pPr>
        <w:ind w:left="2661" w:hanging="360"/>
      </w:pPr>
      <w:rPr>
        <w:rFonts w:ascii="Wingdings" w:hAnsi="Wingdings" w:hint="default"/>
      </w:rPr>
    </w:lvl>
    <w:lvl w:ilvl="3" w:tplc="041A0001" w:tentative="1">
      <w:start w:val="1"/>
      <w:numFmt w:val="bullet"/>
      <w:lvlText w:val=""/>
      <w:lvlJc w:val="left"/>
      <w:pPr>
        <w:ind w:left="3381" w:hanging="360"/>
      </w:pPr>
      <w:rPr>
        <w:rFonts w:ascii="Symbol" w:hAnsi="Symbol" w:hint="default"/>
      </w:rPr>
    </w:lvl>
    <w:lvl w:ilvl="4" w:tplc="041A0003" w:tentative="1">
      <w:start w:val="1"/>
      <w:numFmt w:val="bullet"/>
      <w:lvlText w:val="o"/>
      <w:lvlJc w:val="left"/>
      <w:pPr>
        <w:ind w:left="4101" w:hanging="360"/>
      </w:pPr>
      <w:rPr>
        <w:rFonts w:ascii="Courier New" w:hAnsi="Courier New" w:cs="Courier New" w:hint="default"/>
      </w:rPr>
    </w:lvl>
    <w:lvl w:ilvl="5" w:tplc="041A0005" w:tentative="1">
      <w:start w:val="1"/>
      <w:numFmt w:val="bullet"/>
      <w:lvlText w:val=""/>
      <w:lvlJc w:val="left"/>
      <w:pPr>
        <w:ind w:left="4821" w:hanging="360"/>
      </w:pPr>
      <w:rPr>
        <w:rFonts w:ascii="Wingdings" w:hAnsi="Wingdings" w:hint="default"/>
      </w:rPr>
    </w:lvl>
    <w:lvl w:ilvl="6" w:tplc="041A0001" w:tentative="1">
      <w:start w:val="1"/>
      <w:numFmt w:val="bullet"/>
      <w:lvlText w:val=""/>
      <w:lvlJc w:val="left"/>
      <w:pPr>
        <w:ind w:left="5541" w:hanging="360"/>
      </w:pPr>
      <w:rPr>
        <w:rFonts w:ascii="Symbol" w:hAnsi="Symbol" w:hint="default"/>
      </w:rPr>
    </w:lvl>
    <w:lvl w:ilvl="7" w:tplc="041A0003" w:tentative="1">
      <w:start w:val="1"/>
      <w:numFmt w:val="bullet"/>
      <w:lvlText w:val="o"/>
      <w:lvlJc w:val="left"/>
      <w:pPr>
        <w:ind w:left="6261" w:hanging="360"/>
      </w:pPr>
      <w:rPr>
        <w:rFonts w:ascii="Courier New" w:hAnsi="Courier New" w:cs="Courier New" w:hint="default"/>
      </w:rPr>
    </w:lvl>
    <w:lvl w:ilvl="8" w:tplc="041A0005" w:tentative="1">
      <w:start w:val="1"/>
      <w:numFmt w:val="bullet"/>
      <w:lvlText w:val=""/>
      <w:lvlJc w:val="left"/>
      <w:pPr>
        <w:ind w:left="6981" w:hanging="360"/>
      </w:pPr>
      <w:rPr>
        <w:rFonts w:ascii="Wingdings" w:hAnsi="Wingdings" w:hint="default"/>
      </w:rPr>
    </w:lvl>
  </w:abstractNum>
  <w:abstractNum w:abstractNumId="76" w15:restartNumberingAfterBreak="0">
    <w:nsid w:val="6C22168A"/>
    <w:multiLevelType w:val="hybridMultilevel"/>
    <w:tmpl w:val="CEDAFD84"/>
    <w:lvl w:ilvl="0" w:tplc="73529754">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F6E3135"/>
    <w:multiLevelType w:val="hybridMultilevel"/>
    <w:tmpl w:val="07103800"/>
    <w:lvl w:ilvl="0" w:tplc="73529754">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76461C94"/>
    <w:multiLevelType w:val="hybridMultilevel"/>
    <w:tmpl w:val="FCF84F9A"/>
    <w:lvl w:ilvl="0" w:tplc="22AC830C">
      <w:start w:val="2"/>
      <w:numFmt w:val="bullet"/>
      <w:lvlText w:val="-"/>
      <w:lvlJc w:val="left"/>
      <w:pPr>
        <w:ind w:left="720" w:hanging="360"/>
      </w:pPr>
      <w:rPr>
        <w:rFonts w:ascii="Arial" w:eastAsia="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76B95893"/>
    <w:multiLevelType w:val="hybridMultilevel"/>
    <w:tmpl w:val="6DBC4214"/>
    <w:lvl w:ilvl="0" w:tplc="73529754">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7A2B05B2"/>
    <w:multiLevelType w:val="hybridMultilevel"/>
    <w:tmpl w:val="77D48972"/>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7C970ABC"/>
    <w:multiLevelType w:val="hybridMultilevel"/>
    <w:tmpl w:val="DDDE3FEA"/>
    <w:lvl w:ilvl="0" w:tplc="61AA3F3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7CFD3BD5"/>
    <w:multiLevelType w:val="multilevel"/>
    <w:tmpl w:val="1FEAD67E"/>
    <w:lvl w:ilvl="0">
      <w:start w:val="3"/>
      <w:numFmt w:val="bullet"/>
      <w:lvlText w:val="-"/>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D1C711D"/>
    <w:multiLevelType w:val="multilevel"/>
    <w:tmpl w:val="5C8A8F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4" w15:restartNumberingAfterBreak="0">
    <w:nsid w:val="7D3065E1"/>
    <w:multiLevelType w:val="hybridMultilevel"/>
    <w:tmpl w:val="6F069800"/>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7D515915"/>
    <w:multiLevelType w:val="hybridMultilevel"/>
    <w:tmpl w:val="7C9E58A6"/>
    <w:lvl w:ilvl="0" w:tplc="85B84DF8">
      <w:start w:val="17"/>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7E1F2EB5"/>
    <w:multiLevelType w:val="hybridMultilevel"/>
    <w:tmpl w:val="2A5422A8"/>
    <w:lvl w:ilvl="0" w:tplc="39E42BE4">
      <w:start w:val="1"/>
      <w:numFmt w:val="decimal"/>
      <w:lvlText w:val="%1."/>
      <w:lvlJc w:val="left"/>
      <w:pPr>
        <w:ind w:left="427" w:hanging="360"/>
      </w:pPr>
      <w:rPr>
        <w:rFonts w:hint="default"/>
      </w:rPr>
    </w:lvl>
    <w:lvl w:ilvl="1" w:tplc="041A0019" w:tentative="1">
      <w:start w:val="1"/>
      <w:numFmt w:val="lowerLetter"/>
      <w:lvlText w:val="%2."/>
      <w:lvlJc w:val="left"/>
      <w:pPr>
        <w:ind w:left="1147" w:hanging="360"/>
      </w:pPr>
    </w:lvl>
    <w:lvl w:ilvl="2" w:tplc="041A001B" w:tentative="1">
      <w:start w:val="1"/>
      <w:numFmt w:val="lowerRoman"/>
      <w:lvlText w:val="%3."/>
      <w:lvlJc w:val="right"/>
      <w:pPr>
        <w:ind w:left="1867" w:hanging="180"/>
      </w:pPr>
    </w:lvl>
    <w:lvl w:ilvl="3" w:tplc="041A000F" w:tentative="1">
      <w:start w:val="1"/>
      <w:numFmt w:val="decimal"/>
      <w:lvlText w:val="%4."/>
      <w:lvlJc w:val="left"/>
      <w:pPr>
        <w:ind w:left="2587" w:hanging="360"/>
      </w:pPr>
    </w:lvl>
    <w:lvl w:ilvl="4" w:tplc="041A0019" w:tentative="1">
      <w:start w:val="1"/>
      <w:numFmt w:val="lowerLetter"/>
      <w:lvlText w:val="%5."/>
      <w:lvlJc w:val="left"/>
      <w:pPr>
        <w:ind w:left="3307" w:hanging="360"/>
      </w:pPr>
    </w:lvl>
    <w:lvl w:ilvl="5" w:tplc="041A001B" w:tentative="1">
      <w:start w:val="1"/>
      <w:numFmt w:val="lowerRoman"/>
      <w:lvlText w:val="%6."/>
      <w:lvlJc w:val="right"/>
      <w:pPr>
        <w:ind w:left="4027" w:hanging="180"/>
      </w:pPr>
    </w:lvl>
    <w:lvl w:ilvl="6" w:tplc="041A000F" w:tentative="1">
      <w:start w:val="1"/>
      <w:numFmt w:val="decimal"/>
      <w:lvlText w:val="%7."/>
      <w:lvlJc w:val="left"/>
      <w:pPr>
        <w:ind w:left="4747" w:hanging="360"/>
      </w:pPr>
    </w:lvl>
    <w:lvl w:ilvl="7" w:tplc="041A0019" w:tentative="1">
      <w:start w:val="1"/>
      <w:numFmt w:val="lowerLetter"/>
      <w:lvlText w:val="%8."/>
      <w:lvlJc w:val="left"/>
      <w:pPr>
        <w:ind w:left="5467" w:hanging="360"/>
      </w:pPr>
    </w:lvl>
    <w:lvl w:ilvl="8" w:tplc="041A001B" w:tentative="1">
      <w:start w:val="1"/>
      <w:numFmt w:val="lowerRoman"/>
      <w:lvlText w:val="%9."/>
      <w:lvlJc w:val="right"/>
      <w:pPr>
        <w:ind w:left="6187" w:hanging="180"/>
      </w:pPr>
    </w:lvl>
  </w:abstractNum>
  <w:abstractNum w:abstractNumId="87" w15:restartNumberingAfterBreak="0">
    <w:nsid w:val="7FBE5F14"/>
    <w:multiLevelType w:val="hybridMultilevel"/>
    <w:tmpl w:val="B404872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8" w15:restartNumberingAfterBreak="0">
    <w:nsid w:val="7FF118F8"/>
    <w:multiLevelType w:val="hybridMultilevel"/>
    <w:tmpl w:val="AD926D20"/>
    <w:lvl w:ilvl="0" w:tplc="6B003D8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15"/>
  </w:num>
  <w:num w:numId="4">
    <w:abstractNumId w:val="66"/>
  </w:num>
  <w:num w:numId="5">
    <w:abstractNumId w:val="83"/>
  </w:num>
  <w:num w:numId="6">
    <w:abstractNumId w:val="18"/>
  </w:num>
  <w:num w:numId="7">
    <w:abstractNumId w:val="21"/>
  </w:num>
  <w:num w:numId="8">
    <w:abstractNumId w:val="33"/>
  </w:num>
  <w:num w:numId="9">
    <w:abstractNumId w:val="46"/>
  </w:num>
  <w:num w:numId="10">
    <w:abstractNumId w:val="49"/>
  </w:num>
  <w:num w:numId="11">
    <w:abstractNumId w:val="68"/>
  </w:num>
  <w:num w:numId="12">
    <w:abstractNumId w:val="11"/>
  </w:num>
  <w:num w:numId="13">
    <w:abstractNumId w:val="48"/>
  </w:num>
  <w:num w:numId="14">
    <w:abstractNumId w:val="88"/>
  </w:num>
  <w:num w:numId="15">
    <w:abstractNumId w:val="17"/>
  </w:num>
  <w:num w:numId="16">
    <w:abstractNumId w:val="53"/>
  </w:num>
  <w:num w:numId="17">
    <w:abstractNumId w:val="58"/>
  </w:num>
  <w:num w:numId="18">
    <w:abstractNumId w:val="20"/>
  </w:num>
  <w:num w:numId="19">
    <w:abstractNumId w:val="74"/>
  </w:num>
  <w:num w:numId="20">
    <w:abstractNumId w:val="14"/>
  </w:num>
  <w:num w:numId="21">
    <w:abstractNumId w:val="14"/>
  </w:num>
  <w:num w:numId="22">
    <w:abstractNumId w:val="81"/>
  </w:num>
  <w:num w:numId="23">
    <w:abstractNumId w:val="71"/>
  </w:num>
  <w:num w:numId="24">
    <w:abstractNumId w:val="51"/>
  </w:num>
  <w:num w:numId="25">
    <w:abstractNumId w:val="29"/>
  </w:num>
  <w:num w:numId="26">
    <w:abstractNumId w:val="37"/>
  </w:num>
  <w:num w:numId="27">
    <w:abstractNumId w:val="67"/>
  </w:num>
  <w:num w:numId="28">
    <w:abstractNumId w:val="5"/>
  </w:num>
  <w:num w:numId="29">
    <w:abstractNumId w:val="44"/>
  </w:num>
  <w:num w:numId="30">
    <w:abstractNumId w:val="39"/>
  </w:num>
  <w:num w:numId="31">
    <w:abstractNumId w:val="72"/>
  </w:num>
  <w:num w:numId="32">
    <w:abstractNumId w:val="32"/>
  </w:num>
  <w:num w:numId="33">
    <w:abstractNumId w:val="8"/>
  </w:num>
  <w:num w:numId="34">
    <w:abstractNumId w:val="57"/>
  </w:num>
  <w:num w:numId="35">
    <w:abstractNumId w:val="87"/>
  </w:num>
  <w:num w:numId="36">
    <w:abstractNumId w:val="52"/>
  </w:num>
  <w:num w:numId="37">
    <w:abstractNumId w:val="38"/>
  </w:num>
  <w:num w:numId="38">
    <w:abstractNumId w:val="22"/>
  </w:num>
  <w:num w:numId="39">
    <w:abstractNumId w:val="24"/>
  </w:num>
  <w:num w:numId="40">
    <w:abstractNumId w:val="78"/>
  </w:num>
  <w:num w:numId="41">
    <w:abstractNumId w:val="61"/>
  </w:num>
  <w:num w:numId="42">
    <w:abstractNumId w:val="40"/>
  </w:num>
  <w:num w:numId="43">
    <w:abstractNumId w:val="84"/>
  </w:num>
  <w:num w:numId="44">
    <w:abstractNumId w:val="70"/>
  </w:num>
  <w:num w:numId="45">
    <w:abstractNumId w:val="16"/>
  </w:num>
  <w:num w:numId="46">
    <w:abstractNumId w:val="4"/>
  </w:num>
  <w:num w:numId="47">
    <w:abstractNumId w:val="68"/>
  </w:num>
  <w:num w:numId="48">
    <w:abstractNumId w:val="87"/>
  </w:num>
  <w:num w:numId="49">
    <w:abstractNumId w:val="4"/>
  </w:num>
  <w:num w:numId="50">
    <w:abstractNumId w:val="52"/>
  </w:num>
  <w:num w:numId="51">
    <w:abstractNumId w:val="46"/>
  </w:num>
  <w:num w:numId="52">
    <w:abstractNumId w:val="38"/>
  </w:num>
  <w:num w:numId="53">
    <w:abstractNumId w:val="22"/>
  </w:num>
  <w:num w:numId="54">
    <w:abstractNumId w:val="1"/>
  </w:num>
  <w:num w:numId="55">
    <w:abstractNumId w:val="42"/>
  </w:num>
  <w:num w:numId="56">
    <w:abstractNumId w:val="30"/>
  </w:num>
  <w:num w:numId="57">
    <w:abstractNumId w:val="64"/>
  </w:num>
  <w:num w:numId="58">
    <w:abstractNumId w:val="41"/>
  </w:num>
  <w:num w:numId="59">
    <w:abstractNumId w:val="23"/>
  </w:num>
  <w:num w:numId="60">
    <w:abstractNumId w:val="63"/>
  </w:num>
  <w:num w:numId="61">
    <w:abstractNumId w:val="80"/>
  </w:num>
  <w:num w:numId="62">
    <w:abstractNumId w:val="60"/>
  </w:num>
  <w:num w:numId="63">
    <w:abstractNumId w:val="12"/>
  </w:num>
  <w:num w:numId="64">
    <w:abstractNumId w:val="10"/>
  </w:num>
  <w:num w:numId="65">
    <w:abstractNumId w:val="62"/>
  </w:num>
  <w:num w:numId="66">
    <w:abstractNumId w:val="76"/>
  </w:num>
  <w:num w:numId="67">
    <w:abstractNumId w:val="35"/>
  </w:num>
  <w:num w:numId="68">
    <w:abstractNumId w:val="25"/>
  </w:num>
  <w:num w:numId="69">
    <w:abstractNumId w:val="45"/>
  </w:num>
  <w:num w:numId="70">
    <w:abstractNumId w:val="56"/>
  </w:num>
  <w:num w:numId="71">
    <w:abstractNumId w:val="75"/>
  </w:num>
  <w:num w:numId="72">
    <w:abstractNumId w:val="65"/>
  </w:num>
  <w:num w:numId="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6"/>
  </w:num>
  <w:num w:numId="75">
    <w:abstractNumId w:val="7"/>
  </w:num>
  <w:num w:numId="76">
    <w:abstractNumId w:val="9"/>
  </w:num>
  <w:num w:numId="77">
    <w:abstractNumId w:val="61"/>
  </w:num>
  <w:num w:numId="78">
    <w:abstractNumId w:val="43"/>
  </w:num>
  <w:num w:numId="79">
    <w:abstractNumId w:val="77"/>
  </w:num>
  <w:num w:numId="80">
    <w:abstractNumId w:val="28"/>
  </w:num>
  <w:num w:numId="81">
    <w:abstractNumId w:val="79"/>
  </w:num>
  <w:num w:numId="82">
    <w:abstractNumId w:val="19"/>
  </w:num>
  <w:num w:numId="83">
    <w:abstractNumId w:val="55"/>
  </w:num>
  <w:num w:numId="84">
    <w:abstractNumId w:val="3"/>
  </w:num>
  <w:num w:numId="85">
    <w:abstractNumId w:val="73"/>
  </w:num>
  <w:num w:numId="86">
    <w:abstractNumId w:val="31"/>
  </w:num>
  <w:num w:numId="87">
    <w:abstractNumId w:val="85"/>
  </w:num>
  <w:num w:numId="88">
    <w:abstractNumId w:val="36"/>
  </w:num>
  <w:num w:numId="89">
    <w:abstractNumId w:val="34"/>
  </w:num>
  <w:num w:numId="90">
    <w:abstractNumId w:val="69"/>
  </w:num>
  <w:num w:numId="91">
    <w:abstractNumId w:val="54"/>
  </w:num>
  <w:num w:numId="92">
    <w:abstractNumId w:val="59"/>
  </w:num>
  <w:num w:numId="93">
    <w:abstractNumId w:val="47"/>
  </w:num>
  <w:num w:numId="94">
    <w:abstractNumId w:val="13"/>
  </w:num>
  <w:num w:numId="95">
    <w:abstractNumId w:val="6"/>
  </w:num>
  <w:num w:numId="96">
    <w:abstractNumId w:val="50"/>
  </w:num>
  <w:num w:numId="97">
    <w:abstractNumId w:val="26"/>
  </w:num>
  <w:num w:numId="98">
    <w:abstractNumId w:val="0"/>
  </w:num>
  <w:num w:numId="99">
    <w:abstractNumId w:val="82"/>
  </w:num>
  <w:num w:numId="100">
    <w:abstractNumId w:val="7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799"/>
    <w:rsid w:val="00000642"/>
    <w:rsid w:val="0000231B"/>
    <w:rsid w:val="00002DFC"/>
    <w:rsid w:val="00003758"/>
    <w:rsid w:val="00003797"/>
    <w:rsid w:val="000047E2"/>
    <w:rsid w:val="0000740A"/>
    <w:rsid w:val="000155AE"/>
    <w:rsid w:val="00015F74"/>
    <w:rsid w:val="00016AAA"/>
    <w:rsid w:val="00016D13"/>
    <w:rsid w:val="00017CD9"/>
    <w:rsid w:val="000209DA"/>
    <w:rsid w:val="00020B3F"/>
    <w:rsid w:val="000216C8"/>
    <w:rsid w:val="0002293E"/>
    <w:rsid w:val="0002396A"/>
    <w:rsid w:val="00023BEF"/>
    <w:rsid w:val="00023E1B"/>
    <w:rsid w:val="000243CB"/>
    <w:rsid w:val="00024992"/>
    <w:rsid w:val="00025002"/>
    <w:rsid w:val="000257FE"/>
    <w:rsid w:val="000265DD"/>
    <w:rsid w:val="0002676B"/>
    <w:rsid w:val="00032298"/>
    <w:rsid w:val="000340EB"/>
    <w:rsid w:val="0003513E"/>
    <w:rsid w:val="00035527"/>
    <w:rsid w:val="0003686A"/>
    <w:rsid w:val="00037BC5"/>
    <w:rsid w:val="0004000B"/>
    <w:rsid w:val="00040024"/>
    <w:rsid w:val="00041A11"/>
    <w:rsid w:val="00042914"/>
    <w:rsid w:val="00042AFF"/>
    <w:rsid w:val="00044631"/>
    <w:rsid w:val="000451D4"/>
    <w:rsid w:val="000458AA"/>
    <w:rsid w:val="00045A28"/>
    <w:rsid w:val="000475FE"/>
    <w:rsid w:val="00047C6C"/>
    <w:rsid w:val="00050222"/>
    <w:rsid w:val="00051528"/>
    <w:rsid w:val="00051C52"/>
    <w:rsid w:val="00054409"/>
    <w:rsid w:val="00055712"/>
    <w:rsid w:val="00055882"/>
    <w:rsid w:val="00055EC5"/>
    <w:rsid w:val="00056281"/>
    <w:rsid w:val="00056513"/>
    <w:rsid w:val="00056829"/>
    <w:rsid w:val="00056E23"/>
    <w:rsid w:val="000575CC"/>
    <w:rsid w:val="000605D9"/>
    <w:rsid w:val="00062C3E"/>
    <w:rsid w:val="00066454"/>
    <w:rsid w:val="0006745A"/>
    <w:rsid w:val="0006778A"/>
    <w:rsid w:val="00067FC0"/>
    <w:rsid w:val="000701F6"/>
    <w:rsid w:val="00070741"/>
    <w:rsid w:val="00071B85"/>
    <w:rsid w:val="00072F21"/>
    <w:rsid w:val="00073142"/>
    <w:rsid w:val="00073888"/>
    <w:rsid w:val="00073E0A"/>
    <w:rsid w:val="0007428F"/>
    <w:rsid w:val="00074A25"/>
    <w:rsid w:val="00074B2C"/>
    <w:rsid w:val="0007713C"/>
    <w:rsid w:val="00077A8C"/>
    <w:rsid w:val="00083D15"/>
    <w:rsid w:val="00084898"/>
    <w:rsid w:val="000856D9"/>
    <w:rsid w:val="00086C99"/>
    <w:rsid w:val="000874E3"/>
    <w:rsid w:val="000905E6"/>
    <w:rsid w:val="000910B7"/>
    <w:rsid w:val="00091947"/>
    <w:rsid w:val="00091F7F"/>
    <w:rsid w:val="00092FB0"/>
    <w:rsid w:val="00093272"/>
    <w:rsid w:val="0009439F"/>
    <w:rsid w:val="000948E7"/>
    <w:rsid w:val="00096037"/>
    <w:rsid w:val="00097945"/>
    <w:rsid w:val="000A05BA"/>
    <w:rsid w:val="000A06B1"/>
    <w:rsid w:val="000A0DEE"/>
    <w:rsid w:val="000A1152"/>
    <w:rsid w:val="000A1390"/>
    <w:rsid w:val="000A26B5"/>
    <w:rsid w:val="000A2D55"/>
    <w:rsid w:val="000A3AB3"/>
    <w:rsid w:val="000A49A3"/>
    <w:rsid w:val="000A5155"/>
    <w:rsid w:val="000A56F3"/>
    <w:rsid w:val="000B63FF"/>
    <w:rsid w:val="000B6750"/>
    <w:rsid w:val="000C026B"/>
    <w:rsid w:val="000C052B"/>
    <w:rsid w:val="000C23AB"/>
    <w:rsid w:val="000C3457"/>
    <w:rsid w:val="000C3C39"/>
    <w:rsid w:val="000C733E"/>
    <w:rsid w:val="000D136F"/>
    <w:rsid w:val="000D1462"/>
    <w:rsid w:val="000D1668"/>
    <w:rsid w:val="000D4029"/>
    <w:rsid w:val="000D4220"/>
    <w:rsid w:val="000D54DC"/>
    <w:rsid w:val="000D606C"/>
    <w:rsid w:val="000D637E"/>
    <w:rsid w:val="000D7772"/>
    <w:rsid w:val="000E22F9"/>
    <w:rsid w:val="000E23DA"/>
    <w:rsid w:val="000E69BF"/>
    <w:rsid w:val="000E726D"/>
    <w:rsid w:val="000F04A7"/>
    <w:rsid w:val="000F3158"/>
    <w:rsid w:val="000F3799"/>
    <w:rsid w:val="000F4861"/>
    <w:rsid w:val="000F5E1B"/>
    <w:rsid w:val="000F5FBA"/>
    <w:rsid w:val="001001EC"/>
    <w:rsid w:val="00103180"/>
    <w:rsid w:val="001038C0"/>
    <w:rsid w:val="00103C7D"/>
    <w:rsid w:val="001055C3"/>
    <w:rsid w:val="00105F86"/>
    <w:rsid w:val="00106956"/>
    <w:rsid w:val="0011369B"/>
    <w:rsid w:val="00113BA5"/>
    <w:rsid w:val="0011776A"/>
    <w:rsid w:val="00117F76"/>
    <w:rsid w:val="0012463B"/>
    <w:rsid w:val="00125E4F"/>
    <w:rsid w:val="0012779F"/>
    <w:rsid w:val="00127A98"/>
    <w:rsid w:val="00130491"/>
    <w:rsid w:val="00130977"/>
    <w:rsid w:val="001310C2"/>
    <w:rsid w:val="001315B6"/>
    <w:rsid w:val="00131810"/>
    <w:rsid w:val="001335AE"/>
    <w:rsid w:val="001345EB"/>
    <w:rsid w:val="00135DEB"/>
    <w:rsid w:val="001367D9"/>
    <w:rsid w:val="001415FD"/>
    <w:rsid w:val="001418F1"/>
    <w:rsid w:val="00141F1C"/>
    <w:rsid w:val="001449B6"/>
    <w:rsid w:val="00145890"/>
    <w:rsid w:val="00145B57"/>
    <w:rsid w:val="0014690E"/>
    <w:rsid w:val="00151663"/>
    <w:rsid w:val="0015205A"/>
    <w:rsid w:val="0015310D"/>
    <w:rsid w:val="0015426F"/>
    <w:rsid w:val="001549B9"/>
    <w:rsid w:val="0016002E"/>
    <w:rsid w:val="00160056"/>
    <w:rsid w:val="001601CC"/>
    <w:rsid w:val="0016049B"/>
    <w:rsid w:val="00161183"/>
    <w:rsid w:val="00162360"/>
    <w:rsid w:val="0016422E"/>
    <w:rsid w:val="00164B96"/>
    <w:rsid w:val="001650BC"/>
    <w:rsid w:val="0016700F"/>
    <w:rsid w:val="00171147"/>
    <w:rsid w:val="0017145D"/>
    <w:rsid w:val="001727A7"/>
    <w:rsid w:val="0017465A"/>
    <w:rsid w:val="00175606"/>
    <w:rsid w:val="00175D1E"/>
    <w:rsid w:val="001761C3"/>
    <w:rsid w:val="001762A0"/>
    <w:rsid w:val="00176AEE"/>
    <w:rsid w:val="0018142B"/>
    <w:rsid w:val="001835E3"/>
    <w:rsid w:val="001855B3"/>
    <w:rsid w:val="001859CA"/>
    <w:rsid w:val="0018647F"/>
    <w:rsid w:val="00186BA7"/>
    <w:rsid w:val="00190B75"/>
    <w:rsid w:val="00191289"/>
    <w:rsid w:val="00192014"/>
    <w:rsid w:val="0019222C"/>
    <w:rsid w:val="00194550"/>
    <w:rsid w:val="001947F5"/>
    <w:rsid w:val="00194CD9"/>
    <w:rsid w:val="00195B60"/>
    <w:rsid w:val="00196945"/>
    <w:rsid w:val="00197AA8"/>
    <w:rsid w:val="00197EC9"/>
    <w:rsid w:val="001A052E"/>
    <w:rsid w:val="001A06DE"/>
    <w:rsid w:val="001A0FF3"/>
    <w:rsid w:val="001A1FD3"/>
    <w:rsid w:val="001A36D3"/>
    <w:rsid w:val="001A630B"/>
    <w:rsid w:val="001A707F"/>
    <w:rsid w:val="001A7988"/>
    <w:rsid w:val="001B0F94"/>
    <w:rsid w:val="001B2550"/>
    <w:rsid w:val="001B494C"/>
    <w:rsid w:val="001B4E5C"/>
    <w:rsid w:val="001B6680"/>
    <w:rsid w:val="001B6B74"/>
    <w:rsid w:val="001B74B5"/>
    <w:rsid w:val="001B768F"/>
    <w:rsid w:val="001B7AE9"/>
    <w:rsid w:val="001C3E8D"/>
    <w:rsid w:val="001C615B"/>
    <w:rsid w:val="001D0117"/>
    <w:rsid w:val="001D1F93"/>
    <w:rsid w:val="001D2384"/>
    <w:rsid w:val="001D3027"/>
    <w:rsid w:val="001D42E5"/>
    <w:rsid w:val="001D4FF6"/>
    <w:rsid w:val="001D5914"/>
    <w:rsid w:val="001D5F37"/>
    <w:rsid w:val="001D67AF"/>
    <w:rsid w:val="001D6B49"/>
    <w:rsid w:val="001D7604"/>
    <w:rsid w:val="001D7721"/>
    <w:rsid w:val="001E0C67"/>
    <w:rsid w:val="001E38FD"/>
    <w:rsid w:val="001E422F"/>
    <w:rsid w:val="001E5BE1"/>
    <w:rsid w:val="001E6086"/>
    <w:rsid w:val="001F05DD"/>
    <w:rsid w:val="001F0BB8"/>
    <w:rsid w:val="00202D4E"/>
    <w:rsid w:val="00203FFD"/>
    <w:rsid w:val="002049CD"/>
    <w:rsid w:val="00206168"/>
    <w:rsid w:val="002062DE"/>
    <w:rsid w:val="00213C3E"/>
    <w:rsid w:val="00220246"/>
    <w:rsid w:val="00220DF1"/>
    <w:rsid w:val="00221928"/>
    <w:rsid w:val="00222256"/>
    <w:rsid w:val="00222F85"/>
    <w:rsid w:val="00223574"/>
    <w:rsid w:val="00223F50"/>
    <w:rsid w:val="00224E58"/>
    <w:rsid w:val="002303AE"/>
    <w:rsid w:val="00231E8F"/>
    <w:rsid w:val="00233E8B"/>
    <w:rsid w:val="00235249"/>
    <w:rsid w:val="00235B3F"/>
    <w:rsid w:val="002371FF"/>
    <w:rsid w:val="002405ED"/>
    <w:rsid w:val="00240E80"/>
    <w:rsid w:val="002433E5"/>
    <w:rsid w:val="002437CF"/>
    <w:rsid w:val="00243E0F"/>
    <w:rsid w:val="0024433B"/>
    <w:rsid w:val="002447FA"/>
    <w:rsid w:val="0024720E"/>
    <w:rsid w:val="00247366"/>
    <w:rsid w:val="0025271F"/>
    <w:rsid w:val="00252AC7"/>
    <w:rsid w:val="0025349E"/>
    <w:rsid w:val="00253D3F"/>
    <w:rsid w:val="00254CE0"/>
    <w:rsid w:val="00257282"/>
    <w:rsid w:val="002577A8"/>
    <w:rsid w:val="00260688"/>
    <w:rsid w:val="00260C3D"/>
    <w:rsid w:val="00261A2F"/>
    <w:rsid w:val="00261FE3"/>
    <w:rsid w:val="00262625"/>
    <w:rsid w:val="00262B0A"/>
    <w:rsid w:val="00263E8B"/>
    <w:rsid w:val="0026426E"/>
    <w:rsid w:val="0026475F"/>
    <w:rsid w:val="00265DA1"/>
    <w:rsid w:val="002710B6"/>
    <w:rsid w:val="0027181E"/>
    <w:rsid w:val="00271F08"/>
    <w:rsid w:val="00272BF5"/>
    <w:rsid w:val="0027357A"/>
    <w:rsid w:val="00274FC5"/>
    <w:rsid w:val="00275138"/>
    <w:rsid w:val="0027517D"/>
    <w:rsid w:val="002751ED"/>
    <w:rsid w:val="002763CB"/>
    <w:rsid w:val="00276563"/>
    <w:rsid w:val="00276694"/>
    <w:rsid w:val="002775A0"/>
    <w:rsid w:val="002775E3"/>
    <w:rsid w:val="00277D71"/>
    <w:rsid w:val="002815D9"/>
    <w:rsid w:val="00282724"/>
    <w:rsid w:val="0028345D"/>
    <w:rsid w:val="002838C9"/>
    <w:rsid w:val="00283C66"/>
    <w:rsid w:val="00283FAC"/>
    <w:rsid w:val="00285A18"/>
    <w:rsid w:val="00285B94"/>
    <w:rsid w:val="00285EDD"/>
    <w:rsid w:val="00286E4F"/>
    <w:rsid w:val="00290C1B"/>
    <w:rsid w:val="00291AF2"/>
    <w:rsid w:val="00292521"/>
    <w:rsid w:val="002934BC"/>
    <w:rsid w:val="00293D96"/>
    <w:rsid w:val="00293F08"/>
    <w:rsid w:val="002942C3"/>
    <w:rsid w:val="002954A0"/>
    <w:rsid w:val="00295955"/>
    <w:rsid w:val="002A0BA6"/>
    <w:rsid w:val="002A1522"/>
    <w:rsid w:val="002A1725"/>
    <w:rsid w:val="002A2615"/>
    <w:rsid w:val="002A4D67"/>
    <w:rsid w:val="002A4DD4"/>
    <w:rsid w:val="002A5257"/>
    <w:rsid w:val="002A57F6"/>
    <w:rsid w:val="002A58D6"/>
    <w:rsid w:val="002A7AFE"/>
    <w:rsid w:val="002B05B1"/>
    <w:rsid w:val="002B0BEC"/>
    <w:rsid w:val="002B1B35"/>
    <w:rsid w:val="002B2989"/>
    <w:rsid w:val="002B4AD5"/>
    <w:rsid w:val="002B739A"/>
    <w:rsid w:val="002B7707"/>
    <w:rsid w:val="002C0781"/>
    <w:rsid w:val="002C0E99"/>
    <w:rsid w:val="002C1629"/>
    <w:rsid w:val="002C2AE3"/>
    <w:rsid w:val="002C6624"/>
    <w:rsid w:val="002C7371"/>
    <w:rsid w:val="002D0778"/>
    <w:rsid w:val="002D07A1"/>
    <w:rsid w:val="002D2453"/>
    <w:rsid w:val="002D2607"/>
    <w:rsid w:val="002D2D8B"/>
    <w:rsid w:val="002D3073"/>
    <w:rsid w:val="002D40D5"/>
    <w:rsid w:val="002D67EE"/>
    <w:rsid w:val="002D7B9E"/>
    <w:rsid w:val="002E0290"/>
    <w:rsid w:val="002E02C7"/>
    <w:rsid w:val="002E0A6D"/>
    <w:rsid w:val="002E2E42"/>
    <w:rsid w:val="002E3998"/>
    <w:rsid w:val="002E3E30"/>
    <w:rsid w:val="002E4271"/>
    <w:rsid w:val="002E5186"/>
    <w:rsid w:val="002E564A"/>
    <w:rsid w:val="002E5653"/>
    <w:rsid w:val="002E5CA2"/>
    <w:rsid w:val="002F078B"/>
    <w:rsid w:val="002F21DD"/>
    <w:rsid w:val="002F2926"/>
    <w:rsid w:val="002F2A89"/>
    <w:rsid w:val="002F2C0F"/>
    <w:rsid w:val="002F2F23"/>
    <w:rsid w:val="002F32EE"/>
    <w:rsid w:val="002F336B"/>
    <w:rsid w:val="002F4EEB"/>
    <w:rsid w:val="002F5206"/>
    <w:rsid w:val="002F53EE"/>
    <w:rsid w:val="002F590F"/>
    <w:rsid w:val="002F68E5"/>
    <w:rsid w:val="002F7952"/>
    <w:rsid w:val="0030077E"/>
    <w:rsid w:val="00300C60"/>
    <w:rsid w:val="00301C6D"/>
    <w:rsid w:val="003040B8"/>
    <w:rsid w:val="0030452E"/>
    <w:rsid w:val="00305A8B"/>
    <w:rsid w:val="00306A32"/>
    <w:rsid w:val="00306C67"/>
    <w:rsid w:val="00310419"/>
    <w:rsid w:val="00311D0A"/>
    <w:rsid w:val="0031246C"/>
    <w:rsid w:val="003148CE"/>
    <w:rsid w:val="003165FF"/>
    <w:rsid w:val="00316F84"/>
    <w:rsid w:val="0031746C"/>
    <w:rsid w:val="0031760C"/>
    <w:rsid w:val="00317C9E"/>
    <w:rsid w:val="00320105"/>
    <w:rsid w:val="00320E4E"/>
    <w:rsid w:val="003239E4"/>
    <w:rsid w:val="00324703"/>
    <w:rsid w:val="003261EB"/>
    <w:rsid w:val="003331C0"/>
    <w:rsid w:val="003336AF"/>
    <w:rsid w:val="00342EF6"/>
    <w:rsid w:val="003461EB"/>
    <w:rsid w:val="00347D70"/>
    <w:rsid w:val="00350310"/>
    <w:rsid w:val="003504A5"/>
    <w:rsid w:val="0035313C"/>
    <w:rsid w:val="00353945"/>
    <w:rsid w:val="00354E14"/>
    <w:rsid w:val="00355542"/>
    <w:rsid w:val="00355F64"/>
    <w:rsid w:val="003567F0"/>
    <w:rsid w:val="003574C6"/>
    <w:rsid w:val="00357A64"/>
    <w:rsid w:val="003603DC"/>
    <w:rsid w:val="00360B09"/>
    <w:rsid w:val="00360C2A"/>
    <w:rsid w:val="0036164D"/>
    <w:rsid w:val="00362CE5"/>
    <w:rsid w:val="003707C3"/>
    <w:rsid w:val="00372E7A"/>
    <w:rsid w:val="00376156"/>
    <w:rsid w:val="0037653F"/>
    <w:rsid w:val="003765AC"/>
    <w:rsid w:val="003767AF"/>
    <w:rsid w:val="003775A7"/>
    <w:rsid w:val="00377AE1"/>
    <w:rsid w:val="00377EE0"/>
    <w:rsid w:val="003807FD"/>
    <w:rsid w:val="00381223"/>
    <w:rsid w:val="00381F33"/>
    <w:rsid w:val="0038317F"/>
    <w:rsid w:val="003839AB"/>
    <w:rsid w:val="003843B9"/>
    <w:rsid w:val="003877A8"/>
    <w:rsid w:val="00387F49"/>
    <w:rsid w:val="00390FFB"/>
    <w:rsid w:val="003911D9"/>
    <w:rsid w:val="00392B98"/>
    <w:rsid w:val="00392FE4"/>
    <w:rsid w:val="00393BB5"/>
    <w:rsid w:val="00393EBF"/>
    <w:rsid w:val="0039512B"/>
    <w:rsid w:val="0039536B"/>
    <w:rsid w:val="0039648C"/>
    <w:rsid w:val="00396EAA"/>
    <w:rsid w:val="00397818"/>
    <w:rsid w:val="003A02A5"/>
    <w:rsid w:val="003A1585"/>
    <w:rsid w:val="003A22A9"/>
    <w:rsid w:val="003A2CA6"/>
    <w:rsid w:val="003A3042"/>
    <w:rsid w:val="003A33E4"/>
    <w:rsid w:val="003A4110"/>
    <w:rsid w:val="003A5E00"/>
    <w:rsid w:val="003A6017"/>
    <w:rsid w:val="003A7528"/>
    <w:rsid w:val="003B0994"/>
    <w:rsid w:val="003B2CB3"/>
    <w:rsid w:val="003B4553"/>
    <w:rsid w:val="003B7611"/>
    <w:rsid w:val="003C181F"/>
    <w:rsid w:val="003C40A3"/>
    <w:rsid w:val="003C48D8"/>
    <w:rsid w:val="003D245C"/>
    <w:rsid w:val="003D5088"/>
    <w:rsid w:val="003D6BD5"/>
    <w:rsid w:val="003E17E4"/>
    <w:rsid w:val="003E302A"/>
    <w:rsid w:val="003E317A"/>
    <w:rsid w:val="003E3BB5"/>
    <w:rsid w:val="003E3C69"/>
    <w:rsid w:val="003E3F9E"/>
    <w:rsid w:val="003E5679"/>
    <w:rsid w:val="003E5A0B"/>
    <w:rsid w:val="003E7B37"/>
    <w:rsid w:val="003F28BD"/>
    <w:rsid w:val="003F3CCC"/>
    <w:rsid w:val="003F4CBC"/>
    <w:rsid w:val="0040084B"/>
    <w:rsid w:val="00400EF9"/>
    <w:rsid w:val="004032EC"/>
    <w:rsid w:val="004047C4"/>
    <w:rsid w:val="00404CD5"/>
    <w:rsid w:val="00406B17"/>
    <w:rsid w:val="00407514"/>
    <w:rsid w:val="00407B14"/>
    <w:rsid w:val="00411F32"/>
    <w:rsid w:val="004120C1"/>
    <w:rsid w:val="004134D6"/>
    <w:rsid w:val="00413A84"/>
    <w:rsid w:val="004148B8"/>
    <w:rsid w:val="00415088"/>
    <w:rsid w:val="00415AB6"/>
    <w:rsid w:val="00416DE8"/>
    <w:rsid w:val="00416E05"/>
    <w:rsid w:val="0042253F"/>
    <w:rsid w:val="00422A46"/>
    <w:rsid w:val="00424AE7"/>
    <w:rsid w:val="004252FB"/>
    <w:rsid w:val="004256D3"/>
    <w:rsid w:val="00425989"/>
    <w:rsid w:val="004269C0"/>
    <w:rsid w:val="00427E40"/>
    <w:rsid w:val="004300E1"/>
    <w:rsid w:val="00432994"/>
    <w:rsid w:val="00433330"/>
    <w:rsid w:val="0043507B"/>
    <w:rsid w:val="00435FB1"/>
    <w:rsid w:val="0043741C"/>
    <w:rsid w:val="004376B4"/>
    <w:rsid w:val="00437E80"/>
    <w:rsid w:val="00440714"/>
    <w:rsid w:val="004416D5"/>
    <w:rsid w:val="004417AB"/>
    <w:rsid w:val="004458CC"/>
    <w:rsid w:val="0044727C"/>
    <w:rsid w:val="00447816"/>
    <w:rsid w:val="004500EA"/>
    <w:rsid w:val="00450D12"/>
    <w:rsid w:val="0045475E"/>
    <w:rsid w:val="00454791"/>
    <w:rsid w:val="00455EC0"/>
    <w:rsid w:val="00456C4C"/>
    <w:rsid w:val="00460007"/>
    <w:rsid w:val="00462F94"/>
    <w:rsid w:val="00463A0B"/>
    <w:rsid w:val="004641C4"/>
    <w:rsid w:val="004703CA"/>
    <w:rsid w:val="00470DF4"/>
    <w:rsid w:val="004716DB"/>
    <w:rsid w:val="00471B42"/>
    <w:rsid w:val="0047308A"/>
    <w:rsid w:val="0047387E"/>
    <w:rsid w:val="00473AFD"/>
    <w:rsid w:val="0047406E"/>
    <w:rsid w:val="004743A5"/>
    <w:rsid w:val="00475B62"/>
    <w:rsid w:val="0048059A"/>
    <w:rsid w:val="004812EC"/>
    <w:rsid w:val="004819CD"/>
    <w:rsid w:val="00481F2E"/>
    <w:rsid w:val="0048235E"/>
    <w:rsid w:val="00487424"/>
    <w:rsid w:val="0048749A"/>
    <w:rsid w:val="00490447"/>
    <w:rsid w:val="004907E8"/>
    <w:rsid w:val="00491B65"/>
    <w:rsid w:val="0049391E"/>
    <w:rsid w:val="00495659"/>
    <w:rsid w:val="00496B88"/>
    <w:rsid w:val="00497553"/>
    <w:rsid w:val="00497A3C"/>
    <w:rsid w:val="00497B84"/>
    <w:rsid w:val="004A0580"/>
    <w:rsid w:val="004A05C7"/>
    <w:rsid w:val="004A0885"/>
    <w:rsid w:val="004A1BF5"/>
    <w:rsid w:val="004A2618"/>
    <w:rsid w:val="004A2A15"/>
    <w:rsid w:val="004A40FB"/>
    <w:rsid w:val="004A6A68"/>
    <w:rsid w:val="004A6FBE"/>
    <w:rsid w:val="004B14C5"/>
    <w:rsid w:val="004B23C6"/>
    <w:rsid w:val="004B2491"/>
    <w:rsid w:val="004B30DE"/>
    <w:rsid w:val="004B375A"/>
    <w:rsid w:val="004B3A08"/>
    <w:rsid w:val="004B3BDD"/>
    <w:rsid w:val="004B6352"/>
    <w:rsid w:val="004B6D1D"/>
    <w:rsid w:val="004B7532"/>
    <w:rsid w:val="004B7639"/>
    <w:rsid w:val="004B7658"/>
    <w:rsid w:val="004C0598"/>
    <w:rsid w:val="004C1123"/>
    <w:rsid w:val="004C33C5"/>
    <w:rsid w:val="004C60BB"/>
    <w:rsid w:val="004C6538"/>
    <w:rsid w:val="004C6FCD"/>
    <w:rsid w:val="004C7470"/>
    <w:rsid w:val="004C7549"/>
    <w:rsid w:val="004D0FB2"/>
    <w:rsid w:val="004D1C7D"/>
    <w:rsid w:val="004D1EB5"/>
    <w:rsid w:val="004D2D91"/>
    <w:rsid w:val="004D38ED"/>
    <w:rsid w:val="004D3F91"/>
    <w:rsid w:val="004D48C8"/>
    <w:rsid w:val="004D4C74"/>
    <w:rsid w:val="004D5D14"/>
    <w:rsid w:val="004D6902"/>
    <w:rsid w:val="004D6B4E"/>
    <w:rsid w:val="004D7CDF"/>
    <w:rsid w:val="004D7D3A"/>
    <w:rsid w:val="004E00D5"/>
    <w:rsid w:val="004E01D8"/>
    <w:rsid w:val="004E021E"/>
    <w:rsid w:val="004E2A8C"/>
    <w:rsid w:val="004E34DC"/>
    <w:rsid w:val="004E3C9C"/>
    <w:rsid w:val="004E3D14"/>
    <w:rsid w:val="004E4613"/>
    <w:rsid w:val="004E475A"/>
    <w:rsid w:val="004E6C2F"/>
    <w:rsid w:val="004F10DC"/>
    <w:rsid w:val="004F2F38"/>
    <w:rsid w:val="004F35C6"/>
    <w:rsid w:val="004F422E"/>
    <w:rsid w:val="004F59A1"/>
    <w:rsid w:val="004F6C5A"/>
    <w:rsid w:val="004F7EBE"/>
    <w:rsid w:val="00501C48"/>
    <w:rsid w:val="00502C48"/>
    <w:rsid w:val="005050DF"/>
    <w:rsid w:val="0050528B"/>
    <w:rsid w:val="0050559B"/>
    <w:rsid w:val="00505A1F"/>
    <w:rsid w:val="00505CE2"/>
    <w:rsid w:val="00507B7C"/>
    <w:rsid w:val="0051016D"/>
    <w:rsid w:val="00510310"/>
    <w:rsid w:val="00511624"/>
    <w:rsid w:val="00512113"/>
    <w:rsid w:val="005153CB"/>
    <w:rsid w:val="00516989"/>
    <w:rsid w:val="00517B27"/>
    <w:rsid w:val="00520D4C"/>
    <w:rsid w:val="00521694"/>
    <w:rsid w:val="00521887"/>
    <w:rsid w:val="00526317"/>
    <w:rsid w:val="00527293"/>
    <w:rsid w:val="00530A2C"/>
    <w:rsid w:val="00531F57"/>
    <w:rsid w:val="005335C8"/>
    <w:rsid w:val="0053494C"/>
    <w:rsid w:val="0053587B"/>
    <w:rsid w:val="00535997"/>
    <w:rsid w:val="00535C9F"/>
    <w:rsid w:val="00536330"/>
    <w:rsid w:val="00536646"/>
    <w:rsid w:val="00542831"/>
    <w:rsid w:val="005435C0"/>
    <w:rsid w:val="005445E8"/>
    <w:rsid w:val="00545863"/>
    <w:rsid w:val="00545C2A"/>
    <w:rsid w:val="0054732B"/>
    <w:rsid w:val="00556724"/>
    <w:rsid w:val="005572AB"/>
    <w:rsid w:val="00560CF3"/>
    <w:rsid w:val="005613C3"/>
    <w:rsid w:val="00563CDF"/>
    <w:rsid w:val="005644F5"/>
    <w:rsid w:val="00564F8C"/>
    <w:rsid w:val="00570185"/>
    <w:rsid w:val="00571BDC"/>
    <w:rsid w:val="005756C6"/>
    <w:rsid w:val="00575DB2"/>
    <w:rsid w:val="005764D9"/>
    <w:rsid w:val="005770CE"/>
    <w:rsid w:val="0057783D"/>
    <w:rsid w:val="00581D64"/>
    <w:rsid w:val="00583D7E"/>
    <w:rsid w:val="00584E6C"/>
    <w:rsid w:val="00585593"/>
    <w:rsid w:val="005861D3"/>
    <w:rsid w:val="0059108D"/>
    <w:rsid w:val="00592084"/>
    <w:rsid w:val="005947C7"/>
    <w:rsid w:val="00594E25"/>
    <w:rsid w:val="005957DC"/>
    <w:rsid w:val="00595801"/>
    <w:rsid w:val="00596847"/>
    <w:rsid w:val="00596A71"/>
    <w:rsid w:val="005A1528"/>
    <w:rsid w:val="005A21F0"/>
    <w:rsid w:val="005A3CA5"/>
    <w:rsid w:val="005A4271"/>
    <w:rsid w:val="005A54FD"/>
    <w:rsid w:val="005A5DEA"/>
    <w:rsid w:val="005A6AEB"/>
    <w:rsid w:val="005A7780"/>
    <w:rsid w:val="005A780F"/>
    <w:rsid w:val="005B0B12"/>
    <w:rsid w:val="005B0DFA"/>
    <w:rsid w:val="005C06DE"/>
    <w:rsid w:val="005C0F19"/>
    <w:rsid w:val="005C28E2"/>
    <w:rsid w:val="005C3483"/>
    <w:rsid w:val="005C43D3"/>
    <w:rsid w:val="005C490D"/>
    <w:rsid w:val="005C52B1"/>
    <w:rsid w:val="005C54F6"/>
    <w:rsid w:val="005D01C9"/>
    <w:rsid w:val="005D01D7"/>
    <w:rsid w:val="005D2443"/>
    <w:rsid w:val="005D246B"/>
    <w:rsid w:val="005D48BF"/>
    <w:rsid w:val="005D4B75"/>
    <w:rsid w:val="005D55FE"/>
    <w:rsid w:val="005D5EC0"/>
    <w:rsid w:val="005D60DC"/>
    <w:rsid w:val="005D638B"/>
    <w:rsid w:val="005D6746"/>
    <w:rsid w:val="005E08F0"/>
    <w:rsid w:val="005E0F1A"/>
    <w:rsid w:val="005E19F4"/>
    <w:rsid w:val="005E2CAC"/>
    <w:rsid w:val="005E3AD9"/>
    <w:rsid w:val="005E3DC6"/>
    <w:rsid w:val="005E4D54"/>
    <w:rsid w:val="005E4E5D"/>
    <w:rsid w:val="005E5696"/>
    <w:rsid w:val="005E6D28"/>
    <w:rsid w:val="005F1ABB"/>
    <w:rsid w:val="005F4EAE"/>
    <w:rsid w:val="00601741"/>
    <w:rsid w:val="00601A36"/>
    <w:rsid w:val="00602D5D"/>
    <w:rsid w:val="00602EA9"/>
    <w:rsid w:val="006031C6"/>
    <w:rsid w:val="006032AC"/>
    <w:rsid w:val="006049C6"/>
    <w:rsid w:val="00605383"/>
    <w:rsid w:val="00606985"/>
    <w:rsid w:val="00607A69"/>
    <w:rsid w:val="00610484"/>
    <w:rsid w:val="006104FB"/>
    <w:rsid w:val="00610DE5"/>
    <w:rsid w:val="00612D10"/>
    <w:rsid w:val="00613738"/>
    <w:rsid w:val="00615EF4"/>
    <w:rsid w:val="00616029"/>
    <w:rsid w:val="0061618F"/>
    <w:rsid w:val="006161DF"/>
    <w:rsid w:val="0061732F"/>
    <w:rsid w:val="00617CB6"/>
    <w:rsid w:val="00620BAA"/>
    <w:rsid w:val="006210BA"/>
    <w:rsid w:val="0062184F"/>
    <w:rsid w:val="006251B7"/>
    <w:rsid w:val="0063089B"/>
    <w:rsid w:val="00631286"/>
    <w:rsid w:val="00632B63"/>
    <w:rsid w:val="00632CFE"/>
    <w:rsid w:val="0063481D"/>
    <w:rsid w:val="00634E78"/>
    <w:rsid w:val="00635498"/>
    <w:rsid w:val="00636084"/>
    <w:rsid w:val="0063667C"/>
    <w:rsid w:val="00642BFF"/>
    <w:rsid w:val="00643B18"/>
    <w:rsid w:val="00644418"/>
    <w:rsid w:val="00645B90"/>
    <w:rsid w:val="006512B9"/>
    <w:rsid w:val="006537C3"/>
    <w:rsid w:val="006538D3"/>
    <w:rsid w:val="00653F4D"/>
    <w:rsid w:val="00655FE5"/>
    <w:rsid w:val="00657DF9"/>
    <w:rsid w:val="00657EAA"/>
    <w:rsid w:val="006603F8"/>
    <w:rsid w:val="00660A5F"/>
    <w:rsid w:val="00661583"/>
    <w:rsid w:val="00663F0F"/>
    <w:rsid w:val="00671AFD"/>
    <w:rsid w:val="00671F7D"/>
    <w:rsid w:val="0067215F"/>
    <w:rsid w:val="00672282"/>
    <w:rsid w:val="006724DE"/>
    <w:rsid w:val="00673D52"/>
    <w:rsid w:val="00673F1D"/>
    <w:rsid w:val="0067497F"/>
    <w:rsid w:val="00675DBA"/>
    <w:rsid w:val="00676EF6"/>
    <w:rsid w:val="006772AB"/>
    <w:rsid w:val="00681139"/>
    <w:rsid w:val="00681DEF"/>
    <w:rsid w:val="00682371"/>
    <w:rsid w:val="0068290C"/>
    <w:rsid w:val="00683214"/>
    <w:rsid w:val="006841ED"/>
    <w:rsid w:val="00684732"/>
    <w:rsid w:val="00684D0C"/>
    <w:rsid w:val="006855D2"/>
    <w:rsid w:val="006862F2"/>
    <w:rsid w:val="006879B2"/>
    <w:rsid w:val="0069157C"/>
    <w:rsid w:val="006916E6"/>
    <w:rsid w:val="006918FE"/>
    <w:rsid w:val="00693399"/>
    <w:rsid w:val="006962C9"/>
    <w:rsid w:val="006967DD"/>
    <w:rsid w:val="00696C08"/>
    <w:rsid w:val="006977EF"/>
    <w:rsid w:val="006A1582"/>
    <w:rsid w:val="006A190C"/>
    <w:rsid w:val="006A4C28"/>
    <w:rsid w:val="006A4CA3"/>
    <w:rsid w:val="006A4DD4"/>
    <w:rsid w:val="006A5738"/>
    <w:rsid w:val="006A6E8E"/>
    <w:rsid w:val="006A7435"/>
    <w:rsid w:val="006B0EAD"/>
    <w:rsid w:val="006B2163"/>
    <w:rsid w:val="006B240B"/>
    <w:rsid w:val="006B3A72"/>
    <w:rsid w:val="006B3A9D"/>
    <w:rsid w:val="006B3DFF"/>
    <w:rsid w:val="006B446E"/>
    <w:rsid w:val="006B4984"/>
    <w:rsid w:val="006B523E"/>
    <w:rsid w:val="006B53E5"/>
    <w:rsid w:val="006B7F4B"/>
    <w:rsid w:val="006C3A16"/>
    <w:rsid w:val="006C40BD"/>
    <w:rsid w:val="006C4DC2"/>
    <w:rsid w:val="006C4E20"/>
    <w:rsid w:val="006C52AF"/>
    <w:rsid w:val="006C6FE2"/>
    <w:rsid w:val="006C77DB"/>
    <w:rsid w:val="006C7CD4"/>
    <w:rsid w:val="006D056E"/>
    <w:rsid w:val="006D1860"/>
    <w:rsid w:val="006D21E5"/>
    <w:rsid w:val="006D4141"/>
    <w:rsid w:val="006D4A21"/>
    <w:rsid w:val="006D61EC"/>
    <w:rsid w:val="006D6FDA"/>
    <w:rsid w:val="006E1565"/>
    <w:rsid w:val="006E1A3D"/>
    <w:rsid w:val="006E1C7D"/>
    <w:rsid w:val="006E210C"/>
    <w:rsid w:val="006E341A"/>
    <w:rsid w:val="006E6384"/>
    <w:rsid w:val="006E64A4"/>
    <w:rsid w:val="006E69EB"/>
    <w:rsid w:val="006F0CC4"/>
    <w:rsid w:val="006F134F"/>
    <w:rsid w:val="006F17DE"/>
    <w:rsid w:val="006F1E13"/>
    <w:rsid w:val="006F2D70"/>
    <w:rsid w:val="006F4887"/>
    <w:rsid w:val="006F64DD"/>
    <w:rsid w:val="007028C1"/>
    <w:rsid w:val="00702C04"/>
    <w:rsid w:val="00703D31"/>
    <w:rsid w:val="007043B7"/>
    <w:rsid w:val="007110BE"/>
    <w:rsid w:val="007126A4"/>
    <w:rsid w:val="00712E8D"/>
    <w:rsid w:val="007132B0"/>
    <w:rsid w:val="00713607"/>
    <w:rsid w:val="00714C1A"/>
    <w:rsid w:val="00714FDA"/>
    <w:rsid w:val="00715ABA"/>
    <w:rsid w:val="00715FB6"/>
    <w:rsid w:val="00716294"/>
    <w:rsid w:val="0071647C"/>
    <w:rsid w:val="007167B5"/>
    <w:rsid w:val="00720389"/>
    <w:rsid w:val="0072091A"/>
    <w:rsid w:val="00721A7F"/>
    <w:rsid w:val="00722180"/>
    <w:rsid w:val="00722A14"/>
    <w:rsid w:val="00722BE0"/>
    <w:rsid w:val="007230E9"/>
    <w:rsid w:val="0072325F"/>
    <w:rsid w:val="007237FE"/>
    <w:rsid w:val="00724058"/>
    <w:rsid w:val="00730711"/>
    <w:rsid w:val="00730B9C"/>
    <w:rsid w:val="00730C4F"/>
    <w:rsid w:val="007325A6"/>
    <w:rsid w:val="0073376C"/>
    <w:rsid w:val="00734956"/>
    <w:rsid w:val="00737516"/>
    <w:rsid w:val="00740184"/>
    <w:rsid w:val="007409A9"/>
    <w:rsid w:val="00740D31"/>
    <w:rsid w:val="007417DA"/>
    <w:rsid w:val="007419D9"/>
    <w:rsid w:val="00742258"/>
    <w:rsid w:val="007426C0"/>
    <w:rsid w:val="00743D0C"/>
    <w:rsid w:val="0074470C"/>
    <w:rsid w:val="007452FF"/>
    <w:rsid w:val="00747EFD"/>
    <w:rsid w:val="00750D15"/>
    <w:rsid w:val="00750DB2"/>
    <w:rsid w:val="00751170"/>
    <w:rsid w:val="00751F72"/>
    <w:rsid w:val="00752888"/>
    <w:rsid w:val="00752F29"/>
    <w:rsid w:val="00754EFB"/>
    <w:rsid w:val="007560E6"/>
    <w:rsid w:val="0075725B"/>
    <w:rsid w:val="00761D08"/>
    <w:rsid w:val="00762154"/>
    <w:rsid w:val="00765D17"/>
    <w:rsid w:val="00766C18"/>
    <w:rsid w:val="007677AD"/>
    <w:rsid w:val="007677C9"/>
    <w:rsid w:val="0077070B"/>
    <w:rsid w:val="00770FFD"/>
    <w:rsid w:val="007719A5"/>
    <w:rsid w:val="00771FE6"/>
    <w:rsid w:val="0077264A"/>
    <w:rsid w:val="00772E22"/>
    <w:rsid w:val="007737DD"/>
    <w:rsid w:val="00773DFD"/>
    <w:rsid w:val="00775DB4"/>
    <w:rsid w:val="00776957"/>
    <w:rsid w:val="00777E9D"/>
    <w:rsid w:val="00783E02"/>
    <w:rsid w:val="00785405"/>
    <w:rsid w:val="0078730F"/>
    <w:rsid w:val="00791808"/>
    <w:rsid w:val="00792F9D"/>
    <w:rsid w:val="0079326E"/>
    <w:rsid w:val="0079381A"/>
    <w:rsid w:val="00795F41"/>
    <w:rsid w:val="00796801"/>
    <w:rsid w:val="00796C62"/>
    <w:rsid w:val="00797743"/>
    <w:rsid w:val="00797922"/>
    <w:rsid w:val="007A1DA6"/>
    <w:rsid w:val="007A33A1"/>
    <w:rsid w:val="007A3E25"/>
    <w:rsid w:val="007A683E"/>
    <w:rsid w:val="007A7132"/>
    <w:rsid w:val="007A7456"/>
    <w:rsid w:val="007A7C14"/>
    <w:rsid w:val="007B00C3"/>
    <w:rsid w:val="007B09CB"/>
    <w:rsid w:val="007B324C"/>
    <w:rsid w:val="007B533B"/>
    <w:rsid w:val="007B636B"/>
    <w:rsid w:val="007B6D5D"/>
    <w:rsid w:val="007C0EF5"/>
    <w:rsid w:val="007C150A"/>
    <w:rsid w:val="007C2CAA"/>
    <w:rsid w:val="007C7648"/>
    <w:rsid w:val="007D0AEC"/>
    <w:rsid w:val="007D0B7F"/>
    <w:rsid w:val="007D130B"/>
    <w:rsid w:val="007D3BAC"/>
    <w:rsid w:val="007D5144"/>
    <w:rsid w:val="007D514F"/>
    <w:rsid w:val="007D5B47"/>
    <w:rsid w:val="007D6840"/>
    <w:rsid w:val="007D73A0"/>
    <w:rsid w:val="007D7EB0"/>
    <w:rsid w:val="007E1D29"/>
    <w:rsid w:val="007E2E02"/>
    <w:rsid w:val="007E3457"/>
    <w:rsid w:val="007E3A0F"/>
    <w:rsid w:val="007E4E76"/>
    <w:rsid w:val="007E5410"/>
    <w:rsid w:val="007E5B1F"/>
    <w:rsid w:val="007E6716"/>
    <w:rsid w:val="007E70F0"/>
    <w:rsid w:val="007F0B43"/>
    <w:rsid w:val="007F0D72"/>
    <w:rsid w:val="007F11F6"/>
    <w:rsid w:val="007F4866"/>
    <w:rsid w:val="007F4C22"/>
    <w:rsid w:val="007F568E"/>
    <w:rsid w:val="007F6907"/>
    <w:rsid w:val="007F740A"/>
    <w:rsid w:val="007F7709"/>
    <w:rsid w:val="007F7955"/>
    <w:rsid w:val="008006CC"/>
    <w:rsid w:val="0080212E"/>
    <w:rsid w:val="00805783"/>
    <w:rsid w:val="008063D3"/>
    <w:rsid w:val="00806720"/>
    <w:rsid w:val="00810395"/>
    <w:rsid w:val="00811065"/>
    <w:rsid w:val="0081514D"/>
    <w:rsid w:val="0081605F"/>
    <w:rsid w:val="0081612A"/>
    <w:rsid w:val="00816460"/>
    <w:rsid w:val="008165A9"/>
    <w:rsid w:val="00816AEC"/>
    <w:rsid w:val="008204A5"/>
    <w:rsid w:val="00821326"/>
    <w:rsid w:val="008224B6"/>
    <w:rsid w:val="008232A9"/>
    <w:rsid w:val="008236CE"/>
    <w:rsid w:val="00824227"/>
    <w:rsid w:val="0082462A"/>
    <w:rsid w:val="008254B1"/>
    <w:rsid w:val="00825B07"/>
    <w:rsid w:val="008272A0"/>
    <w:rsid w:val="00830A69"/>
    <w:rsid w:val="00831A42"/>
    <w:rsid w:val="0083351B"/>
    <w:rsid w:val="00835270"/>
    <w:rsid w:val="008359B9"/>
    <w:rsid w:val="00835DBA"/>
    <w:rsid w:val="00836AA9"/>
    <w:rsid w:val="00841BFB"/>
    <w:rsid w:val="00842564"/>
    <w:rsid w:val="00847F12"/>
    <w:rsid w:val="008506C0"/>
    <w:rsid w:val="00850B9A"/>
    <w:rsid w:val="00851941"/>
    <w:rsid w:val="00852431"/>
    <w:rsid w:val="00852F82"/>
    <w:rsid w:val="008545C3"/>
    <w:rsid w:val="00855562"/>
    <w:rsid w:val="00857379"/>
    <w:rsid w:val="00857966"/>
    <w:rsid w:val="00857B83"/>
    <w:rsid w:val="00860FAB"/>
    <w:rsid w:val="008614AC"/>
    <w:rsid w:val="00861A5C"/>
    <w:rsid w:val="00861AD4"/>
    <w:rsid w:val="00862496"/>
    <w:rsid w:val="0086252C"/>
    <w:rsid w:val="008628D8"/>
    <w:rsid w:val="00863C21"/>
    <w:rsid w:val="00864B1C"/>
    <w:rsid w:val="00864B3C"/>
    <w:rsid w:val="00867716"/>
    <w:rsid w:val="00871853"/>
    <w:rsid w:val="00872DAD"/>
    <w:rsid w:val="00874A7E"/>
    <w:rsid w:val="008768F1"/>
    <w:rsid w:val="008805E7"/>
    <w:rsid w:val="00882447"/>
    <w:rsid w:val="008835A8"/>
    <w:rsid w:val="00885B40"/>
    <w:rsid w:val="00886653"/>
    <w:rsid w:val="00886C39"/>
    <w:rsid w:val="008879DF"/>
    <w:rsid w:val="00891A4F"/>
    <w:rsid w:val="0089213E"/>
    <w:rsid w:val="008936DD"/>
    <w:rsid w:val="00893B46"/>
    <w:rsid w:val="00893DDC"/>
    <w:rsid w:val="00896E07"/>
    <w:rsid w:val="008971EB"/>
    <w:rsid w:val="008A0460"/>
    <w:rsid w:val="008A0490"/>
    <w:rsid w:val="008A1746"/>
    <w:rsid w:val="008A5536"/>
    <w:rsid w:val="008A5D09"/>
    <w:rsid w:val="008A5F10"/>
    <w:rsid w:val="008B1654"/>
    <w:rsid w:val="008B31F8"/>
    <w:rsid w:val="008B325D"/>
    <w:rsid w:val="008B45CB"/>
    <w:rsid w:val="008B4ECD"/>
    <w:rsid w:val="008B5123"/>
    <w:rsid w:val="008B695B"/>
    <w:rsid w:val="008B6CB4"/>
    <w:rsid w:val="008B6E4B"/>
    <w:rsid w:val="008C10E2"/>
    <w:rsid w:val="008C193F"/>
    <w:rsid w:val="008C1AD2"/>
    <w:rsid w:val="008C2A8E"/>
    <w:rsid w:val="008C2AC4"/>
    <w:rsid w:val="008C30A8"/>
    <w:rsid w:val="008C35AD"/>
    <w:rsid w:val="008C5280"/>
    <w:rsid w:val="008C54EB"/>
    <w:rsid w:val="008C69A6"/>
    <w:rsid w:val="008C6EA1"/>
    <w:rsid w:val="008C6F0B"/>
    <w:rsid w:val="008C73B6"/>
    <w:rsid w:val="008D05A7"/>
    <w:rsid w:val="008D1F6B"/>
    <w:rsid w:val="008D29BB"/>
    <w:rsid w:val="008D30CE"/>
    <w:rsid w:val="008D328A"/>
    <w:rsid w:val="008E1265"/>
    <w:rsid w:val="008E18A1"/>
    <w:rsid w:val="008E2E0E"/>
    <w:rsid w:val="008E34C8"/>
    <w:rsid w:val="008E4058"/>
    <w:rsid w:val="008E75B8"/>
    <w:rsid w:val="008F0206"/>
    <w:rsid w:val="008F0AD9"/>
    <w:rsid w:val="008F1ABD"/>
    <w:rsid w:val="008F1ED6"/>
    <w:rsid w:val="00901E0B"/>
    <w:rsid w:val="00904207"/>
    <w:rsid w:val="00904B64"/>
    <w:rsid w:val="00904DBB"/>
    <w:rsid w:val="009050D6"/>
    <w:rsid w:val="0090571F"/>
    <w:rsid w:val="0090646D"/>
    <w:rsid w:val="009067C3"/>
    <w:rsid w:val="00907179"/>
    <w:rsid w:val="00910FB0"/>
    <w:rsid w:val="00911214"/>
    <w:rsid w:val="009116C3"/>
    <w:rsid w:val="009121FF"/>
    <w:rsid w:val="0091287C"/>
    <w:rsid w:val="00914382"/>
    <w:rsid w:val="0091447D"/>
    <w:rsid w:val="00916798"/>
    <w:rsid w:val="00917EE0"/>
    <w:rsid w:val="00920C6F"/>
    <w:rsid w:val="00920F9F"/>
    <w:rsid w:val="0092151B"/>
    <w:rsid w:val="00921975"/>
    <w:rsid w:val="00921B9D"/>
    <w:rsid w:val="00923EE2"/>
    <w:rsid w:val="00923F65"/>
    <w:rsid w:val="00924138"/>
    <w:rsid w:val="0092491E"/>
    <w:rsid w:val="0092658E"/>
    <w:rsid w:val="00927226"/>
    <w:rsid w:val="0093066F"/>
    <w:rsid w:val="00930FA6"/>
    <w:rsid w:val="009318BC"/>
    <w:rsid w:val="00931B60"/>
    <w:rsid w:val="00932BCA"/>
    <w:rsid w:val="0093306E"/>
    <w:rsid w:val="009408D7"/>
    <w:rsid w:val="00940CAC"/>
    <w:rsid w:val="00941B3B"/>
    <w:rsid w:val="00942260"/>
    <w:rsid w:val="00943C47"/>
    <w:rsid w:val="00952A5F"/>
    <w:rsid w:val="00953AAC"/>
    <w:rsid w:val="0095416C"/>
    <w:rsid w:val="00954E76"/>
    <w:rsid w:val="00954F2C"/>
    <w:rsid w:val="0095521A"/>
    <w:rsid w:val="00956701"/>
    <w:rsid w:val="00957682"/>
    <w:rsid w:val="00961110"/>
    <w:rsid w:val="00963F90"/>
    <w:rsid w:val="00963FFF"/>
    <w:rsid w:val="00967196"/>
    <w:rsid w:val="00970C17"/>
    <w:rsid w:val="00973308"/>
    <w:rsid w:val="009736D4"/>
    <w:rsid w:val="0097491D"/>
    <w:rsid w:val="009749D1"/>
    <w:rsid w:val="00975B2D"/>
    <w:rsid w:val="00975FF2"/>
    <w:rsid w:val="009767BB"/>
    <w:rsid w:val="0098045A"/>
    <w:rsid w:val="00980AAE"/>
    <w:rsid w:val="0098293B"/>
    <w:rsid w:val="00982D37"/>
    <w:rsid w:val="00983985"/>
    <w:rsid w:val="009852BB"/>
    <w:rsid w:val="009858D5"/>
    <w:rsid w:val="00986596"/>
    <w:rsid w:val="00986C88"/>
    <w:rsid w:val="0099038F"/>
    <w:rsid w:val="00990FCB"/>
    <w:rsid w:val="00993655"/>
    <w:rsid w:val="00993AEF"/>
    <w:rsid w:val="00994995"/>
    <w:rsid w:val="009949C9"/>
    <w:rsid w:val="00995A99"/>
    <w:rsid w:val="0099672D"/>
    <w:rsid w:val="00996D4F"/>
    <w:rsid w:val="009978FF"/>
    <w:rsid w:val="009A23ED"/>
    <w:rsid w:val="009A48A2"/>
    <w:rsid w:val="009A549A"/>
    <w:rsid w:val="009B2E63"/>
    <w:rsid w:val="009B448C"/>
    <w:rsid w:val="009B59FD"/>
    <w:rsid w:val="009B5E1E"/>
    <w:rsid w:val="009C1A08"/>
    <w:rsid w:val="009C1E52"/>
    <w:rsid w:val="009C2E66"/>
    <w:rsid w:val="009C3B31"/>
    <w:rsid w:val="009C4B75"/>
    <w:rsid w:val="009C4C6A"/>
    <w:rsid w:val="009C70AD"/>
    <w:rsid w:val="009C7723"/>
    <w:rsid w:val="009C7CBC"/>
    <w:rsid w:val="009C7CD1"/>
    <w:rsid w:val="009D017A"/>
    <w:rsid w:val="009D1134"/>
    <w:rsid w:val="009D201F"/>
    <w:rsid w:val="009D2632"/>
    <w:rsid w:val="009D2E51"/>
    <w:rsid w:val="009D609A"/>
    <w:rsid w:val="009D60E2"/>
    <w:rsid w:val="009D61CD"/>
    <w:rsid w:val="009D6FF8"/>
    <w:rsid w:val="009E091B"/>
    <w:rsid w:val="009E2E5D"/>
    <w:rsid w:val="009E47FF"/>
    <w:rsid w:val="009E554C"/>
    <w:rsid w:val="009E6A48"/>
    <w:rsid w:val="009F0031"/>
    <w:rsid w:val="009F1A54"/>
    <w:rsid w:val="009F2D31"/>
    <w:rsid w:val="009F2D5B"/>
    <w:rsid w:val="009F424E"/>
    <w:rsid w:val="009F476D"/>
    <w:rsid w:val="009F63D5"/>
    <w:rsid w:val="009F6F9D"/>
    <w:rsid w:val="009F721C"/>
    <w:rsid w:val="00A00214"/>
    <w:rsid w:val="00A00F36"/>
    <w:rsid w:val="00A013E1"/>
    <w:rsid w:val="00A02297"/>
    <w:rsid w:val="00A0338C"/>
    <w:rsid w:val="00A04EB8"/>
    <w:rsid w:val="00A05224"/>
    <w:rsid w:val="00A068DC"/>
    <w:rsid w:val="00A1036A"/>
    <w:rsid w:val="00A12607"/>
    <w:rsid w:val="00A15D33"/>
    <w:rsid w:val="00A17539"/>
    <w:rsid w:val="00A178B1"/>
    <w:rsid w:val="00A2063F"/>
    <w:rsid w:val="00A20975"/>
    <w:rsid w:val="00A21ADB"/>
    <w:rsid w:val="00A230CB"/>
    <w:rsid w:val="00A2316A"/>
    <w:rsid w:val="00A24211"/>
    <w:rsid w:val="00A2790D"/>
    <w:rsid w:val="00A31905"/>
    <w:rsid w:val="00A328CC"/>
    <w:rsid w:val="00A33D3F"/>
    <w:rsid w:val="00A3411E"/>
    <w:rsid w:val="00A3502F"/>
    <w:rsid w:val="00A35E05"/>
    <w:rsid w:val="00A379DD"/>
    <w:rsid w:val="00A40352"/>
    <w:rsid w:val="00A4148D"/>
    <w:rsid w:val="00A414FD"/>
    <w:rsid w:val="00A42CA9"/>
    <w:rsid w:val="00A4303D"/>
    <w:rsid w:val="00A436DE"/>
    <w:rsid w:val="00A46505"/>
    <w:rsid w:val="00A46637"/>
    <w:rsid w:val="00A472BA"/>
    <w:rsid w:val="00A475C8"/>
    <w:rsid w:val="00A50E5F"/>
    <w:rsid w:val="00A5221E"/>
    <w:rsid w:val="00A5280B"/>
    <w:rsid w:val="00A5296F"/>
    <w:rsid w:val="00A535DF"/>
    <w:rsid w:val="00A56D1E"/>
    <w:rsid w:val="00A577F8"/>
    <w:rsid w:val="00A601FB"/>
    <w:rsid w:val="00A609A8"/>
    <w:rsid w:val="00A61619"/>
    <w:rsid w:val="00A6183A"/>
    <w:rsid w:val="00A620C4"/>
    <w:rsid w:val="00A63D03"/>
    <w:rsid w:val="00A664C3"/>
    <w:rsid w:val="00A66891"/>
    <w:rsid w:val="00A66E93"/>
    <w:rsid w:val="00A670E9"/>
    <w:rsid w:val="00A672CB"/>
    <w:rsid w:val="00A673F6"/>
    <w:rsid w:val="00A679C0"/>
    <w:rsid w:val="00A72F7F"/>
    <w:rsid w:val="00A73004"/>
    <w:rsid w:val="00A73D14"/>
    <w:rsid w:val="00A7457C"/>
    <w:rsid w:val="00A7503F"/>
    <w:rsid w:val="00A75FE9"/>
    <w:rsid w:val="00A7796E"/>
    <w:rsid w:val="00A825F0"/>
    <w:rsid w:val="00A826F0"/>
    <w:rsid w:val="00A82FDD"/>
    <w:rsid w:val="00A86EB8"/>
    <w:rsid w:val="00A93A81"/>
    <w:rsid w:val="00A94AE4"/>
    <w:rsid w:val="00A94BB4"/>
    <w:rsid w:val="00A958F1"/>
    <w:rsid w:val="00A95AE4"/>
    <w:rsid w:val="00A961C7"/>
    <w:rsid w:val="00A96D5C"/>
    <w:rsid w:val="00A972E0"/>
    <w:rsid w:val="00A9798A"/>
    <w:rsid w:val="00AA00BA"/>
    <w:rsid w:val="00AA05BA"/>
    <w:rsid w:val="00AA0F41"/>
    <w:rsid w:val="00AA2C1B"/>
    <w:rsid w:val="00AA2DFB"/>
    <w:rsid w:val="00AA46FF"/>
    <w:rsid w:val="00AA59BF"/>
    <w:rsid w:val="00AB3909"/>
    <w:rsid w:val="00AB4CD0"/>
    <w:rsid w:val="00AB567A"/>
    <w:rsid w:val="00AB5B76"/>
    <w:rsid w:val="00AB5FA7"/>
    <w:rsid w:val="00AB69B2"/>
    <w:rsid w:val="00AB6D85"/>
    <w:rsid w:val="00AB7078"/>
    <w:rsid w:val="00AB77C1"/>
    <w:rsid w:val="00AB787C"/>
    <w:rsid w:val="00AC04D8"/>
    <w:rsid w:val="00AC0E9A"/>
    <w:rsid w:val="00AC109D"/>
    <w:rsid w:val="00AC2486"/>
    <w:rsid w:val="00AC2972"/>
    <w:rsid w:val="00AC2AE5"/>
    <w:rsid w:val="00AC35E9"/>
    <w:rsid w:val="00AC3A30"/>
    <w:rsid w:val="00AC47C6"/>
    <w:rsid w:val="00AC5538"/>
    <w:rsid w:val="00AC6346"/>
    <w:rsid w:val="00AC7F9D"/>
    <w:rsid w:val="00AD0DAD"/>
    <w:rsid w:val="00AD1FF4"/>
    <w:rsid w:val="00AD3B31"/>
    <w:rsid w:val="00AD404F"/>
    <w:rsid w:val="00AD537B"/>
    <w:rsid w:val="00AD632E"/>
    <w:rsid w:val="00AD67DC"/>
    <w:rsid w:val="00AD6BDB"/>
    <w:rsid w:val="00AD79C2"/>
    <w:rsid w:val="00AD7DF2"/>
    <w:rsid w:val="00AE0D8E"/>
    <w:rsid w:val="00AE11B4"/>
    <w:rsid w:val="00AE2453"/>
    <w:rsid w:val="00AE3573"/>
    <w:rsid w:val="00AE5D79"/>
    <w:rsid w:val="00AE6032"/>
    <w:rsid w:val="00AE7657"/>
    <w:rsid w:val="00AE7A9F"/>
    <w:rsid w:val="00AE7DB5"/>
    <w:rsid w:val="00AE7DE3"/>
    <w:rsid w:val="00AF070C"/>
    <w:rsid w:val="00AF0ED8"/>
    <w:rsid w:val="00AF18EF"/>
    <w:rsid w:val="00AF27E5"/>
    <w:rsid w:val="00AF4C42"/>
    <w:rsid w:val="00AF5E5E"/>
    <w:rsid w:val="00AF63FD"/>
    <w:rsid w:val="00B00C01"/>
    <w:rsid w:val="00B01108"/>
    <w:rsid w:val="00B01F55"/>
    <w:rsid w:val="00B022AC"/>
    <w:rsid w:val="00B02B59"/>
    <w:rsid w:val="00B0440E"/>
    <w:rsid w:val="00B04B24"/>
    <w:rsid w:val="00B04E9C"/>
    <w:rsid w:val="00B051F0"/>
    <w:rsid w:val="00B05330"/>
    <w:rsid w:val="00B053E7"/>
    <w:rsid w:val="00B06024"/>
    <w:rsid w:val="00B13189"/>
    <w:rsid w:val="00B13BF7"/>
    <w:rsid w:val="00B1472F"/>
    <w:rsid w:val="00B14E8C"/>
    <w:rsid w:val="00B14F0F"/>
    <w:rsid w:val="00B155F1"/>
    <w:rsid w:val="00B16043"/>
    <w:rsid w:val="00B17776"/>
    <w:rsid w:val="00B20696"/>
    <w:rsid w:val="00B22332"/>
    <w:rsid w:val="00B22750"/>
    <w:rsid w:val="00B22D7C"/>
    <w:rsid w:val="00B23166"/>
    <w:rsid w:val="00B24E5D"/>
    <w:rsid w:val="00B26B9C"/>
    <w:rsid w:val="00B27540"/>
    <w:rsid w:val="00B27C16"/>
    <w:rsid w:val="00B27F38"/>
    <w:rsid w:val="00B312E2"/>
    <w:rsid w:val="00B33807"/>
    <w:rsid w:val="00B3419D"/>
    <w:rsid w:val="00B34F75"/>
    <w:rsid w:val="00B3550A"/>
    <w:rsid w:val="00B35893"/>
    <w:rsid w:val="00B35F40"/>
    <w:rsid w:val="00B372C2"/>
    <w:rsid w:val="00B37647"/>
    <w:rsid w:val="00B37BC8"/>
    <w:rsid w:val="00B37CB9"/>
    <w:rsid w:val="00B403A3"/>
    <w:rsid w:val="00B43EB9"/>
    <w:rsid w:val="00B44EA8"/>
    <w:rsid w:val="00B45774"/>
    <w:rsid w:val="00B461B3"/>
    <w:rsid w:val="00B46CF0"/>
    <w:rsid w:val="00B5008D"/>
    <w:rsid w:val="00B505CB"/>
    <w:rsid w:val="00B505D5"/>
    <w:rsid w:val="00B506C3"/>
    <w:rsid w:val="00B518AC"/>
    <w:rsid w:val="00B518B2"/>
    <w:rsid w:val="00B52AD9"/>
    <w:rsid w:val="00B53311"/>
    <w:rsid w:val="00B53407"/>
    <w:rsid w:val="00B53598"/>
    <w:rsid w:val="00B544ED"/>
    <w:rsid w:val="00B551E2"/>
    <w:rsid w:val="00B56102"/>
    <w:rsid w:val="00B57199"/>
    <w:rsid w:val="00B627B6"/>
    <w:rsid w:val="00B6336F"/>
    <w:rsid w:val="00B66857"/>
    <w:rsid w:val="00B66B86"/>
    <w:rsid w:val="00B67617"/>
    <w:rsid w:val="00B67D9D"/>
    <w:rsid w:val="00B71906"/>
    <w:rsid w:val="00B72D13"/>
    <w:rsid w:val="00B72F61"/>
    <w:rsid w:val="00B73BD9"/>
    <w:rsid w:val="00B7407E"/>
    <w:rsid w:val="00B75B44"/>
    <w:rsid w:val="00B77025"/>
    <w:rsid w:val="00B8287B"/>
    <w:rsid w:val="00B834E2"/>
    <w:rsid w:val="00B85689"/>
    <w:rsid w:val="00B856FE"/>
    <w:rsid w:val="00B860C5"/>
    <w:rsid w:val="00B8667C"/>
    <w:rsid w:val="00B867D2"/>
    <w:rsid w:val="00B877E5"/>
    <w:rsid w:val="00B90436"/>
    <w:rsid w:val="00B921BB"/>
    <w:rsid w:val="00B92338"/>
    <w:rsid w:val="00B92D32"/>
    <w:rsid w:val="00B93B09"/>
    <w:rsid w:val="00B94F89"/>
    <w:rsid w:val="00B95926"/>
    <w:rsid w:val="00B95F49"/>
    <w:rsid w:val="00B97010"/>
    <w:rsid w:val="00BA1127"/>
    <w:rsid w:val="00BA13CD"/>
    <w:rsid w:val="00BA1867"/>
    <w:rsid w:val="00BA3A2E"/>
    <w:rsid w:val="00BA3E76"/>
    <w:rsid w:val="00BA422E"/>
    <w:rsid w:val="00BA5B80"/>
    <w:rsid w:val="00BA5D8B"/>
    <w:rsid w:val="00BA6C9C"/>
    <w:rsid w:val="00BA6CDA"/>
    <w:rsid w:val="00BB18CE"/>
    <w:rsid w:val="00BB2A38"/>
    <w:rsid w:val="00BB3977"/>
    <w:rsid w:val="00BB5AC4"/>
    <w:rsid w:val="00BB5DDE"/>
    <w:rsid w:val="00BB63AE"/>
    <w:rsid w:val="00BB7C79"/>
    <w:rsid w:val="00BB7F6B"/>
    <w:rsid w:val="00BC0421"/>
    <w:rsid w:val="00BC043C"/>
    <w:rsid w:val="00BC2FEA"/>
    <w:rsid w:val="00BC41EB"/>
    <w:rsid w:val="00BC5495"/>
    <w:rsid w:val="00BC5CB2"/>
    <w:rsid w:val="00BC5FD6"/>
    <w:rsid w:val="00BD0257"/>
    <w:rsid w:val="00BD1858"/>
    <w:rsid w:val="00BD2528"/>
    <w:rsid w:val="00BD29B9"/>
    <w:rsid w:val="00BD35BB"/>
    <w:rsid w:val="00BD3774"/>
    <w:rsid w:val="00BD5219"/>
    <w:rsid w:val="00BD5FB6"/>
    <w:rsid w:val="00BD6D7E"/>
    <w:rsid w:val="00BD708E"/>
    <w:rsid w:val="00BD7182"/>
    <w:rsid w:val="00BE2222"/>
    <w:rsid w:val="00BE2A26"/>
    <w:rsid w:val="00BE361D"/>
    <w:rsid w:val="00BE42D8"/>
    <w:rsid w:val="00BE542C"/>
    <w:rsid w:val="00BE5B37"/>
    <w:rsid w:val="00BE60BB"/>
    <w:rsid w:val="00BE6EEE"/>
    <w:rsid w:val="00BF491D"/>
    <w:rsid w:val="00BF4D19"/>
    <w:rsid w:val="00BF5634"/>
    <w:rsid w:val="00BF78DF"/>
    <w:rsid w:val="00C00258"/>
    <w:rsid w:val="00C00624"/>
    <w:rsid w:val="00C01452"/>
    <w:rsid w:val="00C01B67"/>
    <w:rsid w:val="00C03048"/>
    <w:rsid w:val="00C03061"/>
    <w:rsid w:val="00C033D4"/>
    <w:rsid w:val="00C0558E"/>
    <w:rsid w:val="00C05D1D"/>
    <w:rsid w:val="00C06508"/>
    <w:rsid w:val="00C07446"/>
    <w:rsid w:val="00C07FAB"/>
    <w:rsid w:val="00C125EA"/>
    <w:rsid w:val="00C12B84"/>
    <w:rsid w:val="00C13407"/>
    <w:rsid w:val="00C1374E"/>
    <w:rsid w:val="00C14732"/>
    <w:rsid w:val="00C15050"/>
    <w:rsid w:val="00C159DC"/>
    <w:rsid w:val="00C15BCF"/>
    <w:rsid w:val="00C16686"/>
    <w:rsid w:val="00C16C88"/>
    <w:rsid w:val="00C16F59"/>
    <w:rsid w:val="00C17322"/>
    <w:rsid w:val="00C17C3D"/>
    <w:rsid w:val="00C238A6"/>
    <w:rsid w:val="00C23A29"/>
    <w:rsid w:val="00C253F7"/>
    <w:rsid w:val="00C27985"/>
    <w:rsid w:val="00C312BC"/>
    <w:rsid w:val="00C315DE"/>
    <w:rsid w:val="00C31F55"/>
    <w:rsid w:val="00C33DD8"/>
    <w:rsid w:val="00C3523E"/>
    <w:rsid w:val="00C416DF"/>
    <w:rsid w:val="00C427C3"/>
    <w:rsid w:val="00C42A41"/>
    <w:rsid w:val="00C46F1A"/>
    <w:rsid w:val="00C47299"/>
    <w:rsid w:val="00C4729D"/>
    <w:rsid w:val="00C47793"/>
    <w:rsid w:val="00C478FD"/>
    <w:rsid w:val="00C50A3F"/>
    <w:rsid w:val="00C50BEF"/>
    <w:rsid w:val="00C522AF"/>
    <w:rsid w:val="00C533FE"/>
    <w:rsid w:val="00C54238"/>
    <w:rsid w:val="00C54A4C"/>
    <w:rsid w:val="00C5512F"/>
    <w:rsid w:val="00C5525F"/>
    <w:rsid w:val="00C55D44"/>
    <w:rsid w:val="00C5711C"/>
    <w:rsid w:val="00C61CC6"/>
    <w:rsid w:val="00C6315C"/>
    <w:rsid w:val="00C63F86"/>
    <w:rsid w:val="00C647F5"/>
    <w:rsid w:val="00C6493F"/>
    <w:rsid w:val="00C64DAD"/>
    <w:rsid w:val="00C668EF"/>
    <w:rsid w:val="00C66EE4"/>
    <w:rsid w:val="00C66FE8"/>
    <w:rsid w:val="00C71FBE"/>
    <w:rsid w:val="00C72305"/>
    <w:rsid w:val="00C726FC"/>
    <w:rsid w:val="00C73909"/>
    <w:rsid w:val="00C73C52"/>
    <w:rsid w:val="00C762A7"/>
    <w:rsid w:val="00C77244"/>
    <w:rsid w:val="00C77F57"/>
    <w:rsid w:val="00C80B7A"/>
    <w:rsid w:val="00C82782"/>
    <w:rsid w:val="00C82D32"/>
    <w:rsid w:val="00C83C72"/>
    <w:rsid w:val="00C84384"/>
    <w:rsid w:val="00C845FA"/>
    <w:rsid w:val="00C866C5"/>
    <w:rsid w:val="00C86ECE"/>
    <w:rsid w:val="00C90222"/>
    <w:rsid w:val="00C90568"/>
    <w:rsid w:val="00C925CE"/>
    <w:rsid w:val="00C92935"/>
    <w:rsid w:val="00C93F50"/>
    <w:rsid w:val="00C957BE"/>
    <w:rsid w:val="00C960B2"/>
    <w:rsid w:val="00C9709A"/>
    <w:rsid w:val="00CA02BC"/>
    <w:rsid w:val="00CA22A2"/>
    <w:rsid w:val="00CA416E"/>
    <w:rsid w:val="00CA4DDC"/>
    <w:rsid w:val="00CA6475"/>
    <w:rsid w:val="00CA669B"/>
    <w:rsid w:val="00CA6F11"/>
    <w:rsid w:val="00CA77C1"/>
    <w:rsid w:val="00CB156E"/>
    <w:rsid w:val="00CB1AA2"/>
    <w:rsid w:val="00CB22C5"/>
    <w:rsid w:val="00CB3B9B"/>
    <w:rsid w:val="00CB4A37"/>
    <w:rsid w:val="00CB4A96"/>
    <w:rsid w:val="00CB643E"/>
    <w:rsid w:val="00CB7263"/>
    <w:rsid w:val="00CB774D"/>
    <w:rsid w:val="00CB7770"/>
    <w:rsid w:val="00CC08A0"/>
    <w:rsid w:val="00CC0ECC"/>
    <w:rsid w:val="00CC0FE0"/>
    <w:rsid w:val="00CC1B5C"/>
    <w:rsid w:val="00CC1DA8"/>
    <w:rsid w:val="00CC24B5"/>
    <w:rsid w:val="00CC2C60"/>
    <w:rsid w:val="00CC3C19"/>
    <w:rsid w:val="00CC42DD"/>
    <w:rsid w:val="00CC4412"/>
    <w:rsid w:val="00CC4708"/>
    <w:rsid w:val="00CC4CFD"/>
    <w:rsid w:val="00CC6E30"/>
    <w:rsid w:val="00CC7C74"/>
    <w:rsid w:val="00CC7EC8"/>
    <w:rsid w:val="00CD015E"/>
    <w:rsid w:val="00CD062B"/>
    <w:rsid w:val="00CD157E"/>
    <w:rsid w:val="00CD1C22"/>
    <w:rsid w:val="00CD223B"/>
    <w:rsid w:val="00CD226A"/>
    <w:rsid w:val="00CD2271"/>
    <w:rsid w:val="00CD27A2"/>
    <w:rsid w:val="00CD3755"/>
    <w:rsid w:val="00CD3A98"/>
    <w:rsid w:val="00CD4FB8"/>
    <w:rsid w:val="00CD5E86"/>
    <w:rsid w:val="00CE0877"/>
    <w:rsid w:val="00CE13FD"/>
    <w:rsid w:val="00CE1792"/>
    <w:rsid w:val="00CE2D85"/>
    <w:rsid w:val="00CE3724"/>
    <w:rsid w:val="00CE3EEA"/>
    <w:rsid w:val="00CE40E8"/>
    <w:rsid w:val="00CE4984"/>
    <w:rsid w:val="00CE5B3C"/>
    <w:rsid w:val="00CE5D1C"/>
    <w:rsid w:val="00CE6A5D"/>
    <w:rsid w:val="00CE70D9"/>
    <w:rsid w:val="00CF0F68"/>
    <w:rsid w:val="00CF118E"/>
    <w:rsid w:val="00CF1509"/>
    <w:rsid w:val="00CF1FE5"/>
    <w:rsid w:val="00CF289E"/>
    <w:rsid w:val="00CF29FB"/>
    <w:rsid w:val="00CF440A"/>
    <w:rsid w:val="00CF45B4"/>
    <w:rsid w:val="00CF4883"/>
    <w:rsid w:val="00CF4FE9"/>
    <w:rsid w:val="00CF5FA9"/>
    <w:rsid w:val="00CF6C30"/>
    <w:rsid w:val="00CF7686"/>
    <w:rsid w:val="00CF7C05"/>
    <w:rsid w:val="00D0103D"/>
    <w:rsid w:val="00D02CFA"/>
    <w:rsid w:val="00D03851"/>
    <w:rsid w:val="00D05613"/>
    <w:rsid w:val="00D060CA"/>
    <w:rsid w:val="00D06659"/>
    <w:rsid w:val="00D06F2E"/>
    <w:rsid w:val="00D07A39"/>
    <w:rsid w:val="00D07D8B"/>
    <w:rsid w:val="00D10E10"/>
    <w:rsid w:val="00D14DFF"/>
    <w:rsid w:val="00D150E0"/>
    <w:rsid w:val="00D17976"/>
    <w:rsid w:val="00D17BFD"/>
    <w:rsid w:val="00D17F40"/>
    <w:rsid w:val="00D2004E"/>
    <w:rsid w:val="00D20911"/>
    <w:rsid w:val="00D21607"/>
    <w:rsid w:val="00D21772"/>
    <w:rsid w:val="00D222C6"/>
    <w:rsid w:val="00D2339B"/>
    <w:rsid w:val="00D24BE9"/>
    <w:rsid w:val="00D26353"/>
    <w:rsid w:val="00D26778"/>
    <w:rsid w:val="00D272F5"/>
    <w:rsid w:val="00D328C6"/>
    <w:rsid w:val="00D333C2"/>
    <w:rsid w:val="00D34A80"/>
    <w:rsid w:val="00D36660"/>
    <w:rsid w:val="00D36813"/>
    <w:rsid w:val="00D375B1"/>
    <w:rsid w:val="00D40B81"/>
    <w:rsid w:val="00D40E15"/>
    <w:rsid w:val="00D419FF"/>
    <w:rsid w:val="00D41E8F"/>
    <w:rsid w:val="00D443FC"/>
    <w:rsid w:val="00D447F1"/>
    <w:rsid w:val="00D452C2"/>
    <w:rsid w:val="00D46A80"/>
    <w:rsid w:val="00D47123"/>
    <w:rsid w:val="00D47873"/>
    <w:rsid w:val="00D47F9A"/>
    <w:rsid w:val="00D52118"/>
    <w:rsid w:val="00D52BCD"/>
    <w:rsid w:val="00D53A02"/>
    <w:rsid w:val="00D53B32"/>
    <w:rsid w:val="00D540C6"/>
    <w:rsid w:val="00D56975"/>
    <w:rsid w:val="00D57063"/>
    <w:rsid w:val="00D6024C"/>
    <w:rsid w:val="00D61673"/>
    <w:rsid w:val="00D621FF"/>
    <w:rsid w:val="00D62ACF"/>
    <w:rsid w:val="00D62EA9"/>
    <w:rsid w:val="00D63E51"/>
    <w:rsid w:val="00D70D5A"/>
    <w:rsid w:val="00D73086"/>
    <w:rsid w:val="00D7315A"/>
    <w:rsid w:val="00D755FF"/>
    <w:rsid w:val="00D77256"/>
    <w:rsid w:val="00D805C6"/>
    <w:rsid w:val="00D809E6"/>
    <w:rsid w:val="00D81F90"/>
    <w:rsid w:val="00D8221F"/>
    <w:rsid w:val="00D82CDB"/>
    <w:rsid w:val="00D83EEB"/>
    <w:rsid w:val="00D84A83"/>
    <w:rsid w:val="00D84D87"/>
    <w:rsid w:val="00D85118"/>
    <w:rsid w:val="00D8555B"/>
    <w:rsid w:val="00D86B5A"/>
    <w:rsid w:val="00D87C6F"/>
    <w:rsid w:val="00D924F2"/>
    <w:rsid w:val="00D93E27"/>
    <w:rsid w:val="00D94509"/>
    <w:rsid w:val="00D94F9A"/>
    <w:rsid w:val="00D956A8"/>
    <w:rsid w:val="00D95994"/>
    <w:rsid w:val="00D96571"/>
    <w:rsid w:val="00D97556"/>
    <w:rsid w:val="00D97B2C"/>
    <w:rsid w:val="00DA0361"/>
    <w:rsid w:val="00DA1CA6"/>
    <w:rsid w:val="00DA1D51"/>
    <w:rsid w:val="00DA20BE"/>
    <w:rsid w:val="00DA4458"/>
    <w:rsid w:val="00DA4C52"/>
    <w:rsid w:val="00DA56A7"/>
    <w:rsid w:val="00DA5AB4"/>
    <w:rsid w:val="00DA5FA6"/>
    <w:rsid w:val="00DA6F0C"/>
    <w:rsid w:val="00DB09CD"/>
    <w:rsid w:val="00DB0D9E"/>
    <w:rsid w:val="00DB1586"/>
    <w:rsid w:val="00DB1CB8"/>
    <w:rsid w:val="00DB350F"/>
    <w:rsid w:val="00DB67E0"/>
    <w:rsid w:val="00DB7D6B"/>
    <w:rsid w:val="00DC0B1C"/>
    <w:rsid w:val="00DC1BDE"/>
    <w:rsid w:val="00DC2B80"/>
    <w:rsid w:val="00DC3796"/>
    <w:rsid w:val="00DC51A2"/>
    <w:rsid w:val="00DD0133"/>
    <w:rsid w:val="00DD1D47"/>
    <w:rsid w:val="00DD28BC"/>
    <w:rsid w:val="00DD4C45"/>
    <w:rsid w:val="00DD632E"/>
    <w:rsid w:val="00DD754B"/>
    <w:rsid w:val="00DD7C39"/>
    <w:rsid w:val="00DE39EA"/>
    <w:rsid w:val="00DE3B33"/>
    <w:rsid w:val="00DE4001"/>
    <w:rsid w:val="00DE458D"/>
    <w:rsid w:val="00DE4786"/>
    <w:rsid w:val="00DE4E53"/>
    <w:rsid w:val="00DE7757"/>
    <w:rsid w:val="00DF0530"/>
    <w:rsid w:val="00DF110F"/>
    <w:rsid w:val="00DF1DE6"/>
    <w:rsid w:val="00DF4D68"/>
    <w:rsid w:val="00E00B17"/>
    <w:rsid w:val="00E010F9"/>
    <w:rsid w:val="00E014CA"/>
    <w:rsid w:val="00E026F8"/>
    <w:rsid w:val="00E03BCC"/>
    <w:rsid w:val="00E047BF"/>
    <w:rsid w:val="00E04A36"/>
    <w:rsid w:val="00E0725E"/>
    <w:rsid w:val="00E1087E"/>
    <w:rsid w:val="00E110A3"/>
    <w:rsid w:val="00E1160A"/>
    <w:rsid w:val="00E11819"/>
    <w:rsid w:val="00E1218F"/>
    <w:rsid w:val="00E121CF"/>
    <w:rsid w:val="00E14F26"/>
    <w:rsid w:val="00E174A2"/>
    <w:rsid w:val="00E218ED"/>
    <w:rsid w:val="00E245F0"/>
    <w:rsid w:val="00E24B41"/>
    <w:rsid w:val="00E25C96"/>
    <w:rsid w:val="00E26F36"/>
    <w:rsid w:val="00E27B05"/>
    <w:rsid w:val="00E33A87"/>
    <w:rsid w:val="00E34A60"/>
    <w:rsid w:val="00E34EFD"/>
    <w:rsid w:val="00E35362"/>
    <w:rsid w:val="00E40537"/>
    <w:rsid w:val="00E416ED"/>
    <w:rsid w:val="00E41AAA"/>
    <w:rsid w:val="00E433C1"/>
    <w:rsid w:val="00E449F9"/>
    <w:rsid w:val="00E50171"/>
    <w:rsid w:val="00E508C3"/>
    <w:rsid w:val="00E51EBB"/>
    <w:rsid w:val="00E524CE"/>
    <w:rsid w:val="00E53045"/>
    <w:rsid w:val="00E53BCF"/>
    <w:rsid w:val="00E5539A"/>
    <w:rsid w:val="00E55B27"/>
    <w:rsid w:val="00E55D5F"/>
    <w:rsid w:val="00E56122"/>
    <w:rsid w:val="00E569B1"/>
    <w:rsid w:val="00E56A0A"/>
    <w:rsid w:val="00E57D2C"/>
    <w:rsid w:val="00E57F00"/>
    <w:rsid w:val="00E57F41"/>
    <w:rsid w:val="00E62A65"/>
    <w:rsid w:val="00E62EA6"/>
    <w:rsid w:val="00E62F50"/>
    <w:rsid w:val="00E65000"/>
    <w:rsid w:val="00E70AF7"/>
    <w:rsid w:val="00E71A1A"/>
    <w:rsid w:val="00E72EA3"/>
    <w:rsid w:val="00E73836"/>
    <w:rsid w:val="00E73C00"/>
    <w:rsid w:val="00E742C6"/>
    <w:rsid w:val="00E76080"/>
    <w:rsid w:val="00E76CB4"/>
    <w:rsid w:val="00E80312"/>
    <w:rsid w:val="00E85451"/>
    <w:rsid w:val="00E871C8"/>
    <w:rsid w:val="00E90419"/>
    <w:rsid w:val="00E914DA"/>
    <w:rsid w:val="00E91ABD"/>
    <w:rsid w:val="00E91E80"/>
    <w:rsid w:val="00E92081"/>
    <w:rsid w:val="00E92C37"/>
    <w:rsid w:val="00E94221"/>
    <w:rsid w:val="00EA0776"/>
    <w:rsid w:val="00EA1110"/>
    <w:rsid w:val="00EA3014"/>
    <w:rsid w:val="00EA3B7B"/>
    <w:rsid w:val="00EA5283"/>
    <w:rsid w:val="00EA6006"/>
    <w:rsid w:val="00EA6141"/>
    <w:rsid w:val="00EA77DC"/>
    <w:rsid w:val="00EB1647"/>
    <w:rsid w:val="00EB184D"/>
    <w:rsid w:val="00EB296B"/>
    <w:rsid w:val="00EB3514"/>
    <w:rsid w:val="00EB3970"/>
    <w:rsid w:val="00EB3D44"/>
    <w:rsid w:val="00EB4458"/>
    <w:rsid w:val="00EB65B8"/>
    <w:rsid w:val="00EB6B81"/>
    <w:rsid w:val="00EB796E"/>
    <w:rsid w:val="00EC081E"/>
    <w:rsid w:val="00EC1932"/>
    <w:rsid w:val="00EC4A47"/>
    <w:rsid w:val="00EC4AAE"/>
    <w:rsid w:val="00EC4C75"/>
    <w:rsid w:val="00EC6DF4"/>
    <w:rsid w:val="00ED10D3"/>
    <w:rsid w:val="00ED35AE"/>
    <w:rsid w:val="00ED3E31"/>
    <w:rsid w:val="00ED419D"/>
    <w:rsid w:val="00ED420B"/>
    <w:rsid w:val="00ED42D3"/>
    <w:rsid w:val="00ED59C7"/>
    <w:rsid w:val="00ED7B54"/>
    <w:rsid w:val="00ED7EC0"/>
    <w:rsid w:val="00EE0478"/>
    <w:rsid w:val="00EE0E5E"/>
    <w:rsid w:val="00EE1398"/>
    <w:rsid w:val="00EE1D60"/>
    <w:rsid w:val="00EE2575"/>
    <w:rsid w:val="00EE523B"/>
    <w:rsid w:val="00EE618F"/>
    <w:rsid w:val="00EE6DE0"/>
    <w:rsid w:val="00EE7570"/>
    <w:rsid w:val="00EF0B58"/>
    <w:rsid w:val="00EF1AAD"/>
    <w:rsid w:val="00EF2ACF"/>
    <w:rsid w:val="00EF2FA8"/>
    <w:rsid w:val="00EF38AD"/>
    <w:rsid w:val="00EF5346"/>
    <w:rsid w:val="00EF5FF4"/>
    <w:rsid w:val="00EF6134"/>
    <w:rsid w:val="00EF6955"/>
    <w:rsid w:val="00F0066C"/>
    <w:rsid w:val="00F00B51"/>
    <w:rsid w:val="00F00E18"/>
    <w:rsid w:val="00F01C9F"/>
    <w:rsid w:val="00F03FC6"/>
    <w:rsid w:val="00F04AC5"/>
    <w:rsid w:val="00F050FD"/>
    <w:rsid w:val="00F05E16"/>
    <w:rsid w:val="00F064EA"/>
    <w:rsid w:val="00F07D19"/>
    <w:rsid w:val="00F121EB"/>
    <w:rsid w:val="00F124E0"/>
    <w:rsid w:val="00F138B1"/>
    <w:rsid w:val="00F1424B"/>
    <w:rsid w:val="00F14F7D"/>
    <w:rsid w:val="00F1511F"/>
    <w:rsid w:val="00F152D5"/>
    <w:rsid w:val="00F15D99"/>
    <w:rsid w:val="00F163EF"/>
    <w:rsid w:val="00F20EA4"/>
    <w:rsid w:val="00F22C10"/>
    <w:rsid w:val="00F23AD8"/>
    <w:rsid w:val="00F2429F"/>
    <w:rsid w:val="00F242F4"/>
    <w:rsid w:val="00F24B66"/>
    <w:rsid w:val="00F2550B"/>
    <w:rsid w:val="00F2614B"/>
    <w:rsid w:val="00F26189"/>
    <w:rsid w:val="00F26694"/>
    <w:rsid w:val="00F3145B"/>
    <w:rsid w:val="00F315BD"/>
    <w:rsid w:val="00F31DE6"/>
    <w:rsid w:val="00F327EB"/>
    <w:rsid w:val="00F335AE"/>
    <w:rsid w:val="00F34EFA"/>
    <w:rsid w:val="00F36D34"/>
    <w:rsid w:val="00F4011B"/>
    <w:rsid w:val="00F41A30"/>
    <w:rsid w:val="00F430E2"/>
    <w:rsid w:val="00F44B12"/>
    <w:rsid w:val="00F505AA"/>
    <w:rsid w:val="00F5110A"/>
    <w:rsid w:val="00F52B01"/>
    <w:rsid w:val="00F53443"/>
    <w:rsid w:val="00F537AC"/>
    <w:rsid w:val="00F53973"/>
    <w:rsid w:val="00F5457C"/>
    <w:rsid w:val="00F57716"/>
    <w:rsid w:val="00F6000D"/>
    <w:rsid w:val="00F61E6D"/>
    <w:rsid w:val="00F6280C"/>
    <w:rsid w:val="00F638E4"/>
    <w:rsid w:val="00F63EAF"/>
    <w:rsid w:val="00F65F3D"/>
    <w:rsid w:val="00F66492"/>
    <w:rsid w:val="00F66624"/>
    <w:rsid w:val="00F66FA9"/>
    <w:rsid w:val="00F67820"/>
    <w:rsid w:val="00F71717"/>
    <w:rsid w:val="00F73468"/>
    <w:rsid w:val="00F73982"/>
    <w:rsid w:val="00F74C0A"/>
    <w:rsid w:val="00F75678"/>
    <w:rsid w:val="00F77301"/>
    <w:rsid w:val="00F77862"/>
    <w:rsid w:val="00F77BEB"/>
    <w:rsid w:val="00F80E52"/>
    <w:rsid w:val="00F8327E"/>
    <w:rsid w:val="00F84F7C"/>
    <w:rsid w:val="00F85656"/>
    <w:rsid w:val="00F85FBF"/>
    <w:rsid w:val="00F90574"/>
    <w:rsid w:val="00F907A7"/>
    <w:rsid w:val="00F90A5D"/>
    <w:rsid w:val="00F90C85"/>
    <w:rsid w:val="00F93151"/>
    <w:rsid w:val="00F939AD"/>
    <w:rsid w:val="00F9404C"/>
    <w:rsid w:val="00F94F86"/>
    <w:rsid w:val="00F952DA"/>
    <w:rsid w:val="00F9554B"/>
    <w:rsid w:val="00F95E61"/>
    <w:rsid w:val="00F963E9"/>
    <w:rsid w:val="00F96B82"/>
    <w:rsid w:val="00F97AA6"/>
    <w:rsid w:val="00FA1C7B"/>
    <w:rsid w:val="00FA2A05"/>
    <w:rsid w:val="00FA2B95"/>
    <w:rsid w:val="00FA319E"/>
    <w:rsid w:val="00FA34CF"/>
    <w:rsid w:val="00FA3B0F"/>
    <w:rsid w:val="00FA4896"/>
    <w:rsid w:val="00FA5B5B"/>
    <w:rsid w:val="00FA63CC"/>
    <w:rsid w:val="00FA7885"/>
    <w:rsid w:val="00FB0032"/>
    <w:rsid w:val="00FB1FEF"/>
    <w:rsid w:val="00FB34D0"/>
    <w:rsid w:val="00FB3C08"/>
    <w:rsid w:val="00FB4BC1"/>
    <w:rsid w:val="00FB5CDE"/>
    <w:rsid w:val="00FB6FA2"/>
    <w:rsid w:val="00FB73B5"/>
    <w:rsid w:val="00FC02C3"/>
    <w:rsid w:val="00FC06F0"/>
    <w:rsid w:val="00FC18AC"/>
    <w:rsid w:val="00FC2493"/>
    <w:rsid w:val="00FC2701"/>
    <w:rsid w:val="00FC5DCA"/>
    <w:rsid w:val="00FC6429"/>
    <w:rsid w:val="00FC79E6"/>
    <w:rsid w:val="00FC7F31"/>
    <w:rsid w:val="00FD2E7B"/>
    <w:rsid w:val="00FD3378"/>
    <w:rsid w:val="00FD3541"/>
    <w:rsid w:val="00FD4595"/>
    <w:rsid w:val="00FD5E9B"/>
    <w:rsid w:val="00FE09FE"/>
    <w:rsid w:val="00FE17BE"/>
    <w:rsid w:val="00FE1F90"/>
    <w:rsid w:val="00FE22E7"/>
    <w:rsid w:val="00FE39A2"/>
    <w:rsid w:val="00FE5CD1"/>
    <w:rsid w:val="00FE6483"/>
    <w:rsid w:val="00FF0730"/>
    <w:rsid w:val="00FF081A"/>
    <w:rsid w:val="00FF4476"/>
    <w:rsid w:val="00FF4A04"/>
    <w:rsid w:val="00FF4D4C"/>
    <w:rsid w:val="00FF57F1"/>
    <w:rsid w:val="00FF6471"/>
    <w:rsid w:val="00FF78CC"/>
    <w:rsid w:val="00FF79C5"/>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ECF7E87"/>
  <w15:docId w15:val="{40A7772B-9C48-4C5A-AD1C-E676FCC22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lang w:val="hr-HR"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spacing w:before="240" w:after="60"/>
      <w:outlineLvl w:val="0"/>
    </w:pPr>
    <w:rPr>
      <w:rFonts w:ascii="Cambria" w:eastAsia="Cambria" w:hAnsi="Cambria" w:cs="Cambria"/>
      <w:b/>
      <w:sz w:val="32"/>
    </w:rPr>
  </w:style>
  <w:style w:type="paragraph" w:styleId="Heading2">
    <w:name w:val="heading 2"/>
    <w:basedOn w:val="Normal"/>
    <w:next w:val="Normal"/>
    <w:link w:val="Heading2Char"/>
    <w:autoRedefine/>
    <w:rsid w:val="00160056"/>
    <w:pPr>
      <w:keepNext/>
      <w:keepLines/>
      <w:spacing w:before="360" w:after="80"/>
      <w:ind w:right="129"/>
      <w:contextualSpacing/>
      <w:outlineLvl w:val="1"/>
    </w:pPr>
    <w:rPr>
      <w:rFonts w:ascii="Arial" w:hAnsi="Arial"/>
      <w:b/>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240" w:after="60"/>
      <w:jc w:val="center"/>
    </w:pPr>
    <w:rPr>
      <w:rFonts w:ascii="Cambria" w:eastAsia="Cambria" w:hAnsi="Cambria" w:cs="Cambria"/>
      <w:b/>
      <w:sz w:val="3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46A80"/>
    <w:rPr>
      <w:rFonts w:ascii="Tahoma" w:hAnsi="Tahoma" w:cs="Tahoma"/>
      <w:sz w:val="16"/>
      <w:szCs w:val="16"/>
    </w:rPr>
  </w:style>
  <w:style w:type="character" w:customStyle="1" w:styleId="BalloonTextChar">
    <w:name w:val="Balloon Text Char"/>
    <w:basedOn w:val="DefaultParagraphFont"/>
    <w:link w:val="BalloonText"/>
    <w:uiPriority w:val="99"/>
    <w:semiHidden/>
    <w:rsid w:val="00D46A80"/>
    <w:rPr>
      <w:rFonts w:ascii="Tahoma" w:hAnsi="Tahoma" w:cs="Tahoma"/>
      <w:sz w:val="16"/>
      <w:szCs w:val="16"/>
    </w:rPr>
  </w:style>
  <w:style w:type="character" w:styleId="Hyperlink">
    <w:name w:val="Hyperlink"/>
    <w:basedOn w:val="DefaultParagraphFont"/>
    <w:uiPriority w:val="99"/>
    <w:unhideWhenUsed/>
    <w:rsid w:val="00DC0B1C"/>
    <w:rPr>
      <w:color w:val="0000FF" w:themeColor="hyperlink"/>
      <w:u w:val="single"/>
    </w:rPr>
  </w:style>
  <w:style w:type="paragraph" w:styleId="NormalWeb">
    <w:name w:val="Normal (Web)"/>
    <w:basedOn w:val="Normal"/>
    <w:uiPriority w:val="99"/>
    <w:unhideWhenUsed/>
    <w:rsid w:val="00EF5FF4"/>
    <w:rPr>
      <w:szCs w:val="24"/>
    </w:rPr>
  </w:style>
  <w:style w:type="paragraph" w:styleId="Header">
    <w:name w:val="header"/>
    <w:basedOn w:val="Normal"/>
    <w:link w:val="HeaderChar"/>
    <w:uiPriority w:val="99"/>
    <w:unhideWhenUsed/>
    <w:rsid w:val="00016D13"/>
    <w:pPr>
      <w:tabs>
        <w:tab w:val="center" w:pos="4536"/>
        <w:tab w:val="right" w:pos="9072"/>
      </w:tabs>
    </w:pPr>
  </w:style>
  <w:style w:type="character" w:customStyle="1" w:styleId="HeaderChar">
    <w:name w:val="Header Char"/>
    <w:basedOn w:val="DefaultParagraphFont"/>
    <w:link w:val="Header"/>
    <w:uiPriority w:val="99"/>
    <w:rsid w:val="00016D13"/>
  </w:style>
  <w:style w:type="paragraph" w:styleId="Footer">
    <w:name w:val="footer"/>
    <w:basedOn w:val="Normal"/>
    <w:link w:val="FooterChar"/>
    <w:uiPriority w:val="99"/>
    <w:unhideWhenUsed/>
    <w:rsid w:val="00016D13"/>
    <w:pPr>
      <w:tabs>
        <w:tab w:val="center" w:pos="4536"/>
        <w:tab w:val="right" w:pos="9072"/>
      </w:tabs>
    </w:pPr>
  </w:style>
  <w:style w:type="character" w:customStyle="1" w:styleId="FooterChar">
    <w:name w:val="Footer Char"/>
    <w:basedOn w:val="DefaultParagraphFont"/>
    <w:link w:val="Footer"/>
    <w:uiPriority w:val="99"/>
    <w:rsid w:val="00016D13"/>
  </w:style>
  <w:style w:type="paragraph" w:styleId="FootnoteText">
    <w:name w:val="footnote text"/>
    <w:basedOn w:val="Normal"/>
    <w:link w:val="FootnoteTextChar"/>
    <w:uiPriority w:val="99"/>
    <w:semiHidden/>
    <w:unhideWhenUsed/>
    <w:rsid w:val="00C82D32"/>
    <w:rPr>
      <w:sz w:val="20"/>
    </w:rPr>
  </w:style>
  <w:style w:type="character" w:customStyle="1" w:styleId="FootnoteTextChar">
    <w:name w:val="Footnote Text Char"/>
    <w:basedOn w:val="DefaultParagraphFont"/>
    <w:link w:val="FootnoteText"/>
    <w:uiPriority w:val="99"/>
    <w:semiHidden/>
    <w:rsid w:val="00C82D32"/>
    <w:rPr>
      <w:sz w:val="20"/>
    </w:rPr>
  </w:style>
  <w:style w:type="character" w:styleId="FootnoteReference">
    <w:name w:val="footnote reference"/>
    <w:basedOn w:val="DefaultParagraphFont"/>
    <w:uiPriority w:val="99"/>
    <w:semiHidden/>
    <w:unhideWhenUsed/>
    <w:rsid w:val="00C82D32"/>
    <w:rPr>
      <w:vertAlign w:val="superscript"/>
    </w:rPr>
  </w:style>
  <w:style w:type="paragraph" w:styleId="ListParagraph">
    <w:name w:val="List Paragraph"/>
    <w:basedOn w:val="Normal"/>
    <w:uiPriority w:val="34"/>
    <w:qFormat/>
    <w:rsid w:val="00306C67"/>
    <w:pPr>
      <w:ind w:left="720"/>
      <w:contextualSpacing/>
    </w:pPr>
  </w:style>
  <w:style w:type="paragraph" w:customStyle="1" w:styleId="Default">
    <w:name w:val="Default"/>
    <w:rsid w:val="008C1AD2"/>
    <w:pPr>
      <w:widowControl/>
      <w:autoSpaceDE w:val="0"/>
      <w:autoSpaceDN w:val="0"/>
      <w:adjustRightInd w:val="0"/>
    </w:pPr>
    <w:rPr>
      <w:rFonts w:ascii="Arial" w:hAnsi="Arial" w:cs="Arial"/>
      <w:szCs w:val="24"/>
    </w:rPr>
  </w:style>
  <w:style w:type="paragraph" w:styleId="CommentSubject">
    <w:name w:val="annotation subject"/>
    <w:basedOn w:val="CommentText"/>
    <w:next w:val="CommentText"/>
    <w:link w:val="CommentSubjectChar"/>
    <w:uiPriority w:val="99"/>
    <w:semiHidden/>
    <w:unhideWhenUsed/>
    <w:rsid w:val="002D2607"/>
    <w:rPr>
      <w:b/>
      <w:bCs/>
    </w:rPr>
  </w:style>
  <w:style w:type="character" w:customStyle="1" w:styleId="CommentSubjectChar">
    <w:name w:val="Comment Subject Char"/>
    <w:basedOn w:val="CommentTextChar"/>
    <w:link w:val="CommentSubject"/>
    <w:uiPriority w:val="99"/>
    <w:semiHidden/>
    <w:rsid w:val="002D2607"/>
    <w:rPr>
      <w:b/>
      <w:bCs/>
      <w:sz w:val="20"/>
    </w:rPr>
  </w:style>
  <w:style w:type="character" w:customStyle="1" w:styleId="st">
    <w:name w:val="st"/>
    <w:basedOn w:val="DefaultParagraphFont"/>
    <w:rsid w:val="00773DFD"/>
  </w:style>
  <w:style w:type="paragraph" w:styleId="Revision">
    <w:name w:val="Revision"/>
    <w:hidden/>
    <w:uiPriority w:val="99"/>
    <w:semiHidden/>
    <w:rsid w:val="002E5653"/>
    <w:pPr>
      <w:widowControl/>
    </w:pPr>
  </w:style>
  <w:style w:type="paragraph" w:styleId="TOCHeading">
    <w:name w:val="TOC Heading"/>
    <w:basedOn w:val="Heading1"/>
    <w:next w:val="Normal"/>
    <w:uiPriority w:val="39"/>
    <w:unhideWhenUsed/>
    <w:qFormat/>
    <w:rsid w:val="00601741"/>
    <w:pPr>
      <w:keepNext/>
      <w:keepLines/>
      <w:widowControl/>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0A5155"/>
    <w:pPr>
      <w:tabs>
        <w:tab w:val="right" w:leader="dot" w:pos="9493"/>
      </w:tabs>
      <w:spacing w:after="100"/>
    </w:pPr>
    <w:rPr>
      <w:rFonts w:ascii="Arial" w:eastAsia="Cambria" w:hAnsi="Arial" w:cs="Arial"/>
      <w:b/>
      <w:noProof/>
    </w:rPr>
  </w:style>
  <w:style w:type="paragraph" w:styleId="TOC2">
    <w:name w:val="toc 2"/>
    <w:basedOn w:val="Normal"/>
    <w:next w:val="Normal"/>
    <w:autoRedefine/>
    <w:uiPriority w:val="39"/>
    <w:unhideWhenUsed/>
    <w:rsid w:val="00252AC7"/>
    <w:pPr>
      <w:tabs>
        <w:tab w:val="right" w:leader="dot" w:pos="9493"/>
      </w:tabs>
      <w:spacing w:after="100"/>
      <w:ind w:left="240"/>
    </w:pPr>
    <w:rPr>
      <w:rFonts w:ascii="Arial" w:hAnsi="Arial"/>
    </w:rPr>
  </w:style>
  <w:style w:type="paragraph" w:styleId="TOC3">
    <w:name w:val="toc 3"/>
    <w:basedOn w:val="Normal"/>
    <w:next w:val="Normal"/>
    <w:autoRedefine/>
    <w:uiPriority w:val="39"/>
    <w:unhideWhenUsed/>
    <w:rsid w:val="00D20911"/>
    <w:pPr>
      <w:spacing w:after="100"/>
      <w:ind w:left="480"/>
    </w:pPr>
  </w:style>
  <w:style w:type="character" w:customStyle="1" w:styleId="Heading2Char">
    <w:name w:val="Heading 2 Char"/>
    <w:basedOn w:val="DefaultParagraphFont"/>
    <w:link w:val="Heading2"/>
    <w:rsid w:val="00160056"/>
    <w:rPr>
      <w:rFonts w:ascii="Arial" w:hAnsi="Arial"/>
      <w:b/>
    </w:rPr>
  </w:style>
  <w:style w:type="character" w:styleId="Emphasis">
    <w:name w:val="Emphasis"/>
    <w:basedOn w:val="DefaultParagraphFont"/>
    <w:uiPriority w:val="20"/>
    <w:qFormat/>
    <w:rsid w:val="00310419"/>
    <w:rPr>
      <w:i/>
      <w:iCs/>
    </w:rPr>
  </w:style>
  <w:style w:type="character" w:styleId="SubtleEmphasis">
    <w:name w:val="Subtle Emphasis"/>
    <w:basedOn w:val="DefaultParagraphFont"/>
    <w:uiPriority w:val="19"/>
    <w:qFormat/>
    <w:rsid w:val="00310419"/>
    <w:rPr>
      <w:i/>
      <w:iCs/>
      <w:color w:val="808080" w:themeColor="text1" w:themeTint="7F"/>
    </w:rPr>
  </w:style>
  <w:style w:type="character" w:styleId="Strong">
    <w:name w:val="Strong"/>
    <w:basedOn w:val="DefaultParagraphFont"/>
    <w:uiPriority w:val="22"/>
    <w:qFormat/>
    <w:rsid w:val="00310419"/>
    <w:rPr>
      <w:b/>
      <w:bCs/>
    </w:rPr>
  </w:style>
  <w:style w:type="character" w:styleId="FollowedHyperlink">
    <w:name w:val="FollowedHyperlink"/>
    <w:basedOn w:val="DefaultParagraphFont"/>
    <w:uiPriority w:val="99"/>
    <w:semiHidden/>
    <w:unhideWhenUsed/>
    <w:rsid w:val="00743D0C"/>
    <w:rPr>
      <w:color w:val="800080" w:themeColor="followedHyperlink"/>
      <w:u w:val="single"/>
    </w:rPr>
  </w:style>
  <w:style w:type="table" w:styleId="TableGrid">
    <w:name w:val="Table Grid"/>
    <w:basedOn w:val="TableNormal"/>
    <w:uiPriority w:val="59"/>
    <w:rsid w:val="00CA2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3BA5"/>
    <w:rPr>
      <w:color w:val="808080"/>
      <w:shd w:val="clear" w:color="auto" w:fill="E6E6E6"/>
    </w:rPr>
  </w:style>
  <w:style w:type="character" w:customStyle="1" w:styleId="TitleChar">
    <w:name w:val="Title Char"/>
    <w:basedOn w:val="DefaultParagraphFont"/>
    <w:link w:val="Title"/>
    <w:uiPriority w:val="10"/>
    <w:rsid w:val="00447816"/>
    <w:rPr>
      <w:rFonts w:ascii="Cambria" w:eastAsia="Cambria" w:hAnsi="Cambria" w:cs="Cambria"/>
      <w:b/>
      <w:sz w:val="32"/>
    </w:rPr>
  </w:style>
  <w:style w:type="paragraph" w:styleId="NoSpacing">
    <w:name w:val="No Spacing"/>
    <w:uiPriority w:val="1"/>
    <w:qFormat/>
    <w:rsid w:val="00B01F55"/>
  </w:style>
  <w:style w:type="table" w:customStyle="1" w:styleId="TableGrid1">
    <w:name w:val="Table Grid1"/>
    <w:basedOn w:val="TableNormal"/>
    <w:next w:val="TableGrid"/>
    <w:uiPriority w:val="39"/>
    <w:rsid w:val="00CA02BC"/>
    <w:pPr>
      <w:widowControl/>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22316">
      <w:bodyDiv w:val="1"/>
      <w:marLeft w:val="0"/>
      <w:marRight w:val="0"/>
      <w:marTop w:val="0"/>
      <w:marBottom w:val="0"/>
      <w:divBdr>
        <w:top w:val="none" w:sz="0" w:space="0" w:color="auto"/>
        <w:left w:val="none" w:sz="0" w:space="0" w:color="auto"/>
        <w:bottom w:val="none" w:sz="0" w:space="0" w:color="auto"/>
        <w:right w:val="none" w:sz="0" w:space="0" w:color="auto"/>
      </w:divBdr>
    </w:div>
    <w:div w:id="81727178">
      <w:bodyDiv w:val="1"/>
      <w:marLeft w:val="0"/>
      <w:marRight w:val="0"/>
      <w:marTop w:val="0"/>
      <w:marBottom w:val="0"/>
      <w:divBdr>
        <w:top w:val="none" w:sz="0" w:space="0" w:color="auto"/>
        <w:left w:val="none" w:sz="0" w:space="0" w:color="auto"/>
        <w:bottom w:val="none" w:sz="0" w:space="0" w:color="auto"/>
        <w:right w:val="none" w:sz="0" w:space="0" w:color="auto"/>
      </w:divBdr>
    </w:div>
    <w:div w:id="154423629">
      <w:bodyDiv w:val="1"/>
      <w:marLeft w:val="0"/>
      <w:marRight w:val="0"/>
      <w:marTop w:val="0"/>
      <w:marBottom w:val="0"/>
      <w:divBdr>
        <w:top w:val="none" w:sz="0" w:space="0" w:color="auto"/>
        <w:left w:val="none" w:sz="0" w:space="0" w:color="auto"/>
        <w:bottom w:val="none" w:sz="0" w:space="0" w:color="auto"/>
        <w:right w:val="none" w:sz="0" w:space="0" w:color="auto"/>
      </w:divBdr>
    </w:div>
    <w:div w:id="167453266">
      <w:bodyDiv w:val="1"/>
      <w:marLeft w:val="0"/>
      <w:marRight w:val="0"/>
      <w:marTop w:val="0"/>
      <w:marBottom w:val="0"/>
      <w:divBdr>
        <w:top w:val="none" w:sz="0" w:space="0" w:color="auto"/>
        <w:left w:val="none" w:sz="0" w:space="0" w:color="auto"/>
        <w:bottom w:val="none" w:sz="0" w:space="0" w:color="auto"/>
        <w:right w:val="none" w:sz="0" w:space="0" w:color="auto"/>
      </w:divBdr>
    </w:div>
    <w:div w:id="206383309">
      <w:bodyDiv w:val="1"/>
      <w:marLeft w:val="0"/>
      <w:marRight w:val="0"/>
      <w:marTop w:val="0"/>
      <w:marBottom w:val="0"/>
      <w:divBdr>
        <w:top w:val="none" w:sz="0" w:space="0" w:color="auto"/>
        <w:left w:val="none" w:sz="0" w:space="0" w:color="auto"/>
        <w:bottom w:val="none" w:sz="0" w:space="0" w:color="auto"/>
        <w:right w:val="none" w:sz="0" w:space="0" w:color="auto"/>
      </w:divBdr>
    </w:div>
    <w:div w:id="224996866">
      <w:bodyDiv w:val="1"/>
      <w:marLeft w:val="0"/>
      <w:marRight w:val="0"/>
      <w:marTop w:val="0"/>
      <w:marBottom w:val="0"/>
      <w:divBdr>
        <w:top w:val="none" w:sz="0" w:space="0" w:color="auto"/>
        <w:left w:val="none" w:sz="0" w:space="0" w:color="auto"/>
        <w:bottom w:val="none" w:sz="0" w:space="0" w:color="auto"/>
        <w:right w:val="none" w:sz="0" w:space="0" w:color="auto"/>
      </w:divBdr>
    </w:div>
    <w:div w:id="275602278">
      <w:bodyDiv w:val="1"/>
      <w:marLeft w:val="0"/>
      <w:marRight w:val="0"/>
      <w:marTop w:val="0"/>
      <w:marBottom w:val="0"/>
      <w:divBdr>
        <w:top w:val="none" w:sz="0" w:space="0" w:color="auto"/>
        <w:left w:val="none" w:sz="0" w:space="0" w:color="auto"/>
        <w:bottom w:val="none" w:sz="0" w:space="0" w:color="auto"/>
        <w:right w:val="none" w:sz="0" w:space="0" w:color="auto"/>
      </w:divBdr>
    </w:div>
    <w:div w:id="278143672">
      <w:bodyDiv w:val="1"/>
      <w:marLeft w:val="0"/>
      <w:marRight w:val="0"/>
      <w:marTop w:val="0"/>
      <w:marBottom w:val="0"/>
      <w:divBdr>
        <w:top w:val="none" w:sz="0" w:space="0" w:color="auto"/>
        <w:left w:val="none" w:sz="0" w:space="0" w:color="auto"/>
        <w:bottom w:val="none" w:sz="0" w:space="0" w:color="auto"/>
        <w:right w:val="none" w:sz="0" w:space="0" w:color="auto"/>
      </w:divBdr>
    </w:div>
    <w:div w:id="280263813">
      <w:bodyDiv w:val="1"/>
      <w:marLeft w:val="0"/>
      <w:marRight w:val="0"/>
      <w:marTop w:val="0"/>
      <w:marBottom w:val="0"/>
      <w:divBdr>
        <w:top w:val="none" w:sz="0" w:space="0" w:color="auto"/>
        <w:left w:val="none" w:sz="0" w:space="0" w:color="auto"/>
        <w:bottom w:val="none" w:sz="0" w:space="0" w:color="auto"/>
        <w:right w:val="none" w:sz="0" w:space="0" w:color="auto"/>
      </w:divBdr>
    </w:div>
    <w:div w:id="287052815">
      <w:bodyDiv w:val="1"/>
      <w:marLeft w:val="0"/>
      <w:marRight w:val="0"/>
      <w:marTop w:val="0"/>
      <w:marBottom w:val="0"/>
      <w:divBdr>
        <w:top w:val="none" w:sz="0" w:space="0" w:color="auto"/>
        <w:left w:val="none" w:sz="0" w:space="0" w:color="auto"/>
        <w:bottom w:val="none" w:sz="0" w:space="0" w:color="auto"/>
        <w:right w:val="none" w:sz="0" w:space="0" w:color="auto"/>
      </w:divBdr>
    </w:div>
    <w:div w:id="364645431">
      <w:bodyDiv w:val="1"/>
      <w:marLeft w:val="0"/>
      <w:marRight w:val="0"/>
      <w:marTop w:val="0"/>
      <w:marBottom w:val="0"/>
      <w:divBdr>
        <w:top w:val="none" w:sz="0" w:space="0" w:color="auto"/>
        <w:left w:val="none" w:sz="0" w:space="0" w:color="auto"/>
        <w:bottom w:val="none" w:sz="0" w:space="0" w:color="auto"/>
        <w:right w:val="none" w:sz="0" w:space="0" w:color="auto"/>
      </w:divBdr>
      <w:divsChild>
        <w:div w:id="857936024">
          <w:marLeft w:val="108"/>
          <w:marRight w:val="0"/>
          <w:marTop w:val="0"/>
          <w:marBottom w:val="0"/>
          <w:divBdr>
            <w:top w:val="none" w:sz="0" w:space="0" w:color="auto"/>
            <w:left w:val="none" w:sz="0" w:space="0" w:color="auto"/>
            <w:bottom w:val="none" w:sz="0" w:space="0" w:color="auto"/>
            <w:right w:val="none" w:sz="0" w:space="0" w:color="auto"/>
          </w:divBdr>
        </w:div>
      </w:divsChild>
    </w:div>
    <w:div w:id="367489997">
      <w:bodyDiv w:val="1"/>
      <w:marLeft w:val="0"/>
      <w:marRight w:val="0"/>
      <w:marTop w:val="0"/>
      <w:marBottom w:val="0"/>
      <w:divBdr>
        <w:top w:val="none" w:sz="0" w:space="0" w:color="auto"/>
        <w:left w:val="none" w:sz="0" w:space="0" w:color="auto"/>
        <w:bottom w:val="none" w:sz="0" w:space="0" w:color="auto"/>
        <w:right w:val="none" w:sz="0" w:space="0" w:color="auto"/>
      </w:divBdr>
    </w:div>
    <w:div w:id="403184299">
      <w:bodyDiv w:val="1"/>
      <w:marLeft w:val="0"/>
      <w:marRight w:val="0"/>
      <w:marTop w:val="0"/>
      <w:marBottom w:val="0"/>
      <w:divBdr>
        <w:top w:val="none" w:sz="0" w:space="0" w:color="auto"/>
        <w:left w:val="none" w:sz="0" w:space="0" w:color="auto"/>
        <w:bottom w:val="none" w:sz="0" w:space="0" w:color="auto"/>
        <w:right w:val="none" w:sz="0" w:space="0" w:color="auto"/>
      </w:divBdr>
    </w:div>
    <w:div w:id="443383734">
      <w:bodyDiv w:val="1"/>
      <w:marLeft w:val="0"/>
      <w:marRight w:val="0"/>
      <w:marTop w:val="0"/>
      <w:marBottom w:val="0"/>
      <w:divBdr>
        <w:top w:val="none" w:sz="0" w:space="0" w:color="auto"/>
        <w:left w:val="none" w:sz="0" w:space="0" w:color="auto"/>
        <w:bottom w:val="none" w:sz="0" w:space="0" w:color="auto"/>
        <w:right w:val="none" w:sz="0" w:space="0" w:color="auto"/>
      </w:divBdr>
    </w:div>
    <w:div w:id="449281484">
      <w:bodyDiv w:val="1"/>
      <w:marLeft w:val="0"/>
      <w:marRight w:val="0"/>
      <w:marTop w:val="0"/>
      <w:marBottom w:val="0"/>
      <w:divBdr>
        <w:top w:val="none" w:sz="0" w:space="0" w:color="auto"/>
        <w:left w:val="none" w:sz="0" w:space="0" w:color="auto"/>
        <w:bottom w:val="none" w:sz="0" w:space="0" w:color="auto"/>
        <w:right w:val="none" w:sz="0" w:space="0" w:color="auto"/>
      </w:divBdr>
    </w:div>
    <w:div w:id="464588705">
      <w:bodyDiv w:val="1"/>
      <w:marLeft w:val="0"/>
      <w:marRight w:val="0"/>
      <w:marTop w:val="0"/>
      <w:marBottom w:val="0"/>
      <w:divBdr>
        <w:top w:val="none" w:sz="0" w:space="0" w:color="auto"/>
        <w:left w:val="none" w:sz="0" w:space="0" w:color="auto"/>
        <w:bottom w:val="none" w:sz="0" w:space="0" w:color="auto"/>
        <w:right w:val="none" w:sz="0" w:space="0" w:color="auto"/>
      </w:divBdr>
      <w:divsChild>
        <w:div w:id="1930769122">
          <w:marLeft w:val="0"/>
          <w:marRight w:val="0"/>
          <w:marTop w:val="0"/>
          <w:marBottom w:val="0"/>
          <w:divBdr>
            <w:top w:val="none" w:sz="0" w:space="0" w:color="auto"/>
            <w:left w:val="none" w:sz="0" w:space="0" w:color="auto"/>
            <w:bottom w:val="none" w:sz="0" w:space="0" w:color="auto"/>
            <w:right w:val="none" w:sz="0" w:space="0" w:color="auto"/>
          </w:divBdr>
          <w:divsChild>
            <w:div w:id="573781282">
              <w:marLeft w:val="0"/>
              <w:marRight w:val="0"/>
              <w:marTop w:val="0"/>
              <w:marBottom w:val="0"/>
              <w:divBdr>
                <w:top w:val="none" w:sz="0" w:space="0" w:color="auto"/>
                <w:left w:val="none" w:sz="0" w:space="0" w:color="auto"/>
                <w:bottom w:val="none" w:sz="0" w:space="0" w:color="auto"/>
                <w:right w:val="none" w:sz="0" w:space="0" w:color="auto"/>
              </w:divBdr>
              <w:divsChild>
                <w:div w:id="1946230230">
                  <w:marLeft w:val="0"/>
                  <w:marRight w:val="0"/>
                  <w:marTop w:val="0"/>
                  <w:marBottom w:val="0"/>
                  <w:divBdr>
                    <w:top w:val="none" w:sz="0" w:space="0" w:color="auto"/>
                    <w:left w:val="none" w:sz="0" w:space="0" w:color="auto"/>
                    <w:bottom w:val="none" w:sz="0" w:space="0" w:color="auto"/>
                    <w:right w:val="none" w:sz="0" w:space="0" w:color="auto"/>
                  </w:divBdr>
                  <w:divsChild>
                    <w:div w:id="2098165654">
                      <w:marLeft w:val="0"/>
                      <w:marRight w:val="0"/>
                      <w:marTop w:val="0"/>
                      <w:marBottom w:val="0"/>
                      <w:divBdr>
                        <w:top w:val="none" w:sz="0" w:space="0" w:color="auto"/>
                        <w:left w:val="none" w:sz="0" w:space="0" w:color="auto"/>
                        <w:bottom w:val="none" w:sz="0" w:space="0" w:color="auto"/>
                        <w:right w:val="none" w:sz="0" w:space="0" w:color="auto"/>
                      </w:divBdr>
                      <w:divsChild>
                        <w:div w:id="191236710">
                          <w:marLeft w:val="0"/>
                          <w:marRight w:val="0"/>
                          <w:marTop w:val="0"/>
                          <w:marBottom w:val="0"/>
                          <w:divBdr>
                            <w:top w:val="none" w:sz="0" w:space="0" w:color="auto"/>
                            <w:left w:val="none" w:sz="0" w:space="0" w:color="auto"/>
                            <w:bottom w:val="none" w:sz="0" w:space="0" w:color="auto"/>
                            <w:right w:val="none" w:sz="0" w:space="0" w:color="auto"/>
                          </w:divBdr>
                          <w:divsChild>
                            <w:div w:id="1938710595">
                              <w:marLeft w:val="0"/>
                              <w:marRight w:val="0"/>
                              <w:marTop w:val="0"/>
                              <w:marBottom w:val="0"/>
                              <w:divBdr>
                                <w:top w:val="none" w:sz="0" w:space="0" w:color="auto"/>
                                <w:left w:val="none" w:sz="0" w:space="0" w:color="auto"/>
                                <w:bottom w:val="none" w:sz="0" w:space="0" w:color="auto"/>
                                <w:right w:val="none" w:sz="0" w:space="0" w:color="auto"/>
                              </w:divBdr>
                              <w:divsChild>
                                <w:div w:id="1278290436">
                                  <w:marLeft w:val="0"/>
                                  <w:marRight w:val="0"/>
                                  <w:marTop w:val="0"/>
                                  <w:marBottom w:val="0"/>
                                  <w:divBdr>
                                    <w:top w:val="none" w:sz="0" w:space="0" w:color="auto"/>
                                    <w:left w:val="none" w:sz="0" w:space="0" w:color="auto"/>
                                    <w:bottom w:val="none" w:sz="0" w:space="0" w:color="auto"/>
                                    <w:right w:val="none" w:sz="0" w:space="0" w:color="auto"/>
                                  </w:divBdr>
                                  <w:divsChild>
                                    <w:div w:id="671493662">
                                      <w:marLeft w:val="60"/>
                                      <w:marRight w:val="0"/>
                                      <w:marTop w:val="0"/>
                                      <w:marBottom w:val="0"/>
                                      <w:divBdr>
                                        <w:top w:val="none" w:sz="0" w:space="0" w:color="auto"/>
                                        <w:left w:val="none" w:sz="0" w:space="0" w:color="auto"/>
                                        <w:bottom w:val="none" w:sz="0" w:space="0" w:color="auto"/>
                                        <w:right w:val="none" w:sz="0" w:space="0" w:color="auto"/>
                                      </w:divBdr>
                                      <w:divsChild>
                                        <w:div w:id="1145199410">
                                          <w:marLeft w:val="0"/>
                                          <w:marRight w:val="0"/>
                                          <w:marTop w:val="0"/>
                                          <w:marBottom w:val="0"/>
                                          <w:divBdr>
                                            <w:top w:val="none" w:sz="0" w:space="0" w:color="auto"/>
                                            <w:left w:val="none" w:sz="0" w:space="0" w:color="auto"/>
                                            <w:bottom w:val="none" w:sz="0" w:space="0" w:color="auto"/>
                                            <w:right w:val="none" w:sz="0" w:space="0" w:color="auto"/>
                                          </w:divBdr>
                                          <w:divsChild>
                                            <w:div w:id="273756445">
                                              <w:marLeft w:val="0"/>
                                              <w:marRight w:val="0"/>
                                              <w:marTop w:val="0"/>
                                              <w:marBottom w:val="120"/>
                                              <w:divBdr>
                                                <w:top w:val="single" w:sz="6" w:space="0" w:color="F5F5F5"/>
                                                <w:left w:val="single" w:sz="6" w:space="0" w:color="F5F5F5"/>
                                                <w:bottom w:val="single" w:sz="6" w:space="0" w:color="F5F5F5"/>
                                                <w:right w:val="single" w:sz="6" w:space="0" w:color="F5F5F5"/>
                                              </w:divBdr>
                                              <w:divsChild>
                                                <w:div w:id="1292400365">
                                                  <w:marLeft w:val="0"/>
                                                  <w:marRight w:val="0"/>
                                                  <w:marTop w:val="0"/>
                                                  <w:marBottom w:val="0"/>
                                                  <w:divBdr>
                                                    <w:top w:val="none" w:sz="0" w:space="0" w:color="auto"/>
                                                    <w:left w:val="none" w:sz="0" w:space="0" w:color="auto"/>
                                                    <w:bottom w:val="none" w:sz="0" w:space="0" w:color="auto"/>
                                                    <w:right w:val="none" w:sz="0" w:space="0" w:color="auto"/>
                                                  </w:divBdr>
                                                  <w:divsChild>
                                                    <w:div w:id="2516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5538099">
      <w:bodyDiv w:val="1"/>
      <w:marLeft w:val="0"/>
      <w:marRight w:val="0"/>
      <w:marTop w:val="0"/>
      <w:marBottom w:val="0"/>
      <w:divBdr>
        <w:top w:val="none" w:sz="0" w:space="0" w:color="auto"/>
        <w:left w:val="none" w:sz="0" w:space="0" w:color="auto"/>
        <w:bottom w:val="none" w:sz="0" w:space="0" w:color="auto"/>
        <w:right w:val="none" w:sz="0" w:space="0" w:color="auto"/>
      </w:divBdr>
    </w:div>
    <w:div w:id="551580016">
      <w:bodyDiv w:val="1"/>
      <w:marLeft w:val="0"/>
      <w:marRight w:val="0"/>
      <w:marTop w:val="0"/>
      <w:marBottom w:val="0"/>
      <w:divBdr>
        <w:top w:val="none" w:sz="0" w:space="0" w:color="auto"/>
        <w:left w:val="none" w:sz="0" w:space="0" w:color="auto"/>
        <w:bottom w:val="none" w:sz="0" w:space="0" w:color="auto"/>
        <w:right w:val="none" w:sz="0" w:space="0" w:color="auto"/>
      </w:divBdr>
    </w:div>
    <w:div w:id="570971940">
      <w:bodyDiv w:val="1"/>
      <w:marLeft w:val="0"/>
      <w:marRight w:val="0"/>
      <w:marTop w:val="0"/>
      <w:marBottom w:val="0"/>
      <w:divBdr>
        <w:top w:val="none" w:sz="0" w:space="0" w:color="auto"/>
        <w:left w:val="none" w:sz="0" w:space="0" w:color="auto"/>
        <w:bottom w:val="none" w:sz="0" w:space="0" w:color="auto"/>
        <w:right w:val="none" w:sz="0" w:space="0" w:color="auto"/>
      </w:divBdr>
    </w:div>
    <w:div w:id="596328174">
      <w:bodyDiv w:val="1"/>
      <w:marLeft w:val="0"/>
      <w:marRight w:val="0"/>
      <w:marTop w:val="0"/>
      <w:marBottom w:val="0"/>
      <w:divBdr>
        <w:top w:val="none" w:sz="0" w:space="0" w:color="auto"/>
        <w:left w:val="none" w:sz="0" w:space="0" w:color="auto"/>
        <w:bottom w:val="none" w:sz="0" w:space="0" w:color="auto"/>
        <w:right w:val="none" w:sz="0" w:space="0" w:color="auto"/>
      </w:divBdr>
    </w:div>
    <w:div w:id="642467049">
      <w:bodyDiv w:val="1"/>
      <w:marLeft w:val="0"/>
      <w:marRight w:val="0"/>
      <w:marTop w:val="0"/>
      <w:marBottom w:val="0"/>
      <w:divBdr>
        <w:top w:val="none" w:sz="0" w:space="0" w:color="auto"/>
        <w:left w:val="none" w:sz="0" w:space="0" w:color="auto"/>
        <w:bottom w:val="none" w:sz="0" w:space="0" w:color="auto"/>
        <w:right w:val="none" w:sz="0" w:space="0" w:color="auto"/>
      </w:divBdr>
    </w:div>
    <w:div w:id="647441497">
      <w:bodyDiv w:val="1"/>
      <w:marLeft w:val="0"/>
      <w:marRight w:val="0"/>
      <w:marTop w:val="0"/>
      <w:marBottom w:val="0"/>
      <w:divBdr>
        <w:top w:val="none" w:sz="0" w:space="0" w:color="auto"/>
        <w:left w:val="none" w:sz="0" w:space="0" w:color="auto"/>
        <w:bottom w:val="none" w:sz="0" w:space="0" w:color="auto"/>
        <w:right w:val="none" w:sz="0" w:space="0" w:color="auto"/>
      </w:divBdr>
    </w:div>
    <w:div w:id="689792360">
      <w:bodyDiv w:val="1"/>
      <w:marLeft w:val="0"/>
      <w:marRight w:val="0"/>
      <w:marTop w:val="0"/>
      <w:marBottom w:val="0"/>
      <w:divBdr>
        <w:top w:val="none" w:sz="0" w:space="0" w:color="auto"/>
        <w:left w:val="none" w:sz="0" w:space="0" w:color="auto"/>
        <w:bottom w:val="none" w:sz="0" w:space="0" w:color="auto"/>
        <w:right w:val="none" w:sz="0" w:space="0" w:color="auto"/>
      </w:divBdr>
    </w:div>
    <w:div w:id="709304827">
      <w:bodyDiv w:val="1"/>
      <w:marLeft w:val="0"/>
      <w:marRight w:val="0"/>
      <w:marTop w:val="0"/>
      <w:marBottom w:val="0"/>
      <w:divBdr>
        <w:top w:val="none" w:sz="0" w:space="0" w:color="auto"/>
        <w:left w:val="none" w:sz="0" w:space="0" w:color="auto"/>
        <w:bottom w:val="none" w:sz="0" w:space="0" w:color="auto"/>
        <w:right w:val="none" w:sz="0" w:space="0" w:color="auto"/>
      </w:divBdr>
    </w:div>
    <w:div w:id="718824260">
      <w:bodyDiv w:val="1"/>
      <w:marLeft w:val="0"/>
      <w:marRight w:val="0"/>
      <w:marTop w:val="0"/>
      <w:marBottom w:val="0"/>
      <w:divBdr>
        <w:top w:val="none" w:sz="0" w:space="0" w:color="auto"/>
        <w:left w:val="none" w:sz="0" w:space="0" w:color="auto"/>
        <w:bottom w:val="none" w:sz="0" w:space="0" w:color="auto"/>
        <w:right w:val="none" w:sz="0" w:space="0" w:color="auto"/>
      </w:divBdr>
    </w:div>
    <w:div w:id="803740491">
      <w:bodyDiv w:val="1"/>
      <w:marLeft w:val="0"/>
      <w:marRight w:val="0"/>
      <w:marTop w:val="0"/>
      <w:marBottom w:val="0"/>
      <w:divBdr>
        <w:top w:val="none" w:sz="0" w:space="0" w:color="auto"/>
        <w:left w:val="none" w:sz="0" w:space="0" w:color="auto"/>
        <w:bottom w:val="none" w:sz="0" w:space="0" w:color="auto"/>
        <w:right w:val="none" w:sz="0" w:space="0" w:color="auto"/>
      </w:divBdr>
    </w:div>
    <w:div w:id="808598602">
      <w:bodyDiv w:val="1"/>
      <w:marLeft w:val="0"/>
      <w:marRight w:val="0"/>
      <w:marTop w:val="0"/>
      <w:marBottom w:val="0"/>
      <w:divBdr>
        <w:top w:val="none" w:sz="0" w:space="0" w:color="auto"/>
        <w:left w:val="none" w:sz="0" w:space="0" w:color="auto"/>
        <w:bottom w:val="none" w:sz="0" w:space="0" w:color="auto"/>
        <w:right w:val="none" w:sz="0" w:space="0" w:color="auto"/>
      </w:divBdr>
    </w:div>
    <w:div w:id="820192486">
      <w:bodyDiv w:val="1"/>
      <w:marLeft w:val="0"/>
      <w:marRight w:val="0"/>
      <w:marTop w:val="0"/>
      <w:marBottom w:val="0"/>
      <w:divBdr>
        <w:top w:val="none" w:sz="0" w:space="0" w:color="auto"/>
        <w:left w:val="none" w:sz="0" w:space="0" w:color="auto"/>
        <w:bottom w:val="none" w:sz="0" w:space="0" w:color="auto"/>
        <w:right w:val="none" w:sz="0" w:space="0" w:color="auto"/>
      </w:divBdr>
    </w:div>
    <w:div w:id="842819402">
      <w:bodyDiv w:val="1"/>
      <w:marLeft w:val="0"/>
      <w:marRight w:val="0"/>
      <w:marTop w:val="0"/>
      <w:marBottom w:val="0"/>
      <w:divBdr>
        <w:top w:val="none" w:sz="0" w:space="0" w:color="auto"/>
        <w:left w:val="none" w:sz="0" w:space="0" w:color="auto"/>
        <w:bottom w:val="none" w:sz="0" w:space="0" w:color="auto"/>
        <w:right w:val="none" w:sz="0" w:space="0" w:color="auto"/>
      </w:divBdr>
    </w:div>
    <w:div w:id="852650143">
      <w:bodyDiv w:val="1"/>
      <w:marLeft w:val="0"/>
      <w:marRight w:val="0"/>
      <w:marTop w:val="0"/>
      <w:marBottom w:val="0"/>
      <w:divBdr>
        <w:top w:val="none" w:sz="0" w:space="0" w:color="auto"/>
        <w:left w:val="none" w:sz="0" w:space="0" w:color="auto"/>
        <w:bottom w:val="none" w:sz="0" w:space="0" w:color="auto"/>
        <w:right w:val="none" w:sz="0" w:space="0" w:color="auto"/>
      </w:divBdr>
    </w:div>
    <w:div w:id="869026946">
      <w:bodyDiv w:val="1"/>
      <w:marLeft w:val="0"/>
      <w:marRight w:val="0"/>
      <w:marTop w:val="0"/>
      <w:marBottom w:val="0"/>
      <w:divBdr>
        <w:top w:val="none" w:sz="0" w:space="0" w:color="auto"/>
        <w:left w:val="none" w:sz="0" w:space="0" w:color="auto"/>
        <w:bottom w:val="none" w:sz="0" w:space="0" w:color="auto"/>
        <w:right w:val="none" w:sz="0" w:space="0" w:color="auto"/>
      </w:divBdr>
    </w:div>
    <w:div w:id="879787267">
      <w:bodyDiv w:val="1"/>
      <w:marLeft w:val="0"/>
      <w:marRight w:val="0"/>
      <w:marTop w:val="0"/>
      <w:marBottom w:val="0"/>
      <w:divBdr>
        <w:top w:val="none" w:sz="0" w:space="0" w:color="auto"/>
        <w:left w:val="none" w:sz="0" w:space="0" w:color="auto"/>
        <w:bottom w:val="none" w:sz="0" w:space="0" w:color="auto"/>
        <w:right w:val="none" w:sz="0" w:space="0" w:color="auto"/>
      </w:divBdr>
    </w:div>
    <w:div w:id="916748158">
      <w:bodyDiv w:val="1"/>
      <w:marLeft w:val="0"/>
      <w:marRight w:val="0"/>
      <w:marTop w:val="0"/>
      <w:marBottom w:val="0"/>
      <w:divBdr>
        <w:top w:val="none" w:sz="0" w:space="0" w:color="auto"/>
        <w:left w:val="none" w:sz="0" w:space="0" w:color="auto"/>
        <w:bottom w:val="none" w:sz="0" w:space="0" w:color="auto"/>
        <w:right w:val="none" w:sz="0" w:space="0" w:color="auto"/>
      </w:divBdr>
      <w:divsChild>
        <w:div w:id="1691445927">
          <w:marLeft w:val="98"/>
          <w:marRight w:val="0"/>
          <w:marTop w:val="0"/>
          <w:marBottom w:val="0"/>
          <w:divBdr>
            <w:top w:val="none" w:sz="0" w:space="0" w:color="auto"/>
            <w:left w:val="none" w:sz="0" w:space="0" w:color="auto"/>
            <w:bottom w:val="none" w:sz="0" w:space="0" w:color="auto"/>
            <w:right w:val="none" w:sz="0" w:space="0" w:color="auto"/>
          </w:divBdr>
        </w:div>
      </w:divsChild>
    </w:div>
    <w:div w:id="937446677">
      <w:bodyDiv w:val="1"/>
      <w:marLeft w:val="0"/>
      <w:marRight w:val="0"/>
      <w:marTop w:val="0"/>
      <w:marBottom w:val="0"/>
      <w:divBdr>
        <w:top w:val="none" w:sz="0" w:space="0" w:color="auto"/>
        <w:left w:val="none" w:sz="0" w:space="0" w:color="auto"/>
        <w:bottom w:val="none" w:sz="0" w:space="0" w:color="auto"/>
        <w:right w:val="none" w:sz="0" w:space="0" w:color="auto"/>
      </w:divBdr>
    </w:div>
    <w:div w:id="985163434">
      <w:bodyDiv w:val="1"/>
      <w:marLeft w:val="0"/>
      <w:marRight w:val="0"/>
      <w:marTop w:val="0"/>
      <w:marBottom w:val="0"/>
      <w:divBdr>
        <w:top w:val="none" w:sz="0" w:space="0" w:color="auto"/>
        <w:left w:val="none" w:sz="0" w:space="0" w:color="auto"/>
        <w:bottom w:val="none" w:sz="0" w:space="0" w:color="auto"/>
        <w:right w:val="none" w:sz="0" w:space="0" w:color="auto"/>
      </w:divBdr>
    </w:div>
    <w:div w:id="997346004">
      <w:bodyDiv w:val="1"/>
      <w:marLeft w:val="0"/>
      <w:marRight w:val="0"/>
      <w:marTop w:val="0"/>
      <w:marBottom w:val="0"/>
      <w:divBdr>
        <w:top w:val="none" w:sz="0" w:space="0" w:color="auto"/>
        <w:left w:val="none" w:sz="0" w:space="0" w:color="auto"/>
        <w:bottom w:val="none" w:sz="0" w:space="0" w:color="auto"/>
        <w:right w:val="none" w:sz="0" w:space="0" w:color="auto"/>
      </w:divBdr>
    </w:div>
    <w:div w:id="1010716533">
      <w:bodyDiv w:val="1"/>
      <w:marLeft w:val="0"/>
      <w:marRight w:val="0"/>
      <w:marTop w:val="0"/>
      <w:marBottom w:val="0"/>
      <w:divBdr>
        <w:top w:val="none" w:sz="0" w:space="0" w:color="auto"/>
        <w:left w:val="none" w:sz="0" w:space="0" w:color="auto"/>
        <w:bottom w:val="none" w:sz="0" w:space="0" w:color="auto"/>
        <w:right w:val="none" w:sz="0" w:space="0" w:color="auto"/>
      </w:divBdr>
    </w:div>
    <w:div w:id="1060590011">
      <w:bodyDiv w:val="1"/>
      <w:marLeft w:val="0"/>
      <w:marRight w:val="0"/>
      <w:marTop w:val="0"/>
      <w:marBottom w:val="0"/>
      <w:divBdr>
        <w:top w:val="none" w:sz="0" w:space="0" w:color="auto"/>
        <w:left w:val="none" w:sz="0" w:space="0" w:color="auto"/>
        <w:bottom w:val="none" w:sz="0" w:space="0" w:color="auto"/>
        <w:right w:val="none" w:sz="0" w:space="0" w:color="auto"/>
      </w:divBdr>
    </w:div>
    <w:div w:id="1082675458">
      <w:bodyDiv w:val="1"/>
      <w:marLeft w:val="0"/>
      <w:marRight w:val="0"/>
      <w:marTop w:val="0"/>
      <w:marBottom w:val="0"/>
      <w:divBdr>
        <w:top w:val="none" w:sz="0" w:space="0" w:color="auto"/>
        <w:left w:val="none" w:sz="0" w:space="0" w:color="auto"/>
        <w:bottom w:val="none" w:sz="0" w:space="0" w:color="auto"/>
        <w:right w:val="none" w:sz="0" w:space="0" w:color="auto"/>
      </w:divBdr>
    </w:div>
    <w:div w:id="1124926328">
      <w:bodyDiv w:val="1"/>
      <w:marLeft w:val="0"/>
      <w:marRight w:val="0"/>
      <w:marTop w:val="0"/>
      <w:marBottom w:val="0"/>
      <w:divBdr>
        <w:top w:val="none" w:sz="0" w:space="0" w:color="auto"/>
        <w:left w:val="none" w:sz="0" w:space="0" w:color="auto"/>
        <w:bottom w:val="none" w:sz="0" w:space="0" w:color="auto"/>
        <w:right w:val="none" w:sz="0" w:space="0" w:color="auto"/>
      </w:divBdr>
    </w:div>
    <w:div w:id="1153331432">
      <w:bodyDiv w:val="1"/>
      <w:marLeft w:val="0"/>
      <w:marRight w:val="0"/>
      <w:marTop w:val="0"/>
      <w:marBottom w:val="0"/>
      <w:divBdr>
        <w:top w:val="none" w:sz="0" w:space="0" w:color="auto"/>
        <w:left w:val="none" w:sz="0" w:space="0" w:color="auto"/>
        <w:bottom w:val="none" w:sz="0" w:space="0" w:color="auto"/>
        <w:right w:val="none" w:sz="0" w:space="0" w:color="auto"/>
      </w:divBdr>
    </w:div>
    <w:div w:id="1164854932">
      <w:bodyDiv w:val="1"/>
      <w:marLeft w:val="0"/>
      <w:marRight w:val="0"/>
      <w:marTop w:val="0"/>
      <w:marBottom w:val="0"/>
      <w:divBdr>
        <w:top w:val="none" w:sz="0" w:space="0" w:color="auto"/>
        <w:left w:val="none" w:sz="0" w:space="0" w:color="auto"/>
        <w:bottom w:val="none" w:sz="0" w:space="0" w:color="auto"/>
        <w:right w:val="none" w:sz="0" w:space="0" w:color="auto"/>
      </w:divBdr>
    </w:div>
    <w:div w:id="1164861693">
      <w:bodyDiv w:val="1"/>
      <w:marLeft w:val="0"/>
      <w:marRight w:val="0"/>
      <w:marTop w:val="0"/>
      <w:marBottom w:val="0"/>
      <w:divBdr>
        <w:top w:val="none" w:sz="0" w:space="0" w:color="auto"/>
        <w:left w:val="none" w:sz="0" w:space="0" w:color="auto"/>
        <w:bottom w:val="none" w:sz="0" w:space="0" w:color="auto"/>
        <w:right w:val="none" w:sz="0" w:space="0" w:color="auto"/>
      </w:divBdr>
    </w:div>
    <w:div w:id="1200631616">
      <w:bodyDiv w:val="1"/>
      <w:marLeft w:val="0"/>
      <w:marRight w:val="0"/>
      <w:marTop w:val="0"/>
      <w:marBottom w:val="0"/>
      <w:divBdr>
        <w:top w:val="none" w:sz="0" w:space="0" w:color="auto"/>
        <w:left w:val="none" w:sz="0" w:space="0" w:color="auto"/>
        <w:bottom w:val="none" w:sz="0" w:space="0" w:color="auto"/>
        <w:right w:val="none" w:sz="0" w:space="0" w:color="auto"/>
      </w:divBdr>
      <w:divsChild>
        <w:div w:id="621959036">
          <w:marLeft w:val="0"/>
          <w:marRight w:val="0"/>
          <w:marTop w:val="0"/>
          <w:marBottom w:val="0"/>
          <w:divBdr>
            <w:top w:val="none" w:sz="0" w:space="0" w:color="auto"/>
            <w:left w:val="none" w:sz="0" w:space="0" w:color="auto"/>
            <w:bottom w:val="none" w:sz="0" w:space="0" w:color="auto"/>
            <w:right w:val="none" w:sz="0" w:space="0" w:color="auto"/>
          </w:divBdr>
        </w:div>
      </w:divsChild>
    </w:div>
    <w:div w:id="1201628089">
      <w:bodyDiv w:val="1"/>
      <w:marLeft w:val="0"/>
      <w:marRight w:val="0"/>
      <w:marTop w:val="0"/>
      <w:marBottom w:val="0"/>
      <w:divBdr>
        <w:top w:val="none" w:sz="0" w:space="0" w:color="auto"/>
        <w:left w:val="none" w:sz="0" w:space="0" w:color="auto"/>
        <w:bottom w:val="none" w:sz="0" w:space="0" w:color="auto"/>
        <w:right w:val="none" w:sz="0" w:space="0" w:color="auto"/>
      </w:divBdr>
    </w:div>
    <w:div w:id="1222254755">
      <w:bodyDiv w:val="1"/>
      <w:marLeft w:val="0"/>
      <w:marRight w:val="0"/>
      <w:marTop w:val="0"/>
      <w:marBottom w:val="0"/>
      <w:divBdr>
        <w:top w:val="none" w:sz="0" w:space="0" w:color="auto"/>
        <w:left w:val="none" w:sz="0" w:space="0" w:color="auto"/>
        <w:bottom w:val="none" w:sz="0" w:space="0" w:color="auto"/>
        <w:right w:val="none" w:sz="0" w:space="0" w:color="auto"/>
      </w:divBdr>
    </w:div>
    <w:div w:id="1233810025">
      <w:bodyDiv w:val="1"/>
      <w:marLeft w:val="0"/>
      <w:marRight w:val="0"/>
      <w:marTop w:val="0"/>
      <w:marBottom w:val="0"/>
      <w:divBdr>
        <w:top w:val="none" w:sz="0" w:space="0" w:color="auto"/>
        <w:left w:val="none" w:sz="0" w:space="0" w:color="auto"/>
        <w:bottom w:val="none" w:sz="0" w:space="0" w:color="auto"/>
        <w:right w:val="none" w:sz="0" w:space="0" w:color="auto"/>
      </w:divBdr>
    </w:div>
    <w:div w:id="1254163434">
      <w:bodyDiv w:val="1"/>
      <w:marLeft w:val="0"/>
      <w:marRight w:val="0"/>
      <w:marTop w:val="0"/>
      <w:marBottom w:val="0"/>
      <w:divBdr>
        <w:top w:val="none" w:sz="0" w:space="0" w:color="auto"/>
        <w:left w:val="none" w:sz="0" w:space="0" w:color="auto"/>
        <w:bottom w:val="none" w:sz="0" w:space="0" w:color="auto"/>
        <w:right w:val="none" w:sz="0" w:space="0" w:color="auto"/>
      </w:divBdr>
    </w:div>
    <w:div w:id="1356813387">
      <w:bodyDiv w:val="1"/>
      <w:marLeft w:val="0"/>
      <w:marRight w:val="0"/>
      <w:marTop w:val="0"/>
      <w:marBottom w:val="0"/>
      <w:divBdr>
        <w:top w:val="none" w:sz="0" w:space="0" w:color="auto"/>
        <w:left w:val="none" w:sz="0" w:space="0" w:color="auto"/>
        <w:bottom w:val="none" w:sz="0" w:space="0" w:color="auto"/>
        <w:right w:val="none" w:sz="0" w:space="0" w:color="auto"/>
      </w:divBdr>
    </w:div>
    <w:div w:id="1373724416">
      <w:bodyDiv w:val="1"/>
      <w:marLeft w:val="0"/>
      <w:marRight w:val="0"/>
      <w:marTop w:val="0"/>
      <w:marBottom w:val="0"/>
      <w:divBdr>
        <w:top w:val="none" w:sz="0" w:space="0" w:color="auto"/>
        <w:left w:val="none" w:sz="0" w:space="0" w:color="auto"/>
        <w:bottom w:val="none" w:sz="0" w:space="0" w:color="auto"/>
        <w:right w:val="none" w:sz="0" w:space="0" w:color="auto"/>
      </w:divBdr>
    </w:div>
    <w:div w:id="1442606875">
      <w:bodyDiv w:val="1"/>
      <w:marLeft w:val="0"/>
      <w:marRight w:val="0"/>
      <w:marTop w:val="0"/>
      <w:marBottom w:val="0"/>
      <w:divBdr>
        <w:top w:val="none" w:sz="0" w:space="0" w:color="auto"/>
        <w:left w:val="none" w:sz="0" w:space="0" w:color="auto"/>
        <w:bottom w:val="none" w:sz="0" w:space="0" w:color="auto"/>
        <w:right w:val="none" w:sz="0" w:space="0" w:color="auto"/>
      </w:divBdr>
    </w:div>
    <w:div w:id="1453013384">
      <w:bodyDiv w:val="1"/>
      <w:marLeft w:val="0"/>
      <w:marRight w:val="0"/>
      <w:marTop w:val="0"/>
      <w:marBottom w:val="0"/>
      <w:divBdr>
        <w:top w:val="none" w:sz="0" w:space="0" w:color="auto"/>
        <w:left w:val="none" w:sz="0" w:space="0" w:color="auto"/>
        <w:bottom w:val="none" w:sz="0" w:space="0" w:color="auto"/>
        <w:right w:val="none" w:sz="0" w:space="0" w:color="auto"/>
      </w:divBdr>
    </w:div>
    <w:div w:id="1489401576">
      <w:bodyDiv w:val="1"/>
      <w:marLeft w:val="0"/>
      <w:marRight w:val="0"/>
      <w:marTop w:val="0"/>
      <w:marBottom w:val="0"/>
      <w:divBdr>
        <w:top w:val="none" w:sz="0" w:space="0" w:color="auto"/>
        <w:left w:val="none" w:sz="0" w:space="0" w:color="auto"/>
        <w:bottom w:val="none" w:sz="0" w:space="0" w:color="auto"/>
        <w:right w:val="none" w:sz="0" w:space="0" w:color="auto"/>
      </w:divBdr>
    </w:div>
    <w:div w:id="1496605438">
      <w:bodyDiv w:val="1"/>
      <w:marLeft w:val="0"/>
      <w:marRight w:val="0"/>
      <w:marTop w:val="0"/>
      <w:marBottom w:val="0"/>
      <w:divBdr>
        <w:top w:val="none" w:sz="0" w:space="0" w:color="auto"/>
        <w:left w:val="none" w:sz="0" w:space="0" w:color="auto"/>
        <w:bottom w:val="none" w:sz="0" w:space="0" w:color="auto"/>
        <w:right w:val="none" w:sz="0" w:space="0" w:color="auto"/>
      </w:divBdr>
    </w:div>
    <w:div w:id="1530534080">
      <w:bodyDiv w:val="1"/>
      <w:marLeft w:val="0"/>
      <w:marRight w:val="0"/>
      <w:marTop w:val="0"/>
      <w:marBottom w:val="0"/>
      <w:divBdr>
        <w:top w:val="none" w:sz="0" w:space="0" w:color="auto"/>
        <w:left w:val="none" w:sz="0" w:space="0" w:color="auto"/>
        <w:bottom w:val="none" w:sz="0" w:space="0" w:color="auto"/>
        <w:right w:val="none" w:sz="0" w:space="0" w:color="auto"/>
      </w:divBdr>
    </w:div>
    <w:div w:id="1541167670">
      <w:bodyDiv w:val="1"/>
      <w:marLeft w:val="0"/>
      <w:marRight w:val="0"/>
      <w:marTop w:val="0"/>
      <w:marBottom w:val="0"/>
      <w:divBdr>
        <w:top w:val="none" w:sz="0" w:space="0" w:color="auto"/>
        <w:left w:val="none" w:sz="0" w:space="0" w:color="auto"/>
        <w:bottom w:val="none" w:sz="0" w:space="0" w:color="auto"/>
        <w:right w:val="none" w:sz="0" w:space="0" w:color="auto"/>
      </w:divBdr>
    </w:div>
    <w:div w:id="1546411263">
      <w:bodyDiv w:val="1"/>
      <w:marLeft w:val="0"/>
      <w:marRight w:val="0"/>
      <w:marTop w:val="0"/>
      <w:marBottom w:val="0"/>
      <w:divBdr>
        <w:top w:val="none" w:sz="0" w:space="0" w:color="auto"/>
        <w:left w:val="none" w:sz="0" w:space="0" w:color="auto"/>
        <w:bottom w:val="none" w:sz="0" w:space="0" w:color="auto"/>
        <w:right w:val="none" w:sz="0" w:space="0" w:color="auto"/>
      </w:divBdr>
    </w:div>
    <w:div w:id="1581520756">
      <w:bodyDiv w:val="1"/>
      <w:marLeft w:val="0"/>
      <w:marRight w:val="0"/>
      <w:marTop w:val="0"/>
      <w:marBottom w:val="0"/>
      <w:divBdr>
        <w:top w:val="none" w:sz="0" w:space="0" w:color="auto"/>
        <w:left w:val="none" w:sz="0" w:space="0" w:color="auto"/>
        <w:bottom w:val="none" w:sz="0" w:space="0" w:color="auto"/>
        <w:right w:val="none" w:sz="0" w:space="0" w:color="auto"/>
      </w:divBdr>
    </w:div>
    <w:div w:id="1617836113">
      <w:bodyDiv w:val="1"/>
      <w:marLeft w:val="0"/>
      <w:marRight w:val="0"/>
      <w:marTop w:val="0"/>
      <w:marBottom w:val="0"/>
      <w:divBdr>
        <w:top w:val="none" w:sz="0" w:space="0" w:color="auto"/>
        <w:left w:val="none" w:sz="0" w:space="0" w:color="auto"/>
        <w:bottom w:val="none" w:sz="0" w:space="0" w:color="auto"/>
        <w:right w:val="none" w:sz="0" w:space="0" w:color="auto"/>
      </w:divBdr>
      <w:divsChild>
        <w:div w:id="967781889">
          <w:marLeft w:val="0"/>
          <w:marRight w:val="0"/>
          <w:marTop w:val="0"/>
          <w:marBottom w:val="0"/>
          <w:divBdr>
            <w:top w:val="none" w:sz="0" w:space="0" w:color="auto"/>
            <w:left w:val="none" w:sz="0" w:space="0" w:color="auto"/>
            <w:bottom w:val="none" w:sz="0" w:space="0" w:color="auto"/>
            <w:right w:val="none" w:sz="0" w:space="0" w:color="auto"/>
          </w:divBdr>
        </w:div>
      </w:divsChild>
    </w:div>
    <w:div w:id="1656449968">
      <w:bodyDiv w:val="1"/>
      <w:marLeft w:val="0"/>
      <w:marRight w:val="0"/>
      <w:marTop w:val="0"/>
      <w:marBottom w:val="0"/>
      <w:divBdr>
        <w:top w:val="none" w:sz="0" w:space="0" w:color="auto"/>
        <w:left w:val="none" w:sz="0" w:space="0" w:color="auto"/>
        <w:bottom w:val="none" w:sz="0" w:space="0" w:color="auto"/>
        <w:right w:val="none" w:sz="0" w:space="0" w:color="auto"/>
      </w:divBdr>
    </w:div>
    <w:div w:id="1706058587">
      <w:bodyDiv w:val="1"/>
      <w:marLeft w:val="0"/>
      <w:marRight w:val="0"/>
      <w:marTop w:val="0"/>
      <w:marBottom w:val="0"/>
      <w:divBdr>
        <w:top w:val="none" w:sz="0" w:space="0" w:color="auto"/>
        <w:left w:val="none" w:sz="0" w:space="0" w:color="auto"/>
        <w:bottom w:val="none" w:sz="0" w:space="0" w:color="auto"/>
        <w:right w:val="none" w:sz="0" w:space="0" w:color="auto"/>
      </w:divBdr>
    </w:div>
    <w:div w:id="1716540557">
      <w:bodyDiv w:val="1"/>
      <w:marLeft w:val="0"/>
      <w:marRight w:val="0"/>
      <w:marTop w:val="0"/>
      <w:marBottom w:val="0"/>
      <w:divBdr>
        <w:top w:val="none" w:sz="0" w:space="0" w:color="auto"/>
        <w:left w:val="none" w:sz="0" w:space="0" w:color="auto"/>
        <w:bottom w:val="none" w:sz="0" w:space="0" w:color="auto"/>
        <w:right w:val="none" w:sz="0" w:space="0" w:color="auto"/>
      </w:divBdr>
    </w:div>
    <w:div w:id="1720398143">
      <w:bodyDiv w:val="1"/>
      <w:marLeft w:val="0"/>
      <w:marRight w:val="0"/>
      <w:marTop w:val="0"/>
      <w:marBottom w:val="0"/>
      <w:divBdr>
        <w:top w:val="none" w:sz="0" w:space="0" w:color="auto"/>
        <w:left w:val="none" w:sz="0" w:space="0" w:color="auto"/>
        <w:bottom w:val="none" w:sz="0" w:space="0" w:color="auto"/>
        <w:right w:val="none" w:sz="0" w:space="0" w:color="auto"/>
      </w:divBdr>
    </w:div>
    <w:div w:id="1737630439">
      <w:bodyDiv w:val="1"/>
      <w:marLeft w:val="0"/>
      <w:marRight w:val="0"/>
      <w:marTop w:val="0"/>
      <w:marBottom w:val="0"/>
      <w:divBdr>
        <w:top w:val="none" w:sz="0" w:space="0" w:color="auto"/>
        <w:left w:val="none" w:sz="0" w:space="0" w:color="auto"/>
        <w:bottom w:val="none" w:sz="0" w:space="0" w:color="auto"/>
        <w:right w:val="none" w:sz="0" w:space="0" w:color="auto"/>
      </w:divBdr>
    </w:div>
    <w:div w:id="1746759436">
      <w:bodyDiv w:val="1"/>
      <w:marLeft w:val="0"/>
      <w:marRight w:val="0"/>
      <w:marTop w:val="0"/>
      <w:marBottom w:val="0"/>
      <w:divBdr>
        <w:top w:val="none" w:sz="0" w:space="0" w:color="auto"/>
        <w:left w:val="none" w:sz="0" w:space="0" w:color="auto"/>
        <w:bottom w:val="none" w:sz="0" w:space="0" w:color="auto"/>
        <w:right w:val="none" w:sz="0" w:space="0" w:color="auto"/>
      </w:divBdr>
    </w:div>
    <w:div w:id="1750423993">
      <w:bodyDiv w:val="1"/>
      <w:marLeft w:val="0"/>
      <w:marRight w:val="0"/>
      <w:marTop w:val="0"/>
      <w:marBottom w:val="0"/>
      <w:divBdr>
        <w:top w:val="none" w:sz="0" w:space="0" w:color="auto"/>
        <w:left w:val="none" w:sz="0" w:space="0" w:color="auto"/>
        <w:bottom w:val="none" w:sz="0" w:space="0" w:color="auto"/>
        <w:right w:val="none" w:sz="0" w:space="0" w:color="auto"/>
      </w:divBdr>
    </w:div>
    <w:div w:id="1782141071">
      <w:bodyDiv w:val="1"/>
      <w:marLeft w:val="0"/>
      <w:marRight w:val="0"/>
      <w:marTop w:val="0"/>
      <w:marBottom w:val="0"/>
      <w:divBdr>
        <w:top w:val="none" w:sz="0" w:space="0" w:color="auto"/>
        <w:left w:val="none" w:sz="0" w:space="0" w:color="auto"/>
        <w:bottom w:val="none" w:sz="0" w:space="0" w:color="auto"/>
        <w:right w:val="none" w:sz="0" w:space="0" w:color="auto"/>
      </w:divBdr>
    </w:div>
    <w:div w:id="1853376861">
      <w:bodyDiv w:val="1"/>
      <w:marLeft w:val="0"/>
      <w:marRight w:val="0"/>
      <w:marTop w:val="0"/>
      <w:marBottom w:val="0"/>
      <w:divBdr>
        <w:top w:val="none" w:sz="0" w:space="0" w:color="auto"/>
        <w:left w:val="none" w:sz="0" w:space="0" w:color="auto"/>
        <w:bottom w:val="none" w:sz="0" w:space="0" w:color="auto"/>
        <w:right w:val="none" w:sz="0" w:space="0" w:color="auto"/>
      </w:divBdr>
    </w:div>
    <w:div w:id="1856572996">
      <w:bodyDiv w:val="1"/>
      <w:marLeft w:val="0"/>
      <w:marRight w:val="0"/>
      <w:marTop w:val="0"/>
      <w:marBottom w:val="0"/>
      <w:divBdr>
        <w:top w:val="none" w:sz="0" w:space="0" w:color="auto"/>
        <w:left w:val="none" w:sz="0" w:space="0" w:color="auto"/>
        <w:bottom w:val="none" w:sz="0" w:space="0" w:color="auto"/>
        <w:right w:val="none" w:sz="0" w:space="0" w:color="auto"/>
      </w:divBdr>
    </w:div>
    <w:div w:id="1865895723">
      <w:bodyDiv w:val="1"/>
      <w:marLeft w:val="0"/>
      <w:marRight w:val="0"/>
      <w:marTop w:val="0"/>
      <w:marBottom w:val="0"/>
      <w:divBdr>
        <w:top w:val="none" w:sz="0" w:space="0" w:color="auto"/>
        <w:left w:val="none" w:sz="0" w:space="0" w:color="auto"/>
        <w:bottom w:val="none" w:sz="0" w:space="0" w:color="auto"/>
        <w:right w:val="none" w:sz="0" w:space="0" w:color="auto"/>
      </w:divBdr>
    </w:div>
    <w:div w:id="1876844165">
      <w:bodyDiv w:val="1"/>
      <w:marLeft w:val="0"/>
      <w:marRight w:val="0"/>
      <w:marTop w:val="0"/>
      <w:marBottom w:val="0"/>
      <w:divBdr>
        <w:top w:val="none" w:sz="0" w:space="0" w:color="auto"/>
        <w:left w:val="none" w:sz="0" w:space="0" w:color="auto"/>
        <w:bottom w:val="none" w:sz="0" w:space="0" w:color="auto"/>
        <w:right w:val="none" w:sz="0" w:space="0" w:color="auto"/>
      </w:divBdr>
    </w:div>
    <w:div w:id="1905404777">
      <w:bodyDiv w:val="1"/>
      <w:marLeft w:val="0"/>
      <w:marRight w:val="0"/>
      <w:marTop w:val="0"/>
      <w:marBottom w:val="0"/>
      <w:divBdr>
        <w:top w:val="none" w:sz="0" w:space="0" w:color="auto"/>
        <w:left w:val="none" w:sz="0" w:space="0" w:color="auto"/>
        <w:bottom w:val="none" w:sz="0" w:space="0" w:color="auto"/>
        <w:right w:val="none" w:sz="0" w:space="0" w:color="auto"/>
      </w:divBdr>
    </w:div>
    <w:div w:id="1906603437">
      <w:bodyDiv w:val="1"/>
      <w:marLeft w:val="0"/>
      <w:marRight w:val="0"/>
      <w:marTop w:val="0"/>
      <w:marBottom w:val="0"/>
      <w:divBdr>
        <w:top w:val="none" w:sz="0" w:space="0" w:color="auto"/>
        <w:left w:val="none" w:sz="0" w:space="0" w:color="auto"/>
        <w:bottom w:val="none" w:sz="0" w:space="0" w:color="auto"/>
        <w:right w:val="none" w:sz="0" w:space="0" w:color="auto"/>
      </w:divBdr>
    </w:div>
    <w:div w:id="1916737747">
      <w:bodyDiv w:val="1"/>
      <w:marLeft w:val="0"/>
      <w:marRight w:val="0"/>
      <w:marTop w:val="0"/>
      <w:marBottom w:val="0"/>
      <w:divBdr>
        <w:top w:val="none" w:sz="0" w:space="0" w:color="auto"/>
        <w:left w:val="none" w:sz="0" w:space="0" w:color="auto"/>
        <w:bottom w:val="none" w:sz="0" w:space="0" w:color="auto"/>
        <w:right w:val="none" w:sz="0" w:space="0" w:color="auto"/>
      </w:divBdr>
    </w:div>
    <w:div w:id="1926722872">
      <w:bodyDiv w:val="1"/>
      <w:marLeft w:val="0"/>
      <w:marRight w:val="0"/>
      <w:marTop w:val="0"/>
      <w:marBottom w:val="0"/>
      <w:divBdr>
        <w:top w:val="none" w:sz="0" w:space="0" w:color="auto"/>
        <w:left w:val="none" w:sz="0" w:space="0" w:color="auto"/>
        <w:bottom w:val="none" w:sz="0" w:space="0" w:color="auto"/>
        <w:right w:val="none" w:sz="0" w:space="0" w:color="auto"/>
      </w:divBdr>
    </w:div>
    <w:div w:id="1928613886">
      <w:bodyDiv w:val="1"/>
      <w:marLeft w:val="0"/>
      <w:marRight w:val="0"/>
      <w:marTop w:val="0"/>
      <w:marBottom w:val="0"/>
      <w:divBdr>
        <w:top w:val="none" w:sz="0" w:space="0" w:color="auto"/>
        <w:left w:val="none" w:sz="0" w:space="0" w:color="auto"/>
        <w:bottom w:val="none" w:sz="0" w:space="0" w:color="auto"/>
        <w:right w:val="none" w:sz="0" w:space="0" w:color="auto"/>
      </w:divBdr>
    </w:div>
    <w:div w:id="1931353487">
      <w:bodyDiv w:val="1"/>
      <w:marLeft w:val="0"/>
      <w:marRight w:val="0"/>
      <w:marTop w:val="0"/>
      <w:marBottom w:val="0"/>
      <w:divBdr>
        <w:top w:val="none" w:sz="0" w:space="0" w:color="auto"/>
        <w:left w:val="none" w:sz="0" w:space="0" w:color="auto"/>
        <w:bottom w:val="none" w:sz="0" w:space="0" w:color="auto"/>
        <w:right w:val="none" w:sz="0" w:space="0" w:color="auto"/>
      </w:divBdr>
    </w:div>
    <w:div w:id="1939483508">
      <w:bodyDiv w:val="1"/>
      <w:marLeft w:val="0"/>
      <w:marRight w:val="0"/>
      <w:marTop w:val="0"/>
      <w:marBottom w:val="0"/>
      <w:divBdr>
        <w:top w:val="none" w:sz="0" w:space="0" w:color="auto"/>
        <w:left w:val="none" w:sz="0" w:space="0" w:color="auto"/>
        <w:bottom w:val="none" w:sz="0" w:space="0" w:color="auto"/>
        <w:right w:val="none" w:sz="0" w:space="0" w:color="auto"/>
      </w:divBdr>
    </w:div>
    <w:div w:id="1944456223">
      <w:bodyDiv w:val="1"/>
      <w:marLeft w:val="0"/>
      <w:marRight w:val="0"/>
      <w:marTop w:val="0"/>
      <w:marBottom w:val="0"/>
      <w:divBdr>
        <w:top w:val="none" w:sz="0" w:space="0" w:color="auto"/>
        <w:left w:val="none" w:sz="0" w:space="0" w:color="auto"/>
        <w:bottom w:val="none" w:sz="0" w:space="0" w:color="auto"/>
        <w:right w:val="none" w:sz="0" w:space="0" w:color="auto"/>
      </w:divBdr>
    </w:div>
    <w:div w:id="1951160155">
      <w:bodyDiv w:val="1"/>
      <w:marLeft w:val="0"/>
      <w:marRight w:val="0"/>
      <w:marTop w:val="0"/>
      <w:marBottom w:val="0"/>
      <w:divBdr>
        <w:top w:val="none" w:sz="0" w:space="0" w:color="auto"/>
        <w:left w:val="none" w:sz="0" w:space="0" w:color="auto"/>
        <w:bottom w:val="none" w:sz="0" w:space="0" w:color="auto"/>
        <w:right w:val="none" w:sz="0" w:space="0" w:color="auto"/>
      </w:divBdr>
    </w:div>
    <w:div w:id="1953241936">
      <w:bodyDiv w:val="1"/>
      <w:marLeft w:val="0"/>
      <w:marRight w:val="0"/>
      <w:marTop w:val="0"/>
      <w:marBottom w:val="0"/>
      <w:divBdr>
        <w:top w:val="none" w:sz="0" w:space="0" w:color="auto"/>
        <w:left w:val="none" w:sz="0" w:space="0" w:color="auto"/>
        <w:bottom w:val="none" w:sz="0" w:space="0" w:color="auto"/>
        <w:right w:val="none" w:sz="0" w:space="0" w:color="auto"/>
      </w:divBdr>
    </w:div>
    <w:div w:id="2000233286">
      <w:bodyDiv w:val="1"/>
      <w:marLeft w:val="0"/>
      <w:marRight w:val="0"/>
      <w:marTop w:val="0"/>
      <w:marBottom w:val="0"/>
      <w:divBdr>
        <w:top w:val="none" w:sz="0" w:space="0" w:color="auto"/>
        <w:left w:val="none" w:sz="0" w:space="0" w:color="auto"/>
        <w:bottom w:val="none" w:sz="0" w:space="0" w:color="auto"/>
        <w:right w:val="none" w:sz="0" w:space="0" w:color="auto"/>
      </w:divBdr>
    </w:div>
    <w:div w:id="2024698217">
      <w:bodyDiv w:val="1"/>
      <w:marLeft w:val="0"/>
      <w:marRight w:val="0"/>
      <w:marTop w:val="0"/>
      <w:marBottom w:val="0"/>
      <w:divBdr>
        <w:top w:val="none" w:sz="0" w:space="0" w:color="auto"/>
        <w:left w:val="none" w:sz="0" w:space="0" w:color="auto"/>
        <w:bottom w:val="none" w:sz="0" w:space="0" w:color="auto"/>
        <w:right w:val="none" w:sz="0" w:space="0" w:color="auto"/>
      </w:divBdr>
    </w:div>
    <w:div w:id="2095736121">
      <w:bodyDiv w:val="1"/>
      <w:marLeft w:val="0"/>
      <w:marRight w:val="0"/>
      <w:marTop w:val="0"/>
      <w:marBottom w:val="0"/>
      <w:divBdr>
        <w:top w:val="none" w:sz="0" w:space="0" w:color="auto"/>
        <w:left w:val="none" w:sz="0" w:space="0" w:color="auto"/>
        <w:bottom w:val="none" w:sz="0" w:space="0" w:color="auto"/>
        <w:right w:val="none" w:sz="0" w:space="0" w:color="auto"/>
      </w:divBdr>
    </w:div>
    <w:div w:id="2101367295">
      <w:bodyDiv w:val="1"/>
      <w:marLeft w:val="0"/>
      <w:marRight w:val="0"/>
      <w:marTop w:val="0"/>
      <w:marBottom w:val="0"/>
      <w:divBdr>
        <w:top w:val="none" w:sz="0" w:space="0" w:color="auto"/>
        <w:left w:val="none" w:sz="0" w:space="0" w:color="auto"/>
        <w:bottom w:val="none" w:sz="0" w:space="0" w:color="auto"/>
        <w:right w:val="none" w:sz="0" w:space="0" w:color="auto"/>
      </w:divBdr>
    </w:div>
    <w:div w:id="2122262881">
      <w:bodyDiv w:val="1"/>
      <w:marLeft w:val="0"/>
      <w:marRight w:val="0"/>
      <w:marTop w:val="0"/>
      <w:marBottom w:val="0"/>
      <w:divBdr>
        <w:top w:val="none" w:sz="0" w:space="0" w:color="auto"/>
        <w:left w:val="none" w:sz="0" w:space="0" w:color="auto"/>
        <w:bottom w:val="none" w:sz="0" w:space="0" w:color="auto"/>
        <w:right w:val="none" w:sz="0" w:space="0" w:color="auto"/>
      </w:divBdr>
    </w:div>
    <w:div w:id="2123842661">
      <w:bodyDiv w:val="1"/>
      <w:marLeft w:val="0"/>
      <w:marRight w:val="0"/>
      <w:marTop w:val="0"/>
      <w:marBottom w:val="0"/>
      <w:divBdr>
        <w:top w:val="none" w:sz="0" w:space="0" w:color="auto"/>
        <w:left w:val="none" w:sz="0" w:space="0" w:color="auto"/>
        <w:bottom w:val="none" w:sz="0" w:space="0" w:color="auto"/>
        <w:right w:val="none" w:sz="0" w:space="0" w:color="auto"/>
      </w:divBdr>
    </w:div>
    <w:div w:id="2140611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udyincroatia.h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obzor2020.h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twinning.net/en/pub/index.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hyperlink" Target="http://www.etwinning.h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twinning.net" TargetMode="External"/><Relationship Id="rId14" Type="http://schemas.openxmlformats.org/officeDocument/2006/relationships/hyperlink" Target="https://www.facebook.com/study.in.croatia/"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00" normalizeH="0" baseline="0">
                <a:solidFill>
                  <a:schemeClr val="lt1"/>
                </a:solidFill>
                <a:latin typeface="Arial" panose="020B0604020202020204" pitchFamily="34" charset="0"/>
                <a:ea typeface="+mn-ea"/>
                <a:cs typeface="Arial" panose="020B0604020202020204" pitchFamily="34" charset="0"/>
              </a:defRPr>
            </a:pPr>
            <a:r>
              <a:rPr lang="hr-HR" sz="1200"/>
              <a:t>PREGLED BROJA DJELATNIKA KROZ GODINU</a:t>
            </a:r>
            <a:endParaRPr lang="en-US" sz="1200"/>
          </a:p>
        </c:rich>
      </c:tx>
      <c:overlay val="0"/>
      <c:spPr>
        <a:noFill/>
        <a:ln>
          <a:noFill/>
        </a:ln>
        <a:effectLst/>
      </c:spPr>
      <c:txPr>
        <a:bodyPr rot="0" spcFirstLastPara="1" vertOverflow="ellipsis" vert="horz" wrap="square" anchor="ctr" anchorCtr="1"/>
        <a:lstStyle/>
        <a:p>
          <a:pPr>
            <a:defRPr sz="1200" b="1" i="0" u="none" strike="noStrike" kern="1200" cap="all" spc="100" normalizeH="0" baseline="0">
              <a:solidFill>
                <a:schemeClr val="lt1"/>
              </a:solidFill>
              <a:latin typeface="Arial" panose="020B0604020202020204" pitchFamily="34" charset="0"/>
              <a:ea typeface="+mn-ea"/>
              <a:cs typeface="Arial" panose="020B0604020202020204" pitchFamily="34" charset="0"/>
            </a:defRPr>
          </a:pPr>
          <a:endParaRPr lang="sr-Latn-RS"/>
        </a:p>
      </c:txPr>
    </c:title>
    <c:autoTitleDeleted val="0"/>
    <c:plotArea>
      <c:layout>
        <c:manualLayout>
          <c:layoutTarget val="inner"/>
          <c:xMode val="edge"/>
          <c:yMode val="edge"/>
          <c:x val="0.10214315171626692"/>
          <c:y val="9.7611469737453965E-2"/>
          <c:w val="0.80768897797641315"/>
          <c:h val="0.6801209083098847"/>
        </c:manualLayout>
      </c:layout>
      <c:lineChart>
        <c:grouping val="standard"/>
        <c:varyColors val="0"/>
        <c:ser>
          <c:idx val="0"/>
          <c:order val="0"/>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Sheet1!$B$10:$B$21</c:f>
              <c:strCache>
                <c:ptCount val="12"/>
                <c:pt idx="0">
                  <c:v>31.1.17.</c:v>
                </c:pt>
                <c:pt idx="1">
                  <c:v>28.2.17.</c:v>
                </c:pt>
                <c:pt idx="2">
                  <c:v>31.3.17.</c:v>
                </c:pt>
                <c:pt idx="3">
                  <c:v>30.4.17.</c:v>
                </c:pt>
                <c:pt idx="4">
                  <c:v>31.5.17.</c:v>
                </c:pt>
                <c:pt idx="5">
                  <c:v>30.6.17.</c:v>
                </c:pt>
                <c:pt idx="6">
                  <c:v>31.7.17.</c:v>
                </c:pt>
                <c:pt idx="7">
                  <c:v>31.8.17.</c:v>
                </c:pt>
                <c:pt idx="8">
                  <c:v>30.9.17.</c:v>
                </c:pt>
                <c:pt idx="9">
                  <c:v>31.10.17.</c:v>
                </c:pt>
                <c:pt idx="10">
                  <c:v>30.11.17.</c:v>
                </c:pt>
                <c:pt idx="11">
                  <c:v>31.12.17.</c:v>
                </c:pt>
              </c:strCache>
            </c:strRef>
          </c:cat>
          <c:val>
            <c:numRef>
              <c:f>Sheet1!$C$10:$C$21</c:f>
              <c:numCache>
                <c:formatCode>General</c:formatCode>
                <c:ptCount val="12"/>
                <c:pt idx="0">
                  <c:v>79</c:v>
                </c:pt>
                <c:pt idx="1">
                  <c:v>80</c:v>
                </c:pt>
                <c:pt idx="2">
                  <c:v>81</c:v>
                </c:pt>
                <c:pt idx="3">
                  <c:v>78</c:v>
                </c:pt>
                <c:pt idx="4">
                  <c:v>76</c:v>
                </c:pt>
                <c:pt idx="5">
                  <c:v>79</c:v>
                </c:pt>
                <c:pt idx="6">
                  <c:v>80</c:v>
                </c:pt>
                <c:pt idx="7">
                  <c:v>83</c:v>
                </c:pt>
                <c:pt idx="8">
                  <c:v>85</c:v>
                </c:pt>
                <c:pt idx="9">
                  <c:v>87</c:v>
                </c:pt>
                <c:pt idx="10">
                  <c:v>85</c:v>
                </c:pt>
                <c:pt idx="11">
                  <c:v>83</c:v>
                </c:pt>
              </c:numCache>
            </c:numRef>
          </c:val>
          <c:smooth val="0"/>
          <c:extLst>
            <c:ext xmlns:c16="http://schemas.microsoft.com/office/drawing/2014/chart" uri="{C3380CC4-5D6E-409C-BE32-E72D297353CC}">
              <c16:uniqueId val="{00000000-4D32-42C7-A86B-5C35141D790C}"/>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42071552"/>
        <c:axId val="42073088"/>
      </c:lineChart>
      <c:catAx>
        <c:axId val="42071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30" baseline="0">
                <a:solidFill>
                  <a:schemeClr val="lt1"/>
                </a:solidFill>
                <a:latin typeface="Arial" panose="020B0604020202020204" pitchFamily="34" charset="0"/>
                <a:ea typeface="+mn-ea"/>
                <a:cs typeface="Arial" panose="020B0604020202020204" pitchFamily="34" charset="0"/>
              </a:defRPr>
            </a:pPr>
            <a:endParaRPr lang="sr-Latn-RS"/>
          </a:p>
        </c:txPr>
        <c:crossAx val="42073088"/>
        <c:crosses val="autoZero"/>
        <c:auto val="1"/>
        <c:lblAlgn val="ctr"/>
        <c:lblOffset val="100"/>
        <c:noMultiLvlLbl val="0"/>
      </c:catAx>
      <c:valAx>
        <c:axId val="42073088"/>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r>
                  <a:rPr lang="hr-HR"/>
                  <a:t>Broj</a:t>
                </a:r>
                <a:r>
                  <a:rPr lang="hr-HR" baseline="0"/>
                  <a:t> djelatnika</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sr-Latn-RS"/>
            </a:p>
          </c:txPr>
        </c:title>
        <c:numFmt formatCode="General" sourceLinked="1"/>
        <c:majorTickMark val="none"/>
        <c:minorTickMark val="none"/>
        <c:tickLblPos val="nextTo"/>
        <c:crossAx val="42071552"/>
        <c:crosses val="autoZero"/>
        <c:crossBetween val="between"/>
      </c:valAx>
      <c:spPr>
        <a:noFill/>
        <a:ln w="25400">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sr-Latn-RS"/>
        </a:p>
      </c:txPr>
    </c:legend>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hr-HR" sz="1400" b="1" i="0" cap="all" baseline="0">
                <a:effectLst/>
              </a:rPr>
              <a:t>PREGLED BROJA DJELATNIKA KROZ GODINU</a:t>
            </a:r>
            <a:endParaRPr lang="en-US" sz="1400">
              <a:effectLst/>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sr-Latn-RS"/>
        </a:p>
      </c:txPr>
    </c:title>
    <c:autoTitleDeleted val="0"/>
    <c:plotArea>
      <c:layout/>
      <c:lineChart>
        <c:grouping val="standard"/>
        <c:varyColors val="0"/>
        <c:ser>
          <c:idx val="0"/>
          <c:order val="0"/>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Sheet1!$B$34:$B$45</c:f>
              <c:strCache>
                <c:ptCount val="12"/>
                <c:pt idx="0">
                  <c:v>31.1.18.</c:v>
                </c:pt>
                <c:pt idx="1">
                  <c:v>28.2.18.</c:v>
                </c:pt>
                <c:pt idx="2">
                  <c:v>31.3.18.</c:v>
                </c:pt>
                <c:pt idx="3">
                  <c:v>30.4.18.</c:v>
                </c:pt>
                <c:pt idx="4">
                  <c:v>31.5.18.</c:v>
                </c:pt>
                <c:pt idx="5">
                  <c:v>30.6.18.</c:v>
                </c:pt>
                <c:pt idx="6">
                  <c:v>31.7.18.</c:v>
                </c:pt>
                <c:pt idx="7">
                  <c:v>31.8.18.</c:v>
                </c:pt>
                <c:pt idx="8">
                  <c:v>30.9.18.</c:v>
                </c:pt>
                <c:pt idx="9">
                  <c:v>31.10.18.</c:v>
                </c:pt>
                <c:pt idx="10">
                  <c:v>30.11.18.</c:v>
                </c:pt>
                <c:pt idx="11">
                  <c:v>31.12.18.</c:v>
                </c:pt>
              </c:strCache>
            </c:strRef>
          </c:cat>
          <c:val>
            <c:numRef>
              <c:f>Sheet1!$C$34:$C$45</c:f>
              <c:numCache>
                <c:formatCode>General</c:formatCode>
                <c:ptCount val="12"/>
                <c:pt idx="0">
                  <c:v>80</c:v>
                </c:pt>
                <c:pt idx="1">
                  <c:v>78</c:v>
                </c:pt>
                <c:pt idx="2">
                  <c:v>79</c:v>
                </c:pt>
                <c:pt idx="3">
                  <c:v>81</c:v>
                </c:pt>
                <c:pt idx="4">
                  <c:v>86</c:v>
                </c:pt>
                <c:pt idx="5">
                  <c:v>85</c:v>
                </c:pt>
                <c:pt idx="6">
                  <c:v>85</c:v>
                </c:pt>
                <c:pt idx="7">
                  <c:v>86</c:v>
                </c:pt>
                <c:pt idx="8">
                  <c:v>83</c:v>
                </c:pt>
                <c:pt idx="9">
                  <c:v>82</c:v>
                </c:pt>
                <c:pt idx="10">
                  <c:v>83</c:v>
                </c:pt>
                <c:pt idx="11">
                  <c:v>84</c:v>
                </c:pt>
              </c:numCache>
            </c:numRef>
          </c:val>
          <c:smooth val="0"/>
          <c:extLst>
            <c:ext xmlns:c16="http://schemas.microsoft.com/office/drawing/2014/chart" uri="{C3380CC4-5D6E-409C-BE32-E72D297353CC}">
              <c16:uniqueId val="{00000000-D72F-402C-9928-C747D42CAA1B}"/>
            </c:ext>
          </c:extLst>
        </c:ser>
        <c:dLbls>
          <c:dLblPos val="ctr"/>
          <c:showLegendKey val="0"/>
          <c:showVal val="1"/>
          <c:showCatName val="0"/>
          <c:showSerName val="0"/>
          <c:showPercent val="0"/>
          <c:showBubbleSize val="0"/>
        </c:dLbls>
        <c:smooth val="0"/>
        <c:axId val="559785008"/>
        <c:axId val="559785336"/>
      </c:lineChart>
      <c:catAx>
        <c:axId val="55978500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559785336"/>
        <c:crosses val="autoZero"/>
        <c:auto val="1"/>
        <c:lblAlgn val="ctr"/>
        <c:lblOffset val="100"/>
        <c:noMultiLvlLbl val="0"/>
      </c:catAx>
      <c:valAx>
        <c:axId val="5597853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559785008"/>
        <c:crosses val="autoZero"/>
        <c:crossBetween val="between"/>
      </c:valAx>
      <c:spPr>
        <a:noFill/>
        <a:ln>
          <a:noFill/>
        </a:ln>
        <a:effectLst/>
      </c:spPr>
    </c:plotArea>
    <c:plotVisOnly val="1"/>
    <c:dispBlanksAs val="zero"/>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A0CE3-AECD-46CA-A382-28BC70159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62</Pages>
  <Words>23032</Words>
  <Characters>131288</Characters>
  <Application>Microsoft Office Word</Application>
  <DocSecurity>0</DocSecurity>
  <Lines>1094</Lines>
  <Paragraphs>308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Izvjesce_AMPEU_2013_v1.doc.docx</vt:lpstr>
      <vt:lpstr>Izvjesce_AMPEU_2013_v1.doc.docx</vt:lpstr>
    </vt:vector>
  </TitlesOfParts>
  <Company/>
  <LinksUpToDate>false</LinksUpToDate>
  <CharactersWithSpaces>154012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Izvjesce_AMPEU_2013_v1.doc.docx</dc:title>
  <dc:creator>Antonija Gladović</dc:creator>
  <cp:lastModifiedBy>Marija Galović</cp:lastModifiedBy>
  <cp:revision>47</cp:revision>
  <cp:lastPrinted>2019-02-19T15:39:00Z</cp:lastPrinted>
  <dcterms:created xsi:type="dcterms:W3CDTF">2019-02-19T15:04:00Z</dcterms:created>
  <dcterms:modified xsi:type="dcterms:W3CDTF">2019-03-29T08:14:00Z</dcterms:modified>
</cp:coreProperties>
</file>