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4201E" w14:textId="453F0820" w:rsidR="00EF7E40" w:rsidRDefault="00593F23" w:rsidP="00EF7E40">
      <w:pPr>
        <w:spacing w:before="120"/>
      </w:pPr>
      <w:bookmarkStart w:id="0" w:name="_GoBack"/>
      <w:bookmarkEnd w:id="0"/>
      <w:r>
        <w:rPr>
          <w:noProof/>
          <w:lang w:eastAsia="en-GB"/>
        </w:rPr>
        <w:drawing>
          <wp:anchor distT="0" distB="0" distL="114300" distR="114300" simplePos="0" relativeHeight="251657728" behindDoc="1" locked="0" layoutInCell="1" allowOverlap="1" wp14:anchorId="7B147C5A" wp14:editId="6DDCA8A7">
            <wp:simplePos x="0" y="0"/>
            <wp:positionH relativeFrom="page">
              <wp:posOffset>-205740</wp:posOffset>
            </wp:positionH>
            <wp:positionV relativeFrom="page">
              <wp:posOffset>0</wp:posOffset>
            </wp:positionV>
            <wp:extent cx="7757160" cy="10678795"/>
            <wp:effectExtent l="0" t="0" r="0" b="8255"/>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2">
                      <a:extLst>
                        <a:ext uri="{28A0092B-C50C-407E-A947-70E740481C1C}">
                          <a14:useLocalDpi xmlns:a14="http://schemas.microsoft.com/office/drawing/2010/main" val="0"/>
                        </a:ext>
                      </a:extLst>
                    </a:blip>
                    <a:srcRect b="5219"/>
                    <a:stretch>
                      <a:fillRect/>
                    </a:stretch>
                  </pic:blipFill>
                  <pic:spPr bwMode="auto">
                    <a:xfrm>
                      <a:off x="0" y="0"/>
                      <a:ext cx="7757160" cy="10678795"/>
                    </a:xfrm>
                    <a:prstGeom prst="rect">
                      <a:avLst/>
                    </a:prstGeom>
                    <a:noFill/>
                  </pic:spPr>
                </pic:pic>
              </a:graphicData>
            </a:graphic>
            <wp14:sizeRelH relativeFrom="page">
              <wp14:pctWidth>0</wp14:pctWidth>
            </wp14:sizeRelH>
            <wp14:sizeRelV relativeFrom="page">
              <wp14:pctHeight>0</wp14:pctHeight>
            </wp14:sizeRelV>
          </wp:anchor>
        </w:drawing>
      </w:r>
    </w:p>
    <w:p w14:paraId="1060DD2B" w14:textId="77777777" w:rsidR="00EF7E40" w:rsidRDefault="00EF7E40" w:rsidP="00EF7E40">
      <w:pPr>
        <w:spacing w:before="120"/>
      </w:pPr>
    </w:p>
    <w:p w14:paraId="6F116BEC" w14:textId="77777777" w:rsidR="00EF7E40" w:rsidRDefault="00EF7E40" w:rsidP="00EF7E40">
      <w:pPr>
        <w:spacing w:before="120"/>
      </w:pPr>
    </w:p>
    <w:p w14:paraId="0A662A82" w14:textId="77777777" w:rsidR="00EF7E40" w:rsidRDefault="00EF7E40" w:rsidP="00EF7E40">
      <w:pPr>
        <w:spacing w:before="120"/>
      </w:pPr>
    </w:p>
    <w:p w14:paraId="0C7974C0" w14:textId="77777777" w:rsidR="00284CB7" w:rsidRPr="005153C9" w:rsidRDefault="00284CB7" w:rsidP="00EF7E40">
      <w:pPr>
        <w:spacing w:after="0"/>
        <w:rPr>
          <w:rFonts w:ascii="Verdana" w:hAnsi="Verdana"/>
          <w:color w:val="365F91"/>
        </w:rPr>
      </w:pPr>
    </w:p>
    <w:p w14:paraId="2A80B415" w14:textId="77777777" w:rsidR="00EB04E9" w:rsidRPr="00EB04E9" w:rsidRDefault="008F5A73" w:rsidP="00EB04E9">
      <w:pPr>
        <w:spacing w:after="0"/>
        <w:jc w:val="center"/>
        <w:rPr>
          <w:rFonts w:ascii="Verdana" w:hAnsi="Verdana"/>
          <w:b/>
          <w:color w:val="365F91"/>
          <w:sz w:val="28"/>
          <w:szCs w:val="28"/>
        </w:rPr>
      </w:pPr>
      <w:r w:rsidRPr="00EB04E9">
        <w:rPr>
          <w:rFonts w:ascii="Verdana" w:hAnsi="Verdana"/>
          <w:b/>
          <w:color w:val="365F91"/>
          <w:sz w:val="28"/>
          <w:szCs w:val="28"/>
        </w:rPr>
        <w:t xml:space="preserve"> </w:t>
      </w:r>
      <w:r>
        <w:rPr>
          <w:rFonts w:ascii="Verdana" w:hAnsi="Verdana"/>
          <w:b/>
          <w:color w:val="365F91"/>
          <w:sz w:val="28"/>
          <w:szCs w:val="28"/>
        </w:rPr>
        <w:t xml:space="preserve">E+ VOLUNTEERING </w:t>
      </w:r>
      <w:r w:rsidR="00EB04E9" w:rsidRPr="00EB04E9">
        <w:rPr>
          <w:rFonts w:ascii="Verdana" w:hAnsi="Verdana"/>
          <w:b/>
          <w:color w:val="365F91"/>
          <w:sz w:val="28"/>
          <w:szCs w:val="28"/>
        </w:rPr>
        <w:t>TRAINING AND EVALUATION CYCLE GUIDELINES AND MINIMUM QUALITY STANDARDS</w:t>
      </w:r>
    </w:p>
    <w:p w14:paraId="2689444D" w14:textId="77777777" w:rsidR="00EB04E9" w:rsidRPr="00EB04E9" w:rsidRDefault="00EB04E9" w:rsidP="00EB04E9">
      <w:pPr>
        <w:spacing w:after="0"/>
        <w:jc w:val="center"/>
        <w:rPr>
          <w:rFonts w:ascii="Verdana" w:hAnsi="Verdana"/>
          <w:color w:val="365F91"/>
          <w:sz w:val="22"/>
          <w:szCs w:val="22"/>
        </w:rPr>
      </w:pPr>
    </w:p>
    <w:p w14:paraId="7B0DFA10" w14:textId="77777777" w:rsidR="00EB04E9" w:rsidRPr="00EB04E9" w:rsidRDefault="00EB04E9" w:rsidP="00EB04E9">
      <w:pPr>
        <w:spacing w:after="0"/>
        <w:jc w:val="center"/>
        <w:rPr>
          <w:rFonts w:ascii="Verdana" w:hAnsi="Verdana"/>
          <w:color w:val="365F91"/>
          <w:sz w:val="22"/>
          <w:szCs w:val="22"/>
        </w:rPr>
      </w:pPr>
      <w:r w:rsidRPr="00EB04E9">
        <w:rPr>
          <w:rFonts w:ascii="Verdana" w:hAnsi="Verdana"/>
          <w:color w:val="365F91"/>
          <w:sz w:val="22"/>
          <w:szCs w:val="22"/>
        </w:rPr>
        <w:t>Erasmus+ Programme</w:t>
      </w:r>
    </w:p>
    <w:p w14:paraId="623F2B93" w14:textId="77777777" w:rsidR="00EB04E9" w:rsidRPr="00EB04E9" w:rsidRDefault="00EB04E9" w:rsidP="00EB04E9">
      <w:pPr>
        <w:spacing w:after="0"/>
        <w:jc w:val="center"/>
        <w:rPr>
          <w:rFonts w:ascii="Verdana" w:hAnsi="Verdana"/>
          <w:color w:val="365F91"/>
          <w:sz w:val="22"/>
          <w:szCs w:val="22"/>
        </w:rPr>
      </w:pPr>
    </w:p>
    <w:p w14:paraId="2C7798AB" w14:textId="77777777" w:rsidR="00EB04E9" w:rsidRDefault="00EB04E9" w:rsidP="00EB04E9">
      <w:pPr>
        <w:spacing w:after="0"/>
        <w:rPr>
          <w:rFonts w:ascii="Verdana" w:hAnsi="Verdana"/>
          <w:color w:val="365F91"/>
          <w:sz w:val="22"/>
          <w:szCs w:val="22"/>
        </w:rPr>
      </w:pPr>
    </w:p>
    <w:p w14:paraId="0328B20A" w14:textId="77777777" w:rsidR="00EB04E9" w:rsidRPr="00EB04E9" w:rsidRDefault="00EB04E9" w:rsidP="00EB04E9">
      <w:pPr>
        <w:spacing w:after="0"/>
        <w:rPr>
          <w:rFonts w:ascii="Verdana" w:hAnsi="Verdana"/>
          <w:color w:val="365F91"/>
          <w:sz w:val="22"/>
          <w:szCs w:val="22"/>
        </w:rPr>
      </w:pPr>
    </w:p>
    <w:p w14:paraId="4B42DBE9" w14:textId="77777777" w:rsidR="00EB04E9" w:rsidRDefault="00EB04E9" w:rsidP="00EB04E9">
      <w:pPr>
        <w:pStyle w:val="Heading1"/>
      </w:pPr>
      <w:r w:rsidRPr="00EB04E9">
        <w:t>Introduction</w:t>
      </w:r>
    </w:p>
    <w:p w14:paraId="5EFB4EEA"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Taking part in </w:t>
      </w:r>
      <w:r w:rsidR="006D4251">
        <w:rPr>
          <w:rFonts w:ascii="Verdana" w:hAnsi="Verdana"/>
          <w:color w:val="365F91"/>
          <w:sz w:val="22"/>
          <w:szCs w:val="22"/>
        </w:rPr>
        <w:t xml:space="preserve">an E+ volunteering </w:t>
      </w:r>
      <w:r w:rsidR="00E71CCE">
        <w:rPr>
          <w:rFonts w:ascii="Verdana" w:hAnsi="Verdana"/>
          <w:color w:val="365F91"/>
          <w:sz w:val="22"/>
          <w:szCs w:val="22"/>
        </w:rPr>
        <w:t>activity</w:t>
      </w:r>
      <w:r w:rsidRPr="00EB04E9">
        <w:rPr>
          <w:rFonts w:ascii="Verdana" w:hAnsi="Verdana"/>
          <w:color w:val="365F91"/>
          <w:sz w:val="22"/>
          <w:szCs w:val="22"/>
        </w:rPr>
        <w:t>is a truly non-formal learning experience, which enhances the participants' professional skills and competences and thus makes them more attractive to potential employers. At the same time, it increases their sense of solidarity, develops their social skills and promotes active participation in society.</w:t>
      </w:r>
    </w:p>
    <w:p w14:paraId="6A0F4C9C" w14:textId="77777777" w:rsidR="00EB04E9" w:rsidRPr="00EB04E9" w:rsidRDefault="00EB04E9" w:rsidP="00EB04E9">
      <w:pPr>
        <w:spacing w:after="0"/>
        <w:rPr>
          <w:rFonts w:ascii="Verdana" w:hAnsi="Verdana"/>
          <w:color w:val="365F91"/>
          <w:sz w:val="22"/>
          <w:szCs w:val="22"/>
        </w:rPr>
      </w:pPr>
    </w:p>
    <w:p w14:paraId="67FAE233"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One of the key features of </w:t>
      </w:r>
      <w:r w:rsidR="006D4251">
        <w:rPr>
          <w:rFonts w:ascii="Verdana" w:hAnsi="Verdana"/>
          <w:color w:val="365F91"/>
          <w:sz w:val="22"/>
          <w:szCs w:val="22"/>
        </w:rPr>
        <w:t>E+ volunteering</w:t>
      </w:r>
      <w:r w:rsidR="006D4251" w:rsidRPr="00EB04E9">
        <w:rPr>
          <w:rFonts w:ascii="Verdana" w:hAnsi="Verdana"/>
          <w:color w:val="365F91"/>
          <w:sz w:val="22"/>
          <w:szCs w:val="22"/>
        </w:rPr>
        <w:t xml:space="preserve"> </w:t>
      </w:r>
      <w:r w:rsidRPr="00EB04E9">
        <w:rPr>
          <w:rFonts w:ascii="Verdana" w:hAnsi="Verdana"/>
          <w:color w:val="365F91"/>
          <w:sz w:val="22"/>
          <w:szCs w:val="22"/>
        </w:rPr>
        <w:t>is the training and evaluation it provides</w:t>
      </w:r>
      <w:r w:rsidR="00BD3838">
        <w:rPr>
          <w:rFonts w:ascii="Verdana" w:hAnsi="Verdana"/>
          <w:color w:val="365F91"/>
          <w:sz w:val="22"/>
          <w:szCs w:val="22"/>
        </w:rPr>
        <w:t>.</w:t>
      </w:r>
      <w:r w:rsidRPr="00EB04E9">
        <w:rPr>
          <w:rFonts w:ascii="Verdana" w:hAnsi="Verdana"/>
          <w:color w:val="365F91"/>
          <w:sz w:val="22"/>
          <w:szCs w:val="22"/>
        </w:rPr>
        <w:t xml:space="preserve"> </w:t>
      </w:r>
      <w:r w:rsidR="00BD3838">
        <w:rPr>
          <w:rFonts w:ascii="Verdana" w:hAnsi="Verdana"/>
          <w:color w:val="365F91"/>
          <w:sz w:val="22"/>
          <w:szCs w:val="22"/>
        </w:rPr>
        <w:t>Firstly</w:t>
      </w:r>
      <w:r w:rsidR="00A308F5">
        <w:rPr>
          <w:rFonts w:ascii="Verdana" w:hAnsi="Verdana"/>
          <w:color w:val="365F91"/>
          <w:sz w:val="22"/>
          <w:szCs w:val="22"/>
        </w:rPr>
        <w:t xml:space="preserve">, </w:t>
      </w:r>
      <w:r w:rsidRPr="00EB04E9">
        <w:rPr>
          <w:rFonts w:ascii="Verdana" w:hAnsi="Verdana"/>
          <w:color w:val="365F91"/>
          <w:sz w:val="22"/>
          <w:szCs w:val="22"/>
        </w:rPr>
        <w:t xml:space="preserve">guiding young volunteers through a non-formal learning process before, during and after their period of </w:t>
      </w:r>
      <w:r w:rsidR="00991574">
        <w:rPr>
          <w:rFonts w:ascii="Verdana" w:hAnsi="Verdana"/>
          <w:color w:val="365F91"/>
          <w:sz w:val="22"/>
          <w:szCs w:val="22"/>
        </w:rPr>
        <w:t>activity</w:t>
      </w:r>
      <w:r w:rsidRPr="00EB04E9">
        <w:rPr>
          <w:rFonts w:ascii="Verdana" w:hAnsi="Verdana"/>
          <w:color w:val="365F91"/>
          <w:sz w:val="22"/>
          <w:szCs w:val="22"/>
        </w:rPr>
        <w:t xml:space="preserve"> abroad</w:t>
      </w:r>
      <w:r w:rsidR="00BD3838">
        <w:rPr>
          <w:rFonts w:ascii="Verdana" w:hAnsi="Verdana"/>
          <w:color w:val="365F91"/>
          <w:sz w:val="22"/>
          <w:szCs w:val="22"/>
        </w:rPr>
        <w:t>. Secondly,</w:t>
      </w:r>
      <w:r w:rsidR="00C802DC">
        <w:rPr>
          <w:rFonts w:ascii="Verdana" w:hAnsi="Verdana"/>
          <w:color w:val="365F91"/>
          <w:sz w:val="22"/>
          <w:szCs w:val="22"/>
        </w:rPr>
        <w:t xml:space="preserve"> supporting accredited organisations in offering a qualitative frame for the </w:t>
      </w:r>
      <w:r w:rsidR="006D4251">
        <w:rPr>
          <w:rFonts w:ascii="Verdana" w:hAnsi="Verdana"/>
          <w:color w:val="365F91"/>
          <w:sz w:val="22"/>
          <w:szCs w:val="22"/>
        </w:rPr>
        <w:t xml:space="preserve">volunteering experience </w:t>
      </w:r>
      <w:r w:rsidR="00E90AD7">
        <w:rPr>
          <w:rFonts w:ascii="Verdana" w:hAnsi="Verdana"/>
          <w:color w:val="365F91"/>
          <w:sz w:val="22"/>
          <w:szCs w:val="22"/>
        </w:rPr>
        <w:t>to take place</w:t>
      </w:r>
      <w:r w:rsidR="00525191">
        <w:rPr>
          <w:rFonts w:ascii="Verdana" w:hAnsi="Verdana"/>
          <w:color w:val="365F91"/>
          <w:sz w:val="22"/>
          <w:szCs w:val="22"/>
        </w:rPr>
        <w:t>.</w:t>
      </w:r>
    </w:p>
    <w:p w14:paraId="1EC49D17" w14:textId="77777777" w:rsidR="00EB04E9" w:rsidRPr="00EB04E9" w:rsidRDefault="00EB04E9" w:rsidP="00EB04E9">
      <w:pPr>
        <w:spacing w:after="0"/>
        <w:rPr>
          <w:rFonts w:ascii="Verdana" w:hAnsi="Verdana"/>
          <w:color w:val="365F91"/>
          <w:sz w:val="22"/>
          <w:szCs w:val="22"/>
        </w:rPr>
      </w:pPr>
    </w:p>
    <w:p w14:paraId="77CB37AB" w14:textId="77777777" w:rsidR="00525191"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The training and evaluation dimension within </w:t>
      </w:r>
      <w:r w:rsidR="006D4251">
        <w:rPr>
          <w:rFonts w:ascii="Verdana" w:hAnsi="Verdana"/>
          <w:color w:val="365F91"/>
          <w:sz w:val="22"/>
          <w:szCs w:val="22"/>
        </w:rPr>
        <w:t>E+ volunteering</w:t>
      </w:r>
      <w:r w:rsidR="006D4251" w:rsidRPr="00EB04E9">
        <w:rPr>
          <w:rFonts w:ascii="Verdana" w:hAnsi="Verdana"/>
          <w:color w:val="365F91"/>
          <w:sz w:val="22"/>
          <w:szCs w:val="22"/>
        </w:rPr>
        <w:t xml:space="preserve"> </w:t>
      </w:r>
      <w:r w:rsidRPr="00EB04E9">
        <w:rPr>
          <w:rFonts w:ascii="Verdana" w:hAnsi="Verdana"/>
          <w:color w:val="365F91"/>
          <w:sz w:val="22"/>
          <w:szCs w:val="22"/>
        </w:rPr>
        <w:t>aims at</w:t>
      </w:r>
      <w:r w:rsidR="00BD3838">
        <w:rPr>
          <w:rFonts w:ascii="Verdana" w:hAnsi="Verdana"/>
          <w:color w:val="365F91"/>
          <w:sz w:val="22"/>
          <w:szCs w:val="22"/>
        </w:rPr>
        <w:t>:</w:t>
      </w:r>
    </w:p>
    <w:p w14:paraId="4A23A3CA" w14:textId="77777777" w:rsidR="00E90AD7"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 </w:t>
      </w:r>
    </w:p>
    <w:p w14:paraId="544F6236" w14:textId="77777777" w:rsidR="00525191" w:rsidRDefault="00BD3838" w:rsidP="00B07FC8">
      <w:pPr>
        <w:numPr>
          <w:ilvl w:val="0"/>
          <w:numId w:val="28"/>
        </w:numPr>
        <w:spacing w:after="0"/>
        <w:rPr>
          <w:rFonts w:ascii="Verdana" w:hAnsi="Verdana"/>
          <w:color w:val="365F91"/>
          <w:sz w:val="22"/>
          <w:szCs w:val="22"/>
        </w:rPr>
      </w:pPr>
      <w:r>
        <w:rPr>
          <w:rFonts w:ascii="Verdana" w:hAnsi="Verdana"/>
          <w:color w:val="365F91"/>
          <w:sz w:val="22"/>
          <w:szCs w:val="22"/>
        </w:rPr>
        <w:t>P</w:t>
      </w:r>
      <w:r w:rsidRPr="00EB04E9">
        <w:rPr>
          <w:rFonts w:ascii="Verdana" w:hAnsi="Verdana"/>
          <w:color w:val="365F91"/>
          <w:sz w:val="22"/>
          <w:szCs w:val="22"/>
        </w:rPr>
        <w:t xml:space="preserve">roviding </w:t>
      </w:r>
      <w:r w:rsidR="00EB04E9" w:rsidRPr="00EB04E9">
        <w:rPr>
          <w:rFonts w:ascii="Verdana" w:hAnsi="Verdana"/>
          <w:color w:val="365F91"/>
          <w:sz w:val="22"/>
          <w:szCs w:val="22"/>
        </w:rPr>
        <w:t xml:space="preserve">young volunteers with continuous guidance and support throughout their </w:t>
      </w:r>
      <w:r w:rsidR="00991574">
        <w:rPr>
          <w:rFonts w:ascii="Verdana" w:hAnsi="Verdana"/>
          <w:color w:val="365F91"/>
          <w:sz w:val="22"/>
          <w:szCs w:val="22"/>
        </w:rPr>
        <w:t>activity</w:t>
      </w:r>
      <w:r w:rsidR="00EB04E9" w:rsidRPr="00EB04E9">
        <w:rPr>
          <w:rFonts w:ascii="Verdana" w:hAnsi="Verdana"/>
          <w:color w:val="365F91"/>
          <w:sz w:val="22"/>
          <w:szCs w:val="22"/>
        </w:rPr>
        <w:t xml:space="preserve"> period. Such training and evaluation contributes to the education and development of each young person. It also helps resolve conflicts and prevent risks, and it provides a means of assessing the volunteers</w:t>
      </w:r>
      <w:r>
        <w:rPr>
          <w:rFonts w:ascii="Verdana" w:hAnsi="Verdana"/>
          <w:color w:val="365F91"/>
          <w:sz w:val="22"/>
          <w:szCs w:val="22"/>
        </w:rPr>
        <w:t>'</w:t>
      </w:r>
      <w:r w:rsidR="00EB04E9" w:rsidRPr="00EB04E9">
        <w:rPr>
          <w:rFonts w:ascii="Verdana" w:hAnsi="Verdana"/>
          <w:color w:val="365F91"/>
          <w:sz w:val="22"/>
          <w:szCs w:val="22"/>
        </w:rPr>
        <w:t xml:space="preserve"> experience</w:t>
      </w:r>
      <w:r>
        <w:rPr>
          <w:rFonts w:ascii="Verdana" w:hAnsi="Verdana"/>
          <w:color w:val="365F91"/>
          <w:sz w:val="22"/>
          <w:szCs w:val="22"/>
        </w:rPr>
        <w:t>.</w:t>
      </w:r>
    </w:p>
    <w:p w14:paraId="047785B1" w14:textId="77777777" w:rsidR="00EB04E9" w:rsidRDefault="00EB04E9" w:rsidP="00B07FC8">
      <w:pPr>
        <w:spacing w:after="0"/>
        <w:ind w:left="720"/>
        <w:rPr>
          <w:rFonts w:ascii="Verdana" w:hAnsi="Verdana"/>
          <w:color w:val="365F91"/>
          <w:sz w:val="22"/>
          <w:szCs w:val="22"/>
        </w:rPr>
      </w:pPr>
    </w:p>
    <w:p w14:paraId="78508321" w14:textId="77777777" w:rsidR="00EB04E9" w:rsidRDefault="00BD3838" w:rsidP="00B07FC8">
      <w:pPr>
        <w:numPr>
          <w:ilvl w:val="0"/>
          <w:numId w:val="28"/>
        </w:numPr>
        <w:spacing w:after="0"/>
        <w:rPr>
          <w:rFonts w:ascii="Verdana" w:hAnsi="Verdana"/>
          <w:color w:val="365F91"/>
          <w:sz w:val="22"/>
          <w:szCs w:val="22"/>
        </w:rPr>
      </w:pPr>
      <w:r>
        <w:rPr>
          <w:rFonts w:ascii="Verdana" w:hAnsi="Verdana"/>
          <w:color w:val="365F91"/>
          <w:sz w:val="22"/>
          <w:szCs w:val="22"/>
        </w:rPr>
        <w:t xml:space="preserve">Providing </w:t>
      </w:r>
      <w:r w:rsidR="00E90AD7">
        <w:rPr>
          <w:rFonts w:ascii="Verdana" w:hAnsi="Verdana"/>
          <w:color w:val="365F91"/>
          <w:sz w:val="22"/>
          <w:szCs w:val="22"/>
        </w:rPr>
        <w:t xml:space="preserve">organisations involved in </w:t>
      </w:r>
      <w:r w:rsidR="006D4251">
        <w:rPr>
          <w:rFonts w:ascii="Verdana" w:hAnsi="Verdana"/>
          <w:color w:val="365F91"/>
          <w:sz w:val="22"/>
          <w:szCs w:val="22"/>
        </w:rPr>
        <w:t>E+ volunteering</w:t>
      </w:r>
      <w:r w:rsidR="006D4251" w:rsidRPr="00EB04E9">
        <w:rPr>
          <w:rFonts w:ascii="Verdana" w:hAnsi="Verdana"/>
          <w:color w:val="365F91"/>
          <w:sz w:val="22"/>
          <w:szCs w:val="22"/>
        </w:rPr>
        <w:t xml:space="preserve"> </w:t>
      </w:r>
      <w:r>
        <w:rPr>
          <w:rFonts w:ascii="Verdana" w:hAnsi="Verdana"/>
          <w:color w:val="365F91"/>
          <w:sz w:val="22"/>
          <w:szCs w:val="22"/>
        </w:rPr>
        <w:t xml:space="preserve">with </w:t>
      </w:r>
      <w:r w:rsidR="00E90AD7">
        <w:rPr>
          <w:rFonts w:ascii="Verdana" w:hAnsi="Verdana"/>
          <w:color w:val="365F91"/>
          <w:sz w:val="22"/>
          <w:szCs w:val="22"/>
        </w:rPr>
        <w:t xml:space="preserve">the necessary </w:t>
      </w:r>
      <w:r w:rsidR="0087244C">
        <w:rPr>
          <w:rFonts w:ascii="Verdana" w:hAnsi="Verdana"/>
          <w:color w:val="365F91"/>
          <w:sz w:val="22"/>
          <w:szCs w:val="22"/>
        </w:rPr>
        <w:t xml:space="preserve">support and tools to develop and carry out qualitative projects as well as the opportunity to exchange and network with other </w:t>
      </w:r>
      <w:r w:rsidR="006D4251">
        <w:rPr>
          <w:rFonts w:ascii="Verdana" w:hAnsi="Verdana"/>
          <w:color w:val="365F91"/>
          <w:sz w:val="22"/>
          <w:szCs w:val="22"/>
        </w:rPr>
        <w:t>E+ volunteering</w:t>
      </w:r>
      <w:r w:rsidR="0087244C">
        <w:rPr>
          <w:rFonts w:ascii="Verdana" w:hAnsi="Verdana"/>
          <w:color w:val="365F91"/>
          <w:sz w:val="22"/>
          <w:szCs w:val="22"/>
        </w:rPr>
        <w:t xml:space="preserve"> actors.  </w:t>
      </w:r>
    </w:p>
    <w:p w14:paraId="43C39328" w14:textId="77777777" w:rsidR="0087244C" w:rsidRPr="00EB04E9" w:rsidRDefault="0087244C" w:rsidP="00EB04E9">
      <w:pPr>
        <w:spacing w:after="0"/>
        <w:rPr>
          <w:rFonts w:ascii="Verdana" w:hAnsi="Verdana"/>
          <w:color w:val="365F91"/>
          <w:sz w:val="22"/>
          <w:szCs w:val="22"/>
        </w:rPr>
      </w:pPr>
    </w:p>
    <w:p w14:paraId="40F13D46"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The purpose of this document is to introduce minimum quality standards within the various </w:t>
      </w:r>
      <w:r w:rsidR="006D4251">
        <w:rPr>
          <w:rFonts w:ascii="Verdana" w:hAnsi="Verdana"/>
          <w:color w:val="365F91"/>
          <w:sz w:val="22"/>
          <w:szCs w:val="22"/>
        </w:rPr>
        <w:t>E+ volunteering</w:t>
      </w:r>
      <w:r w:rsidRPr="00EB04E9">
        <w:rPr>
          <w:rFonts w:ascii="Verdana" w:hAnsi="Verdana"/>
          <w:color w:val="365F91"/>
          <w:sz w:val="22"/>
          <w:szCs w:val="22"/>
        </w:rPr>
        <w:t xml:space="preserve"> training and evaluation formats supported.</w:t>
      </w:r>
    </w:p>
    <w:p w14:paraId="01C874CF" w14:textId="77777777" w:rsidR="00EB04E9" w:rsidRPr="00EB04E9" w:rsidRDefault="00EB04E9" w:rsidP="00EB04E9">
      <w:pPr>
        <w:spacing w:after="0"/>
        <w:rPr>
          <w:rFonts w:ascii="Verdana" w:hAnsi="Verdana"/>
          <w:color w:val="365F91"/>
          <w:sz w:val="22"/>
          <w:szCs w:val="22"/>
        </w:rPr>
      </w:pPr>
    </w:p>
    <w:p w14:paraId="0235DC87"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Quality is the main objective of preparation, training and evaluation. Given the diversity of countries, National Agencies</w:t>
      </w:r>
      <w:r w:rsidR="008B22E5">
        <w:rPr>
          <w:rFonts w:ascii="Verdana" w:hAnsi="Verdana"/>
          <w:color w:val="365F91"/>
          <w:sz w:val="22"/>
          <w:szCs w:val="22"/>
        </w:rPr>
        <w:t xml:space="preserve"> (NAs)</w:t>
      </w:r>
      <w:r w:rsidRPr="00EB04E9">
        <w:rPr>
          <w:rFonts w:ascii="Verdana" w:hAnsi="Verdana"/>
          <w:color w:val="365F91"/>
          <w:sz w:val="22"/>
          <w:szCs w:val="22"/>
        </w:rPr>
        <w:t xml:space="preserve">, </w:t>
      </w:r>
      <w:r w:rsidR="0087244C">
        <w:rPr>
          <w:rFonts w:ascii="Verdana" w:hAnsi="Verdana"/>
          <w:color w:val="365F91"/>
          <w:sz w:val="22"/>
          <w:szCs w:val="22"/>
        </w:rPr>
        <w:t xml:space="preserve">accredited organisations </w:t>
      </w:r>
      <w:r w:rsidRPr="00EB04E9">
        <w:rPr>
          <w:rFonts w:ascii="Verdana" w:hAnsi="Verdana"/>
          <w:color w:val="365F91"/>
          <w:sz w:val="22"/>
          <w:szCs w:val="22"/>
        </w:rPr>
        <w:t>and volunteers, there is a large degree of flexibility in the training format, whereas the quality indicators should be common to all training sessions.</w:t>
      </w:r>
    </w:p>
    <w:p w14:paraId="6759EAC7" w14:textId="77777777" w:rsidR="00EB04E9" w:rsidRPr="00EB04E9" w:rsidRDefault="00EB04E9" w:rsidP="00EB04E9">
      <w:pPr>
        <w:spacing w:after="0"/>
        <w:rPr>
          <w:rFonts w:ascii="Verdana" w:hAnsi="Verdana"/>
          <w:color w:val="365F91"/>
          <w:sz w:val="22"/>
          <w:szCs w:val="22"/>
        </w:rPr>
      </w:pPr>
    </w:p>
    <w:p w14:paraId="7F90CCEB" w14:textId="77777777" w:rsidR="00E04551" w:rsidRDefault="00E04551" w:rsidP="00E04551">
      <w:pPr>
        <w:spacing w:after="0"/>
        <w:rPr>
          <w:rFonts w:ascii="Verdana" w:hAnsi="Verdana"/>
          <w:color w:val="365F91"/>
          <w:sz w:val="22"/>
          <w:szCs w:val="22"/>
        </w:rPr>
      </w:pPr>
      <w:r w:rsidRPr="00EB04E9">
        <w:rPr>
          <w:rFonts w:ascii="Verdana" w:hAnsi="Verdana"/>
          <w:color w:val="365F91"/>
          <w:sz w:val="22"/>
          <w:szCs w:val="22"/>
        </w:rPr>
        <w:lastRenderedPageBreak/>
        <w:t xml:space="preserve">This document outlines the minimum that should be covered by a training/evaluation session. Trainers and organisers are of course free to add any country-specific or project-specific features they deem necessary or interesting for the people attending their training/evaluation event. The minimum quality standards clarify what can be expected to be achieved at a training/evaluation session, whether by the organisers of the event, the project supervisors, the mentors or the volunteers themselves. </w:t>
      </w:r>
    </w:p>
    <w:p w14:paraId="71125CDD" w14:textId="77777777" w:rsidR="00E04551" w:rsidRDefault="00E04551" w:rsidP="00EB04E9">
      <w:pPr>
        <w:spacing w:after="0"/>
        <w:rPr>
          <w:rFonts w:ascii="Verdana" w:hAnsi="Verdana"/>
          <w:color w:val="365F91"/>
          <w:sz w:val="22"/>
          <w:szCs w:val="22"/>
        </w:rPr>
      </w:pPr>
    </w:p>
    <w:p w14:paraId="6881701C"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At the same time, </w:t>
      </w:r>
      <w:r w:rsidR="00525191">
        <w:rPr>
          <w:rFonts w:ascii="Verdana" w:hAnsi="Verdana"/>
          <w:color w:val="365F91"/>
          <w:sz w:val="22"/>
          <w:szCs w:val="22"/>
        </w:rPr>
        <w:t xml:space="preserve">concerning training of volunteers, </w:t>
      </w:r>
      <w:r w:rsidRPr="00EB04E9">
        <w:rPr>
          <w:rFonts w:ascii="Verdana" w:hAnsi="Verdana"/>
          <w:color w:val="365F91"/>
          <w:sz w:val="22"/>
          <w:szCs w:val="22"/>
        </w:rPr>
        <w:t xml:space="preserve">the </w:t>
      </w:r>
      <w:r w:rsidR="008B22E5">
        <w:rPr>
          <w:rFonts w:ascii="Verdana" w:hAnsi="Verdana"/>
          <w:color w:val="365F91"/>
          <w:sz w:val="22"/>
          <w:szCs w:val="22"/>
        </w:rPr>
        <w:t>NAs</w:t>
      </w:r>
      <w:r w:rsidRPr="00EB04E9">
        <w:rPr>
          <w:rFonts w:ascii="Verdana" w:hAnsi="Verdana"/>
          <w:color w:val="365F91"/>
          <w:sz w:val="22"/>
          <w:szCs w:val="22"/>
        </w:rPr>
        <w:t>, regional</w:t>
      </w:r>
      <w:r w:rsidR="008B22E5" w:rsidRPr="008B22E5">
        <w:t xml:space="preserve"> </w:t>
      </w:r>
      <w:r w:rsidR="008B22E5" w:rsidRPr="008B22E5">
        <w:rPr>
          <w:rFonts w:ascii="Verdana" w:hAnsi="Verdana"/>
          <w:color w:val="365F91"/>
          <w:sz w:val="22"/>
          <w:szCs w:val="22"/>
        </w:rPr>
        <w:t>Support, Advanced Learning and Training Opportunities</w:t>
      </w:r>
      <w:r w:rsidR="008B22E5">
        <w:rPr>
          <w:rFonts w:ascii="Verdana" w:hAnsi="Verdana"/>
          <w:color w:val="365F91"/>
          <w:sz w:val="22"/>
          <w:szCs w:val="22"/>
        </w:rPr>
        <w:t xml:space="preserve"> centre</w:t>
      </w:r>
      <w:r w:rsidRPr="00EB04E9">
        <w:rPr>
          <w:rFonts w:ascii="Verdana" w:hAnsi="Verdana"/>
          <w:color w:val="365F91"/>
          <w:sz w:val="22"/>
          <w:szCs w:val="22"/>
        </w:rPr>
        <w:t xml:space="preserve"> </w:t>
      </w:r>
      <w:r w:rsidR="008B22E5">
        <w:rPr>
          <w:rFonts w:ascii="Verdana" w:hAnsi="Verdana"/>
          <w:color w:val="365F91"/>
          <w:sz w:val="22"/>
          <w:szCs w:val="22"/>
        </w:rPr>
        <w:t>(</w:t>
      </w:r>
      <w:r w:rsidRPr="00EB04E9">
        <w:rPr>
          <w:rFonts w:ascii="Verdana" w:hAnsi="Verdana"/>
          <w:color w:val="365F91"/>
          <w:sz w:val="22"/>
          <w:szCs w:val="22"/>
        </w:rPr>
        <w:t>SALTO</w:t>
      </w:r>
      <w:r w:rsidR="008B22E5">
        <w:rPr>
          <w:rFonts w:ascii="Verdana" w:hAnsi="Verdana"/>
          <w:color w:val="365F91"/>
          <w:sz w:val="22"/>
          <w:szCs w:val="22"/>
        </w:rPr>
        <w:t>)</w:t>
      </w:r>
      <w:r w:rsidRPr="00EB04E9">
        <w:rPr>
          <w:rFonts w:ascii="Verdana" w:hAnsi="Verdana"/>
          <w:color w:val="365F91"/>
          <w:sz w:val="22"/>
          <w:szCs w:val="22"/>
        </w:rPr>
        <w:t xml:space="preserve"> and the participating organisation</w:t>
      </w:r>
      <w:r w:rsidR="00525191">
        <w:rPr>
          <w:rFonts w:ascii="Verdana" w:hAnsi="Verdana"/>
          <w:color w:val="365F91"/>
          <w:sz w:val="22"/>
          <w:szCs w:val="22"/>
        </w:rPr>
        <w:t>s</w:t>
      </w:r>
      <w:r w:rsidRPr="00EB04E9">
        <w:rPr>
          <w:rFonts w:ascii="Verdana" w:hAnsi="Verdana"/>
          <w:color w:val="365F91"/>
          <w:sz w:val="22"/>
          <w:szCs w:val="22"/>
        </w:rPr>
        <w:t xml:space="preserve"> should as far as possible try to ensure that the training/evaluation opportunities offered to each volunteer are in line with his/her specific needs.</w:t>
      </w:r>
    </w:p>
    <w:p w14:paraId="48B6DCAE" w14:textId="77777777" w:rsidR="0087244C" w:rsidRDefault="0087244C" w:rsidP="00EB04E9">
      <w:pPr>
        <w:spacing w:after="0"/>
        <w:rPr>
          <w:rFonts w:ascii="Verdana" w:hAnsi="Verdana"/>
          <w:color w:val="365F91"/>
          <w:sz w:val="22"/>
          <w:szCs w:val="22"/>
        </w:rPr>
      </w:pPr>
    </w:p>
    <w:p w14:paraId="2A3CD861" w14:textId="77777777" w:rsidR="00EB04E9" w:rsidRP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Training providers can link the different training/evaluation stages while avoiding any overlaps in the content, and can thus help create a continuous learning process for the volunteers before, during and following their </w:t>
      </w:r>
      <w:r w:rsidR="00803C46">
        <w:rPr>
          <w:rFonts w:ascii="Verdana" w:hAnsi="Verdana"/>
          <w:color w:val="365F91"/>
          <w:sz w:val="22"/>
          <w:szCs w:val="22"/>
        </w:rPr>
        <w:t>activity</w:t>
      </w:r>
      <w:r w:rsidRPr="00EB04E9">
        <w:rPr>
          <w:rFonts w:ascii="Verdana" w:hAnsi="Verdana"/>
          <w:color w:val="365F91"/>
          <w:sz w:val="22"/>
          <w:szCs w:val="22"/>
        </w:rPr>
        <w:t xml:space="preserve"> period.</w:t>
      </w:r>
    </w:p>
    <w:p w14:paraId="7B45BA8E" w14:textId="77777777" w:rsidR="00EB04E9" w:rsidRPr="00EB04E9" w:rsidRDefault="00EB04E9" w:rsidP="00EB04E9">
      <w:pPr>
        <w:spacing w:after="0"/>
        <w:rPr>
          <w:rFonts w:ascii="Verdana" w:hAnsi="Verdana"/>
          <w:color w:val="365F91"/>
          <w:sz w:val="22"/>
          <w:szCs w:val="22"/>
        </w:rPr>
      </w:pPr>
    </w:p>
    <w:p w14:paraId="3D12D811" w14:textId="77777777" w:rsidR="00EB04E9" w:rsidRPr="00B47F2E" w:rsidRDefault="00EB04E9" w:rsidP="00EB04E9">
      <w:pPr>
        <w:pStyle w:val="Heading1"/>
      </w:pPr>
      <w:r w:rsidRPr="00B47F2E">
        <w:t>Training and Evaluation Cycle</w:t>
      </w:r>
      <w:r w:rsidR="0087244C">
        <w:t xml:space="preserve"> of volunteers</w:t>
      </w:r>
    </w:p>
    <w:p w14:paraId="16F7CF08"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To harmonise </w:t>
      </w:r>
      <w:r w:rsidR="00D81918">
        <w:rPr>
          <w:rFonts w:ascii="Verdana" w:hAnsi="Verdana"/>
          <w:color w:val="365F91"/>
          <w:sz w:val="22"/>
          <w:szCs w:val="22"/>
        </w:rPr>
        <w:t>E+</w:t>
      </w:r>
      <w:r w:rsidR="00D81918" w:rsidRPr="00EB04E9">
        <w:rPr>
          <w:rFonts w:ascii="Verdana" w:hAnsi="Verdana"/>
          <w:color w:val="365F91"/>
          <w:sz w:val="22"/>
          <w:szCs w:val="22"/>
        </w:rPr>
        <w:t xml:space="preserve"> </w:t>
      </w:r>
      <w:r w:rsidRPr="00EB04E9">
        <w:rPr>
          <w:rFonts w:ascii="Verdana" w:hAnsi="Verdana"/>
          <w:color w:val="365F91"/>
          <w:sz w:val="22"/>
          <w:szCs w:val="22"/>
        </w:rPr>
        <w:t>volunteer training and evaluation</w:t>
      </w:r>
      <w:r w:rsidR="0067375D">
        <w:rPr>
          <w:rFonts w:ascii="Verdana" w:hAnsi="Verdana"/>
          <w:color w:val="365F91"/>
          <w:sz w:val="22"/>
          <w:szCs w:val="22"/>
        </w:rPr>
        <w:t>,</w:t>
      </w:r>
      <w:r w:rsidRPr="00EB04E9">
        <w:rPr>
          <w:rFonts w:ascii="Verdana" w:hAnsi="Verdana"/>
          <w:color w:val="365F91"/>
          <w:sz w:val="22"/>
          <w:szCs w:val="22"/>
        </w:rPr>
        <w:t xml:space="preserve"> the Commission has designed a 'Training and Evaluation Cycle'</w:t>
      </w:r>
      <w:r w:rsidR="0066065A">
        <w:rPr>
          <w:rFonts w:ascii="Verdana" w:hAnsi="Verdana"/>
          <w:color w:val="365F91"/>
          <w:sz w:val="22"/>
          <w:szCs w:val="22"/>
        </w:rPr>
        <w:t xml:space="preserve"> (TEC)</w:t>
      </w:r>
      <w:r w:rsidRPr="00EB04E9">
        <w:rPr>
          <w:rFonts w:ascii="Verdana" w:hAnsi="Verdana"/>
          <w:color w:val="365F91"/>
          <w:sz w:val="22"/>
          <w:szCs w:val="22"/>
        </w:rPr>
        <w:t xml:space="preserve"> for which the </w:t>
      </w:r>
      <w:r w:rsidR="008B22E5">
        <w:rPr>
          <w:rFonts w:ascii="Verdana" w:hAnsi="Verdana"/>
          <w:color w:val="365F91"/>
          <w:sz w:val="22"/>
          <w:szCs w:val="22"/>
        </w:rPr>
        <w:t>NA</w:t>
      </w:r>
      <w:r w:rsidRPr="00EB04E9">
        <w:rPr>
          <w:rFonts w:ascii="Verdana" w:hAnsi="Verdana"/>
          <w:color w:val="365F91"/>
          <w:sz w:val="22"/>
          <w:szCs w:val="22"/>
        </w:rPr>
        <w:t xml:space="preserve">s or regional </w:t>
      </w:r>
      <w:r w:rsidRPr="00DC791A">
        <w:rPr>
          <w:rFonts w:ascii="Verdana" w:hAnsi="Verdana"/>
          <w:color w:val="365F91"/>
          <w:sz w:val="22"/>
          <w:szCs w:val="22"/>
        </w:rPr>
        <w:t>SALTOs are responsible in Programme Countries and in neighbouring Partner Countries in Western Balkans,</w:t>
      </w:r>
      <w:r w:rsidR="00DE6C8E" w:rsidRPr="00DC791A">
        <w:rPr>
          <w:rFonts w:ascii="Verdana" w:hAnsi="Verdana"/>
          <w:color w:val="365F91"/>
          <w:sz w:val="22"/>
          <w:szCs w:val="22"/>
        </w:rPr>
        <w:t xml:space="preserve"> South-Mediterranean region,</w:t>
      </w:r>
      <w:r w:rsidRPr="00DC791A">
        <w:rPr>
          <w:rFonts w:ascii="Verdana" w:hAnsi="Verdana"/>
          <w:color w:val="365F91"/>
          <w:sz w:val="22"/>
          <w:szCs w:val="22"/>
        </w:rPr>
        <w:t xml:space="preserve"> the Eastern Partnership and the Russian Federation.</w:t>
      </w:r>
    </w:p>
    <w:p w14:paraId="3BCE2AFE" w14:textId="77777777" w:rsidR="00EB04E9" w:rsidRPr="00EB04E9" w:rsidRDefault="00EB04E9" w:rsidP="00EB04E9">
      <w:pPr>
        <w:spacing w:after="0"/>
        <w:rPr>
          <w:rFonts w:ascii="Verdana" w:hAnsi="Verdana"/>
          <w:color w:val="365F91"/>
          <w:sz w:val="22"/>
          <w:szCs w:val="22"/>
        </w:rPr>
      </w:pPr>
    </w:p>
    <w:p w14:paraId="6F5417E1" w14:textId="77777777" w:rsidR="00EB04E9" w:rsidRP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This TEC also facilitates contact between volunteers, participating organisations and </w:t>
      </w:r>
      <w:r w:rsidR="008B22E5">
        <w:rPr>
          <w:rFonts w:ascii="Verdana" w:hAnsi="Verdana"/>
          <w:color w:val="365F91"/>
          <w:sz w:val="22"/>
          <w:szCs w:val="22"/>
        </w:rPr>
        <w:t>NAs</w:t>
      </w:r>
      <w:r w:rsidRPr="00EB04E9">
        <w:rPr>
          <w:rFonts w:ascii="Verdana" w:hAnsi="Verdana"/>
          <w:color w:val="365F91"/>
          <w:sz w:val="22"/>
          <w:szCs w:val="22"/>
        </w:rPr>
        <w:t xml:space="preserve">/SALTOs. It complements other ongoing support offered by the Sending, Receiving and Coordinating organisations before and during the </w:t>
      </w:r>
      <w:r w:rsidR="00803C46">
        <w:rPr>
          <w:rFonts w:ascii="Verdana" w:hAnsi="Verdana"/>
          <w:color w:val="365F91"/>
          <w:sz w:val="22"/>
          <w:szCs w:val="22"/>
        </w:rPr>
        <w:t>activity</w:t>
      </w:r>
      <w:r w:rsidRPr="00EB04E9">
        <w:rPr>
          <w:rFonts w:ascii="Verdana" w:hAnsi="Verdana"/>
          <w:color w:val="365F91"/>
          <w:sz w:val="22"/>
          <w:szCs w:val="22"/>
        </w:rPr>
        <w:t xml:space="preserve"> period.</w:t>
      </w:r>
    </w:p>
    <w:p w14:paraId="08250921" w14:textId="77777777" w:rsidR="00EB04E9" w:rsidRPr="00EB04E9" w:rsidRDefault="00EB04E9" w:rsidP="00EB04E9">
      <w:pPr>
        <w:spacing w:after="0"/>
        <w:rPr>
          <w:rFonts w:ascii="Verdana" w:hAnsi="Verdana"/>
          <w:color w:val="365F91"/>
          <w:sz w:val="22"/>
          <w:szCs w:val="22"/>
        </w:rPr>
      </w:pPr>
    </w:p>
    <w:p w14:paraId="0FDBEA2B"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The Training and Evaluation Cycle </w:t>
      </w:r>
      <w:r w:rsidR="00525191">
        <w:rPr>
          <w:rFonts w:ascii="Verdana" w:hAnsi="Verdana"/>
          <w:color w:val="365F91"/>
          <w:sz w:val="22"/>
          <w:szCs w:val="22"/>
        </w:rPr>
        <w:t xml:space="preserve">of volunteers </w:t>
      </w:r>
      <w:r w:rsidRPr="00EB04E9">
        <w:rPr>
          <w:rFonts w:ascii="Verdana" w:hAnsi="Verdana"/>
          <w:color w:val="365F91"/>
          <w:sz w:val="22"/>
          <w:szCs w:val="22"/>
        </w:rPr>
        <w:t xml:space="preserve">consists of </w:t>
      </w:r>
      <w:r w:rsidR="00DE6C8E">
        <w:rPr>
          <w:rFonts w:ascii="Verdana" w:hAnsi="Verdana"/>
          <w:color w:val="365F91"/>
          <w:sz w:val="22"/>
          <w:szCs w:val="22"/>
        </w:rPr>
        <w:t>the following</w:t>
      </w:r>
      <w:r w:rsidRPr="00EB04E9">
        <w:rPr>
          <w:rFonts w:ascii="Verdana" w:hAnsi="Verdana"/>
          <w:color w:val="365F91"/>
          <w:sz w:val="22"/>
          <w:szCs w:val="22"/>
        </w:rPr>
        <w:t>:</w:t>
      </w:r>
    </w:p>
    <w:p w14:paraId="02B3296C" w14:textId="77777777" w:rsidR="00EB04E9" w:rsidRPr="00EB04E9" w:rsidRDefault="00EB04E9" w:rsidP="00EB04E9">
      <w:pPr>
        <w:spacing w:after="0"/>
        <w:rPr>
          <w:rFonts w:ascii="Verdana" w:hAnsi="Verdana"/>
          <w:color w:val="365F91"/>
          <w:sz w:val="22"/>
          <w:szCs w:val="22"/>
        </w:rPr>
      </w:pPr>
    </w:p>
    <w:p w14:paraId="2E48D7BF" w14:textId="77777777" w:rsidR="0066065A" w:rsidRDefault="0066065A" w:rsidP="00EB04E9">
      <w:pPr>
        <w:numPr>
          <w:ilvl w:val="0"/>
          <w:numId w:val="20"/>
        </w:numPr>
        <w:spacing w:after="0"/>
        <w:rPr>
          <w:rFonts w:ascii="Verdana" w:hAnsi="Verdana"/>
          <w:color w:val="365F91"/>
          <w:sz w:val="22"/>
          <w:szCs w:val="22"/>
        </w:rPr>
      </w:pPr>
      <w:r w:rsidRPr="00DC791A">
        <w:rPr>
          <w:rFonts w:ascii="Verdana" w:hAnsi="Verdana"/>
          <w:color w:val="365F91"/>
          <w:sz w:val="22"/>
          <w:szCs w:val="22"/>
        </w:rPr>
        <w:t>pre-departure training</w:t>
      </w:r>
      <w:r>
        <w:rPr>
          <w:rFonts w:ascii="Verdana" w:hAnsi="Verdana"/>
          <w:color w:val="365F91"/>
          <w:sz w:val="22"/>
          <w:szCs w:val="22"/>
        </w:rPr>
        <w:t>;</w:t>
      </w:r>
    </w:p>
    <w:p w14:paraId="3B89871E" w14:textId="77777777" w:rsidR="00EB04E9" w:rsidRPr="00DC791A" w:rsidRDefault="00EB04E9" w:rsidP="00EB04E9">
      <w:pPr>
        <w:numPr>
          <w:ilvl w:val="0"/>
          <w:numId w:val="20"/>
        </w:numPr>
        <w:spacing w:after="0"/>
        <w:rPr>
          <w:rFonts w:ascii="Verdana" w:hAnsi="Verdana"/>
          <w:color w:val="365F91"/>
          <w:sz w:val="22"/>
          <w:szCs w:val="22"/>
        </w:rPr>
      </w:pPr>
      <w:r w:rsidRPr="00DC791A">
        <w:rPr>
          <w:rFonts w:ascii="Verdana" w:hAnsi="Verdana"/>
          <w:color w:val="365F91"/>
          <w:sz w:val="22"/>
          <w:szCs w:val="22"/>
        </w:rPr>
        <w:t>on-arrival training (</w:t>
      </w:r>
      <w:r w:rsidR="00B6322A">
        <w:rPr>
          <w:rFonts w:ascii="Verdana" w:hAnsi="Verdana"/>
          <w:color w:val="365F91"/>
          <w:sz w:val="22"/>
          <w:szCs w:val="22"/>
        </w:rPr>
        <w:t>activity</w:t>
      </w:r>
      <w:r w:rsidRPr="00DC791A">
        <w:rPr>
          <w:rFonts w:ascii="Verdana" w:hAnsi="Verdana"/>
          <w:color w:val="365F91"/>
          <w:sz w:val="22"/>
          <w:szCs w:val="22"/>
        </w:rPr>
        <w:t xml:space="preserve"> of 2 months and longer);</w:t>
      </w:r>
    </w:p>
    <w:p w14:paraId="26115461" w14:textId="77777777" w:rsidR="00DE6C8E" w:rsidRPr="00DC791A" w:rsidRDefault="00EB04E9" w:rsidP="00EB04E9">
      <w:pPr>
        <w:numPr>
          <w:ilvl w:val="0"/>
          <w:numId w:val="20"/>
        </w:numPr>
        <w:spacing w:after="0"/>
        <w:rPr>
          <w:rFonts w:ascii="Verdana" w:hAnsi="Verdana"/>
          <w:color w:val="365F91"/>
          <w:sz w:val="22"/>
          <w:szCs w:val="22"/>
        </w:rPr>
      </w:pPr>
      <w:r w:rsidRPr="00DC791A">
        <w:rPr>
          <w:rFonts w:ascii="Verdana" w:hAnsi="Verdana"/>
          <w:color w:val="365F91"/>
          <w:sz w:val="22"/>
          <w:szCs w:val="22"/>
        </w:rPr>
        <w:t>mid-term evaluation (</w:t>
      </w:r>
      <w:r w:rsidR="00B6322A">
        <w:rPr>
          <w:rFonts w:ascii="Verdana" w:hAnsi="Verdana"/>
          <w:color w:val="365F91"/>
          <w:sz w:val="22"/>
          <w:szCs w:val="22"/>
        </w:rPr>
        <w:t>activity</w:t>
      </w:r>
      <w:r w:rsidRPr="00DC791A">
        <w:rPr>
          <w:rFonts w:ascii="Verdana" w:hAnsi="Verdana"/>
          <w:color w:val="365F91"/>
          <w:sz w:val="22"/>
          <w:szCs w:val="22"/>
        </w:rPr>
        <w:t xml:space="preserve"> of 6 months and longer)</w:t>
      </w:r>
      <w:r w:rsidR="00DE6C8E" w:rsidRPr="00DC791A">
        <w:rPr>
          <w:rFonts w:ascii="Verdana" w:hAnsi="Verdana"/>
          <w:color w:val="365F91"/>
          <w:sz w:val="22"/>
          <w:szCs w:val="22"/>
        </w:rPr>
        <w:t>;</w:t>
      </w:r>
    </w:p>
    <w:p w14:paraId="01DED5D9" w14:textId="77777777" w:rsidR="00DE6C8E" w:rsidRPr="0066065A" w:rsidRDefault="00DE6C8E" w:rsidP="0066065A">
      <w:pPr>
        <w:numPr>
          <w:ilvl w:val="0"/>
          <w:numId w:val="20"/>
        </w:numPr>
        <w:spacing w:after="0"/>
        <w:rPr>
          <w:rFonts w:ascii="Verdana" w:hAnsi="Verdana"/>
          <w:color w:val="365F91"/>
          <w:sz w:val="22"/>
          <w:szCs w:val="22"/>
        </w:rPr>
      </w:pPr>
      <w:r w:rsidRPr="00DC791A">
        <w:rPr>
          <w:rFonts w:ascii="Verdana" w:hAnsi="Verdana"/>
          <w:color w:val="365F91"/>
          <w:sz w:val="22"/>
          <w:szCs w:val="22"/>
        </w:rPr>
        <w:t xml:space="preserve">annual </w:t>
      </w:r>
      <w:r w:rsidR="00D81918">
        <w:rPr>
          <w:rFonts w:ascii="Verdana" w:hAnsi="Verdana"/>
          <w:color w:val="365F91"/>
          <w:sz w:val="22"/>
          <w:szCs w:val="22"/>
        </w:rPr>
        <w:t>E+ volunteering</w:t>
      </w:r>
      <w:r w:rsidR="00D81918" w:rsidRPr="00EB04E9">
        <w:rPr>
          <w:rFonts w:ascii="Verdana" w:hAnsi="Verdana"/>
          <w:color w:val="365F91"/>
          <w:sz w:val="22"/>
          <w:szCs w:val="22"/>
        </w:rPr>
        <w:t xml:space="preserve"> </w:t>
      </w:r>
      <w:r w:rsidRPr="00DC791A">
        <w:rPr>
          <w:rFonts w:ascii="Verdana" w:hAnsi="Verdana"/>
          <w:color w:val="365F91"/>
          <w:sz w:val="22"/>
          <w:szCs w:val="22"/>
        </w:rPr>
        <w:t>event</w:t>
      </w:r>
      <w:r w:rsidR="0066065A">
        <w:rPr>
          <w:rFonts w:ascii="Verdana" w:hAnsi="Verdana"/>
          <w:color w:val="365F91"/>
          <w:sz w:val="22"/>
          <w:szCs w:val="22"/>
        </w:rPr>
        <w:t>.</w:t>
      </w:r>
    </w:p>
    <w:p w14:paraId="5CBE99AE" w14:textId="77777777" w:rsidR="00EB04E9" w:rsidRPr="00EB04E9" w:rsidRDefault="00EB04E9" w:rsidP="00EB04E9">
      <w:pPr>
        <w:spacing w:after="0"/>
        <w:rPr>
          <w:rFonts w:ascii="Verdana" w:hAnsi="Verdana"/>
          <w:color w:val="365F91"/>
          <w:sz w:val="22"/>
          <w:szCs w:val="22"/>
        </w:rPr>
      </w:pPr>
    </w:p>
    <w:p w14:paraId="171A9CBB"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Volunteers have a right and an obligation to attend both </w:t>
      </w:r>
      <w:r w:rsidR="00A56099">
        <w:rPr>
          <w:rFonts w:ascii="Verdana" w:hAnsi="Verdana"/>
          <w:color w:val="365F91"/>
          <w:sz w:val="22"/>
          <w:szCs w:val="22"/>
        </w:rPr>
        <w:t xml:space="preserve">the on-arrival training and the mid-term evaluation </w:t>
      </w:r>
      <w:r w:rsidRPr="00EB04E9">
        <w:rPr>
          <w:rFonts w:ascii="Verdana" w:hAnsi="Verdana"/>
          <w:color w:val="365F91"/>
          <w:sz w:val="22"/>
          <w:szCs w:val="22"/>
        </w:rPr>
        <w:t xml:space="preserve">sessions and </w:t>
      </w:r>
      <w:r w:rsidR="00BD65B0" w:rsidRPr="00EB04E9">
        <w:rPr>
          <w:rFonts w:ascii="Verdana" w:hAnsi="Verdana"/>
          <w:color w:val="365F91"/>
          <w:sz w:val="22"/>
          <w:szCs w:val="22"/>
        </w:rPr>
        <w:t>the participating</w:t>
      </w:r>
      <w:r w:rsidRPr="00EB04E9">
        <w:rPr>
          <w:rFonts w:ascii="Verdana" w:hAnsi="Verdana"/>
          <w:color w:val="365F91"/>
          <w:sz w:val="22"/>
          <w:szCs w:val="22"/>
        </w:rPr>
        <w:t xml:space="preserve"> organisations must ensure that their volunteers take part in the TEC, which is considered an </w:t>
      </w:r>
      <w:r w:rsidR="00BD65B0" w:rsidRPr="00EB04E9">
        <w:rPr>
          <w:rFonts w:ascii="Verdana" w:hAnsi="Verdana"/>
          <w:color w:val="365F91"/>
          <w:sz w:val="22"/>
          <w:szCs w:val="22"/>
        </w:rPr>
        <w:t>integral part</w:t>
      </w:r>
      <w:r w:rsidRPr="00EB04E9">
        <w:rPr>
          <w:rFonts w:ascii="Verdana" w:hAnsi="Verdana"/>
          <w:color w:val="365F91"/>
          <w:sz w:val="22"/>
          <w:szCs w:val="22"/>
        </w:rPr>
        <w:t xml:space="preserve"> of the </w:t>
      </w:r>
      <w:r w:rsidR="00803C46">
        <w:rPr>
          <w:rFonts w:ascii="Verdana" w:hAnsi="Verdana"/>
          <w:color w:val="365F91"/>
          <w:sz w:val="22"/>
          <w:szCs w:val="22"/>
        </w:rPr>
        <w:t>volunteering activity</w:t>
      </w:r>
      <w:r w:rsidRPr="00EB04E9">
        <w:rPr>
          <w:rFonts w:ascii="Verdana" w:hAnsi="Verdana"/>
          <w:color w:val="365F91"/>
          <w:sz w:val="22"/>
          <w:szCs w:val="22"/>
        </w:rPr>
        <w:t>.</w:t>
      </w:r>
    </w:p>
    <w:p w14:paraId="72FB675B" w14:textId="77777777" w:rsidR="00EB04E9" w:rsidRPr="00EB04E9" w:rsidRDefault="00EB04E9" w:rsidP="00EB04E9">
      <w:pPr>
        <w:spacing w:after="0"/>
        <w:rPr>
          <w:rFonts w:ascii="Verdana" w:hAnsi="Verdana"/>
          <w:color w:val="365F91"/>
          <w:sz w:val="22"/>
          <w:szCs w:val="22"/>
        </w:rPr>
      </w:pPr>
    </w:p>
    <w:p w14:paraId="31B8FB75" w14:textId="77777777" w:rsidR="00EB04E9" w:rsidRDefault="008B22E5" w:rsidP="00EB04E9">
      <w:pPr>
        <w:spacing w:after="0"/>
        <w:rPr>
          <w:rFonts w:ascii="Verdana" w:hAnsi="Verdana"/>
          <w:color w:val="365F91"/>
          <w:sz w:val="22"/>
          <w:szCs w:val="22"/>
        </w:rPr>
      </w:pPr>
      <w:r>
        <w:rPr>
          <w:rFonts w:ascii="Verdana" w:hAnsi="Verdana"/>
          <w:color w:val="365F91"/>
          <w:sz w:val="22"/>
          <w:szCs w:val="22"/>
        </w:rPr>
        <w:t>NAs</w:t>
      </w:r>
      <w:r w:rsidR="00EB04E9" w:rsidRPr="00EB04E9">
        <w:rPr>
          <w:rFonts w:ascii="Verdana" w:hAnsi="Verdana"/>
          <w:color w:val="365F91"/>
          <w:sz w:val="22"/>
          <w:szCs w:val="22"/>
        </w:rPr>
        <w:t xml:space="preserve">/SALTOs have to provide training and evaluation sessions for all volunteers in long term </w:t>
      </w:r>
      <w:r w:rsidR="00803C46">
        <w:rPr>
          <w:rFonts w:ascii="Verdana" w:hAnsi="Verdana"/>
          <w:color w:val="365F91"/>
          <w:sz w:val="22"/>
          <w:szCs w:val="22"/>
        </w:rPr>
        <w:t>activit</w:t>
      </w:r>
      <w:r>
        <w:rPr>
          <w:rFonts w:ascii="Verdana" w:hAnsi="Verdana"/>
          <w:color w:val="365F91"/>
          <w:sz w:val="22"/>
          <w:szCs w:val="22"/>
        </w:rPr>
        <w:t>ies</w:t>
      </w:r>
      <w:r w:rsidR="00EB04E9" w:rsidRPr="00EB04E9">
        <w:rPr>
          <w:rFonts w:ascii="Verdana" w:hAnsi="Verdana"/>
          <w:color w:val="365F91"/>
          <w:sz w:val="22"/>
          <w:szCs w:val="22"/>
        </w:rPr>
        <w:t xml:space="preserve"> in their country/region (including those from projects selected at centralised level by the Education, Audiovisual and Culture Executive Agency). Given the large numbers of volunteers, and in view of particular situations that may arise, </w:t>
      </w:r>
      <w:r>
        <w:rPr>
          <w:rFonts w:ascii="Verdana" w:hAnsi="Verdana"/>
          <w:color w:val="365F91"/>
          <w:sz w:val="22"/>
          <w:szCs w:val="22"/>
        </w:rPr>
        <w:t>NAs</w:t>
      </w:r>
      <w:r w:rsidR="00EB04E9" w:rsidRPr="00EB04E9">
        <w:rPr>
          <w:rFonts w:ascii="Verdana" w:hAnsi="Verdana"/>
          <w:color w:val="365F91"/>
          <w:sz w:val="22"/>
          <w:szCs w:val="22"/>
        </w:rPr>
        <w:t xml:space="preserve">/SALTOs can opt to delegate all or some of the training/evaluation sessions to subcontractors. However, the </w:t>
      </w:r>
      <w:r>
        <w:rPr>
          <w:rFonts w:ascii="Verdana" w:hAnsi="Verdana"/>
          <w:color w:val="365F91"/>
          <w:sz w:val="22"/>
          <w:szCs w:val="22"/>
        </w:rPr>
        <w:t>NAs</w:t>
      </w:r>
      <w:r w:rsidR="00EB04E9" w:rsidRPr="00EB04E9">
        <w:rPr>
          <w:rFonts w:ascii="Verdana" w:hAnsi="Verdana"/>
          <w:color w:val="365F91"/>
          <w:sz w:val="22"/>
          <w:szCs w:val="22"/>
        </w:rPr>
        <w:t xml:space="preserve">/SALTOs should remain involved in the sessions as much as possible and </w:t>
      </w:r>
      <w:r w:rsidR="00EB04E9" w:rsidRPr="00EB04E9">
        <w:rPr>
          <w:rFonts w:ascii="Verdana" w:hAnsi="Verdana"/>
          <w:color w:val="365F91"/>
          <w:sz w:val="22"/>
          <w:szCs w:val="22"/>
        </w:rPr>
        <w:lastRenderedPageBreak/>
        <w:t>keep regular contact with the trainers. It is also good practice to involve former volunteers in training and evaluating new volunteers.</w:t>
      </w:r>
    </w:p>
    <w:p w14:paraId="2093727A" w14:textId="77777777" w:rsidR="00EB04E9" w:rsidRPr="00EB04E9" w:rsidRDefault="00EB04E9" w:rsidP="00EB04E9">
      <w:pPr>
        <w:spacing w:after="0"/>
        <w:rPr>
          <w:rFonts w:ascii="Verdana" w:hAnsi="Verdana"/>
          <w:color w:val="365F91"/>
          <w:sz w:val="22"/>
          <w:szCs w:val="22"/>
        </w:rPr>
      </w:pPr>
    </w:p>
    <w:p w14:paraId="539B63EC"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Training and evaluation events are expected to complement each other, taking place at different stages of the </w:t>
      </w:r>
      <w:r w:rsidR="00803C46">
        <w:rPr>
          <w:rFonts w:ascii="Verdana" w:hAnsi="Verdana"/>
          <w:color w:val="365F91"/>
          <w:sz w:val="22"/>
          <w:szCs w:val="22"/>
        </w:rPr>
        <w:t>activity</w:t>
      </w:r>
      <w:r w:rsidRPr="00EB04E9">
        <w:rPr>
          <w:rFonts w:ascii="Verdana" w:hAnsi="Verdana"/>
          <w:color w:val="365F91"/>
          <w:sz w:val="22"/>
          <w:szCs w:val="22"/>
        </w:rPr>
        <w:t xml:space="preserve"> and of the volunteers</w:t>
      </w:r>
      <w:r w:rsidR="008B22E5">
        <w:rPr>
          <w:rFonts w:ascii="Verdana" w:hAnsi="Verdana"/>
          <w:color w:val="365F91"/>
          <w:sz w:val="22"/>
          <w:szCs w:val="22"/>
        </w:rPr>
        <w:t>'</w:t>
      </w:r>
      <w:r w:rsidRPr="00EB04E9">
        <w:rPr>
          <w:rFonts w:ascii="Verdana" w:hAnsi="Verdana"/>
          <w:color w:val="365F91"/>
          <w:sz w:val="22"/>
          <w:szCs w:val="22"/>
        </w:rPr>
        <w:t xml:space="preserve"> non-formal learning process.</w:t>
      </w:r>
    </w:p>
    <w:p w14:paraId="0B553805" w14:textId="77777777" w:rsidR="00EB04E9" w:rsidRPr="00EB04E9" w:rsidRDefault="00EB04E9" w:rsidP="00EB04E9">
      <w:pPr>
        <w:spacing w:after="0"/>
        <w:rPr>
          <w:rFonts w:ascii="Verdana" w:hAnsi="Verdana"/>
          <w:color w:val="365F91"/>
          <w:sz w:val="22"/>
          <w:szCs w:val="22"/>
        </w:rPr>
      </w:pPr>
    </w:p>
    <w:p w14:paraId="5F52BEC7" w14:textId="77777777" w:rsidR="00EB04E9" w:rsidRP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The </w:t>
      </w:r>
      <w:r w:rsidR="008B22E5">
        <w:rPr>
          <w:rFonts w:ascii="Verdana" w:hAnsi="Verdana"/>
          <w:color w:val="365F91"/>
          <w:sz w:val="22"/>
          <w:szCs w:val="22"/>
        </w:rPr>
        <w:t>TEC</w:t>
      </w:r>
      <w:r w:rsidRPr="00EB04E9">
        <w:rPr>
          <w:rFonts w:ascii="Verdana" w:hAnsi="Verdana"/>
          <w:color w:val="365F91"/>
          <w:sz w:val="22"/>
          <w:szCs w:val="22"/>
        </w:rPr>
        <w:t xml:space="preserve"> and the minimum quality standards also apply to Partner Countries which do not have a </w:t>
      </w:r>
      <w:r w:rsidR="008B22E5">
        <w:rPr>
          <w:rFonts w:ascii="Verdana" w:hAnsi="Verdana"/>
          <w:color w:val="365F91"/>
          <w:sz w:val="22"/>
          <w:szCs w:val="22"/>
        </w:rPr>
        <w:t xml:space="preserve">NA </w:t>
      </w:r>
      <w:r w:rsidRPr="00EB04E9">
        <w:rPr>
          <w:rFonts w:ascii="Verdana" w:hAnsi="Verdana"/>
          <w:color w:val="365F91"/>
          <w:sz w:val="22"/>
          <w:szCs w:val="22"/>
        </w:rPr>
        <w:t xml:space="preserve">or a SALTO organising the TEC. In these countries, the training and evaluation sessions are organised by </w:t>
      </w:r>
      <w:r w:rsidR="00D81918">
        <w:rPr>
          <w:rFonts w:ascii="Verdana" w:hAnsi="Verdana"/>
          <w:color w:val="365F91"/>
          <w:sz w:val="22"/>
          <w:szCs w:val="22"/>
        </w:rPr>
        <w:t>E+ volunteering</w:t>
      </w:r>
      <w:r w:rsidR="00D81918" w:rsidRPr="00EB04E9">
        <w:rPr>
          <w:rFonts w:ascii="Verdana" w:hAnsi="Verdana"/>
          <w:color w:val="365F91"/>
          <w:sz w:val="22"/>
          <w:szCs w:val="22"/>
        </w:rPr>
        <w:t xml:space="preserve"> </w:t>
      </w:r>
      <w:r w:rsidRPr="00DC791A">
        <w:rPr>
          <w:rFonts w:ascii="Verdana" w:hAnsi="Verdana"/>
          <w:color w:val="365F91"/>
          <w:sz w:val="22"/>
          <w:szCs w:val="22"/>
        </w:rPr>
        <w:t>Receiving or Coordinating Organisations.</w:t>
      </w:r>
      <w:r w:rsidRPr="00EB04E9">
        <w:rPr>
          <w:rFonts w:ascii="Verdana" w:hAnsi="Verdana"/>
          <w:color w:val="365F91"/>
          <w:sz w:val="22"/>
          <w:szCs w:val="22"/>
        </w:rPr>
        <w:t xml:space="preserve"> </w:t>
      </w:r>
    </w:p>
    <w:p w14:paraId="046DC385" w14:textId="77777777" w:rsidR="008B22E5" w:rsidRDefault="008B22E5" w:rsidP="00EB04E9">
      <w:pPr>
        <w:spacing w:after="0"/>
        <w:rPr>
          <w:rFonts w:ascii="Verdana" w:hAnsi="Verdana"/>
          <w:color w:val="365F91"/>
          <w:sz w:val="22"/>
          <w:szCs w:val="22"/>
        </w:rPr>
      </w:pPr>
    </w:p>
    <w:p w14:paraId="01F27606"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If the </w:t>
      </w:r>
      <w:r w:rsidR="008B22E5">
        <w:rPr>
          <w:rFonts w:ascii="Verdana" w:hAnsi="Verdana"/>
          <w:color w:val="365F91"/>
          <w:sz w:val="22"/>
          <w:szCs w:val="22"/>
        </w:rPr>
        <w:t>activity</w:t>
      </w:r>
      <w:r w:rsidRPr="00EB04E9">
        <w:rPr>
          <w:rFonts w:ascii="Verdana" w:hAnsi="Verdana"/>
          <w:color w:val="365F91"/>
          <w:sz w:val="22"/>
          <w:szCs w:val="22"/>
        </w:rPr>
        <w:t>, both long term and short term, involves young people with fewer opportunities, funding for training and evaluation sessions and tailor-made trainings is available if requested in the application form. The trainings should complement any training</w:t>
      </w:r>
      <w:r w:rsidR="00A56099">
        <w:rPr>
          <w:rFonts w:ascii="Verdana" w:hAnsi="Verdana"/>
          <w:color w:val="365F91"/>
          <w:sz w:val="22"/>
          <w:szCs w:val="22"/>
        </w:rPr>
        <w:t xml:space="preserve"> session</w:t>
      </w:r>
      <w:r w:rsidRPr="00EB04E9">
        <w:rPr>
          <w:rFonts w:ascii="Verdana" w:hAnsi="Verdana"/>
          <w:color w:val="365F91"/>
          <w:sz w:val="22"/>
          <w:szCs w:val="22"/>
        </w:rPr>
        <w:t xml:space="preserve"> provided by NAs/SALTOs but not overlap these. </w:t>
      </w:r>
    </w:p>
    <w:p w14:paraId="4DA67A34" w14:textId="77777777" w:rsidR="00EB04E9" w:rsidRDefault="00EB04E9" w:rsidP="00EB04E9">
      <w:pPr>
        <w:spacing w:after="0"/>
        <w:rPr>
          <w:rFonts w:ascii="Verdana" w:hAnsi="Verdana"/>
          <w:color w:val="365F91"/>
          <w:sz w:val="22"/>
          <w:szCs w:val="22"/>
        </w:rPr>
      </w:pPr>
    </w:p>
    <w:p w14:paraId="06AAF550" w14:textId="77777777" w:rsidR="00EB04E9" w:rsidRPr="00EB04E9" w:rsidRDefault="00EB04E9" w:rsidP="00EB04E9">
      <w:pPr>
        <w:pStyle w:val="Heading2"/>
        <w:tabs>
          <w:tab w:val="num" w:pos="709"/>
        </w:tabs>
      </w:pPr>
      <w:r w:rsidRPr="00EB04E9">
        <w:t>On-arrival training</w:t>
      </w:r>
    </w:p>
    <w:p w14:paraId="6791AF10" w14:textId="77777777" w:rsidR="00EB04E9" w:rsidRPr="00EB04E9" w:rsidRDefault="00EB04E9" w:rsidP="00EB04E9">
      <w:pPr>
        <w:spacing w:after="0"/>
        <w:rPr>
          <w:rFonts w:ascii="Verdana" w:hAnsi="Verdana"/>
          <w:color w:val="365F91"/>
          <w:sz w:val="22"/>
          <w:szCs w:val="22"/>
          <w:u w:val="single"/>
        </w:rPr>
      </w:pPr>
      <w:r w:rsidRPr="00EB04E9">
        <w:rPr>
          <w:rFonts w:ascii="Verdana" w:hAnsi="Verdana"/>
          <w:color w:val="365F91"/>
          <w:sz w:val="22"/>
          <w:szCs w:val="22"/>
          <w:u w:val="single"/>
        </w:rPr>
        <w:t>Objectives of the training</w:t>
      </w:r>
    </w:p>
    <w:p w14:paraId="5AF5F112" w14:textId="77777777" w:rsidR="00EB04E9" w:rsidRPr="00EB04E9" w:rsidRDefault="00EB04E9" w:rsidP="00EB04E9">
      <w:pPr>
        <w:spacing w:after="0"/>
        <w:rPr>
          <w:rFonts w:ascii="Verdana" w:hAnsi="Verdana"/>
          <w:color w:val="365F91"/>
          <w:sz w:val="22"/>
          <w:szCs w:val="22"/>
        </w:rPr>
      </w:pPr>
    </w:p>
    <w:p w14:paraId="282E2DD6"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The main objective of the on-arrival training is to introduce the volunteers to the host country, preparing them for the </w:t>
      </w:r>
      <w:r w:rsidR="00803C46">
        <w:rPr>
          <w:rFonts w:ascii="Verdana" w:hAnsi="Verdana"/>
          <w:color w:val="365F91"/>
          <w:sz w:val="22"/>
          <w:szCs w:val="22"/>
        </w:rPr>
        <w:t>activity</w:t>
      </w:r>
      <w:r w:rsidR="00803C46" w:rsidRPr="00EB04E9">
        <w:rPr>
          <w:rFonts w:ascii="Verdana" w:hAnsi="Verdana"/>
          <w:color w:val="365F91"/>
          <w:sz w:val="22"/>
          <w:szCs w:val="22"/>
        </w:rPr>
        <w:t xml:space="preserve"> </w:t>
      </w:r>
      <w:r w:rsidRPr="00EB04E9">
        <w:rPr>
          <w:rFonts w:ascii="Verdana" w:hAnsi="Verdana"/>
          <w:color w:val="365F91"/>
          <w:sz w:val="22"/>
          <w:szCs w:val="22"/>
        </w:rPr>
        <w:t xml:space="preserve">period and the </w:t>
      </w:r>
      <w:r w:rsidR="00D81918">
        <w:rPr>
          <w:rFonts w:ascii="Verdana" w:hAnsi="Verdana"/>
          <w:color w:val="365F91"/>
          <w:sz w:val="22"/>
          <w:szCs w:val="22"/>
        </w:rPr>
        <w:t>E+ volunteering</w:t>
      </w:r>
      <w:r w:rsidRPr="00EB04E9">
        <w:rPr>
          <w:rFonts w:ascii="Verdana" w:hAnsi="Verdana"/>
          <w:color w:val="365F91"/>
          <w:sz w:val="22"/>
          <w:szCs w:val="22"/>
        </w:rPr>
        <w:t xml:space="preserve"> experience. On-arrival training helps the volunteers adapt to cultural and personal challenges. It allows volunteers to get to know each other and to build a network. Volunteers should also receive guidance on conflict prevention and crisis management.</w:t>
      </w:r>
    </w:p>
    <w:p w14:paraId="0EA12C9C" w14:textId="77777777" w:rsidR="00EB04E9" w:rsidRPr="00EB04E9" w:rsidRDefault="00EB04E9" w:rsidP="00EB04E9">
      <w:pPr>
        <w:spacing w:after="0"/>
        <w:rPr>
          <w:rFonts w:ascii="Verdana" w:hAnsi="Verdana"/>
          <w:color w:val="365F91"/>
          <w:sz w:val="22"/>
          <w:szCs w:val="22"/>
        </w:rPr>
      </w:pPr>
    </w:p>
    <w:p w14:paraId="5839032F" w14:textId="77777777" w:rsidR="00EB04E9" w:rsidRP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At the same time, this training </w:t>
      </w:r>
      <w:r w:rsidR="006137B0">
        <w:rPr>
          <w:rFonts w:ascii="Verdana" w:hAnsi="Verdana"/>
          <w:color w:val="365F91"/>
          <w:sz w:val="22"/>
          <w:szCs w:val="22"/>
        </w:rPr>
        <w:t xml:space="preserve">session </w:t>
      </w:r>
      <w:r w:rsidRPr="00EB04E9">
        <w:rPr>
          <w:rFonts w:ascii="Verdana" w:hAnsi="Verdana"/>
          <w:color w:val="365F91"/>
          <w:sz w:val="22"/>
          <w:szCs w:val="22"/>
        </w:rPr>
        <w:t>equips the volunteers with communication skills, including aspects of intercultural learning. It helps them become aware that cultural differences require different models of behaviour. The training is also a</w:t>
      </w:r>
      <w:r w:rsidR="008B22E5">
        <w:rPr>
          <w:rFonts w:ascii="Verdana" w:hAnsi="Verdana"/>
          <w:color w:val="365F91"/>
          <w:sz w:val="22"/>
          <w:szCs w:val="22"/>
        </w:rPr>
        <w:t xml:space="preserve"> good</w:t>
      </w:r>
      <w:r w:rsidRPr="00EB04E9">
        <w:rPr>
          <w:rFonts w:ascii="Verdana" w:hAnsi="Verdana"/>
          <w:color w:val="365F91"/>
          <w:sz w:val="22"/>
          <w:szCs w:val="22"/>
        </w:rPr>
        <w:t xml:space="preserve"> time for the volunteers to plan the coming months and to develop their own personal goals for their </w:t>
      </w:r>
      <w:r w:rsidR="008B22E5">
        <w:rPr>
          <w:rFonts w:ascii="Verdana" w:hAnsi="Verdana"/>
          <w:color w:val="365F91"/>
          <w:sz w:val="22"/>
          <w:szCs w:val="22"/>
        </w:rPr>
        <w:t xml:space="preserve">activity </w:t>
      </w:r>
      <w:r w:rsidRPr="00EB04E9">
        <w:rPr>
          <w:rFonts w:ascii="Verdana" w:hAnsi="Verdana"/>
          <w:color w:val="365F91"/>
          <w:sz w:val="22"/>
          <w:szCs w:val="22"/>
        </w:rPr>
        <w:t xml:space="preserve">period, in line with the </w:t>
      </w:r>
      <w:r w:rsidRPr="00DC791A">
        <w:rPr>
          <w:rFonts w:ascii="Verdana" w:hAnsi="Verdana"/>
          <w:color w:val="365F91"/>
          <w:sz w:val="22"/>
          <w:szCs w:val="22"/>
        </w:rPr>
        <w:t>non-formal</w:t>
      </w:r>
      <w:r w:rsidRPr="00EB04E9">
        <w:rPr>
          <w:rFonts w:ascii="Verdana" w:hAnsi="Verdana"/>
          <w:color w:val="365F91"/>
          <w:sz w:val="22"/>
          <w:szCs w:val="22"/>
        </w:rPr>
        <w:t xml:space="preserve"> learning philosophy of </w:t>
      </w:r>
      <w:r w:rsidR="00D81918">
        <w:rPr>
          <w:rFonts w:ascii="Verdana" w:hAnsi="Verdana"/>
          <w:color w:val="365F91"/>
          <w:sz w:val="22"/>
          <w:szCs w:val="22"/>
        </w:rPr>
        <w:t>E+ volunteering</w:t>
      </w:r>
      <w:r w:rsidRPr="00EB04E9">
        <w:rPr>
          <w:rFonts w:ascii="Verdana" w:hAnsi="Verdana"/>
          <w:color w:val="365F91"/>
          <w:sz w:val="22"/>
          <w:szCs w:val="22"/>
        </w:rPr>
        <w:t>.</w:t>
      </w:r>
      <w:r w:rsidR="008B22E5">
        <w:rPr>
          <w:rFonts w:ascii="Verdana" w:hAnsi="Verdana"/>
          <w:color w:val="365F91"/>
          <w:sz w:val="22"/>
          <w:szCs w:val="22"/>
        </w:rPr>
        <w:t xml:space="preserve"> </w:t>
      </w:r>
      <w:r w:rsidRPr="00EB04E9">
        <w:rPr>
          <w:rFonts w:ascii="Verdana" w:hAnsi="Verdana"/>
          <w:color w:val="365F91"/>
          <w:sz w:val="22"/>
          <w:szCs w:val="22"/>
        </w:rPr>
        <w:t xml:space="preserve">If volunteers have already spent time in their </w:t>
      </w:r>
      <w:r w:rsidRPr="00DC791A">
        <w:rPr>
          <w:rFonts w:ascii="Verdana" w:hAnsi="Verdana"/>
          <w:color w:val="365F91"/>
          <w:sz w:val="22"/>
          <w:szCs w:val="22"/>
        </w:rPr>
        <w:t>Receiving Organisation</w:t>
      </w:r>
      <w:r w:rsidRPr="00EB04E9">
        <w:rPr>
          <w:rFonts w:ascii="Verdana" w:hAnsi="Verdana"/>
          <w:color w:val="365F91"/>
          <w:sz w:val="22"/>
          <w:szCs w:val="22"/>
        </w:rPr>
        <w:t>, they exchange their first experiences and clarify questions related to their project.</w:t>
      </w:r>
    </w:p>
    <w:p w14:paraId="1E3C09DA" w14:textId="77777777" w:rsidR="00EB04E9" w:rsidRPr="00EB04E9" w:rsidRDefault="00EB04E9" w:rsidP="00EB04E9">
      <w:pPr>
        <w:spacing w:after="0"/>
        <w:rPr>
          <w:rFonts w:ascii="Verdana" w:hAnsi="Verdana"/>
          <w:color w:val="365F91"/>
          <w:sz w:val="22"/>
          <w:szCs w:val="22"/>
        </w:rPr>
      </w:pPr>
    </w:p>
    <w:p w14:paraId="0052B9A1" w14:textId="77777777" w:rsidR="00EB04E9" w:rsidRPr="00EB04E9" w:rsidRDefault="00EB04E9" w:rsidP="00EB04E9">
      <w:pPr>
        <w:spacing w:after="0"/>
        <w:rPr>
          <w:rFonts w:ascii="Verdana" w:hAnsi="Verdana"/>
          <w:color w:val="365F91"/>
          <w:sz w:val="22"/>
          <w:szCs w:val="22"/>
          <w:u w:val="single"/>
        </w:rPr>
      </w:pPr>
      <w:r w:rsidRPr="00EB04E9">
        <w:rPr>
          <w:rFonts w:ascii="Verdana" w:hAnsi="Verdana"/>
          <w:color w:val="365F91"/>
          <w:sz w:val="22"/>
          <w:szCs w:val="22"/>
          <w:u w:val="single"/>
        </w:rPr>
        <w:t>Framework of the training</w:t>
      </w:r>
    </w:p>
    <w:p w14:paraId="00A80945" w14:textId="77777777" w:rsidR="00EB04E9" w:rsidRPr="00EB04E9" w:rsidRDefault="00EB04E9" w:rsidP="00EB04E9">
      <w:pPr>
        <w:spacing w:after="0"/>
        <w:rPr>
          <w:rFonts w:ascii="Verdana" w:hAnsi="Verdana"/>
          <w:color w:val="365F91"/>
          <w:sz w:val="22"/>
          <w:szCs w:val="22"/>
        </w:rPr>
      </w:pPr>
    </w:p>
    <w:p w14:paraId="49783CE3"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Conditions and training practices will vary from country to country, but the following indicators describe the most common operational framework for on-arrival training:</w:t>
      </w:r>
    </w:p>
    <w:p w14:paraId="24C4A7BF" w14:textId="77777777" w:rsidR="00EB04E9" w:rsidRPr="00EB04E9" w:rsidRDefault="00EB04E9" w:rsidP="00EB04E9">
      <w:pPr>
        <w:spacing w:after="0"/>
        <w:rPr>
          <w:rFonts w:ascii="Verdana" w:hAnsi="Verdana"/>
          <w:color w:val="365F91"/>
          <w:sz w:val="22"/>
          <w:szCs w:val="22"/>
        </w:rPr>
      </w:pPr>
    </w:p>
    <w:p w14:paraId="27640FB2"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Timing: within 4 weeks after the arrival of the volunteer;</w:t>
      </w:r>
    </w:p>
    <w:p w14:paraId="44BAFA2D"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Duration: on average 7 working days;</w:t>
      </w:r>
    </w:p>
    <w:p w14:paraId="541C7A5F" w14:textId="77777777" w:rsid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Venue: residential.</w:t>
      </w:r>
    </w:p>
    <w:p w14:paraId="638F692C" w14:textId="77777777" w:rsidR="00EB04E9" w:rsidRPr="00EB04E9" w:rsidRDefault="00EB04E9" w:rsidP="00EB04E9">
      <w:pPr>
        <w:spacing w:after="0"/>
        <w:ind w:left="720"/>
        <w:rPr>
          <w:rFonts w:ascii="Verdana" w:hAnsi="Verdana"/>
          <w:color w:val="365F91"/>
          <w:sz w:val="22"/>
          <w:szCs w:val="22"/>
        </w:rPr>
      </w:pPr>
    </w:p>
    <w:p w14:paraId="0FC2B4F3" w14:textId="77777777" w:rsidR="00EB04E9" w:rsidRP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For the training to be of maximum benefit it should take place shortly after the arrival of the volunteer. For volunteers </w:t>
      </w:r>
      <w:r w:rsidR="008B22E5">
        <w:rPr>
          <w:rFonts w:ascii="Verdana" w:hAnsi="Verdana"/>
          <w:color w:val="365F91"/>
          <w:sz w:val="22"/>
          <w:szCs w:val="22"/>
        </w:rPr>
        <w:t xml:space="preserve">in activities with a duration of </w:t>
      </w:r>
      <w:r w:rsidRPr="00EB04E9">
        <w:rPr>
          <w:rFonts w:ascii="Verdana" w:hAnsi="Verdana"/>
          <w:color w:val="365F91"/>
          <w:sz w:val="22"/>
          <w:szCs w:val="22"/>
        </w:rPr>
        <w:t>less than 2 months, the Receiving or</w:t>
      </w:r>
      <w:r>
        <w:rPr>
          <w:rFonts w:ascii="Verdana" w:hAnsi="Verdana"/>
          <w:color w:val="365F91"/>
          <w:sz w:val="22"/>
          <w:szCs w:val="22"/>
        </w:rPr>
        <w:t xml:space="preserve"> </w:t>
      </w:r>
      <w:r w:rsidRPr="00EB04E9">
        <w:rPr>
          <w:rFonts w:ascii="Verdana" w:hAnsi="Verdana"/>
          <w:color w:val="365F91"/>
          <w:sz w:val="22"/>
          <w:szCs w:val="22"/>
        </w:rPr>
        <w:t xml:space="preserve">Coordinating Organisation </w:t>
      </w:r>
      <w:r w:rsidR="008B22E5">
        <w:rPr>
          <w:rFonts w:ascii="Verdana" w:hAnsi="Verdana"/>
          <w:color w:val="365F91"/>
          <w:sz w:val="22"/>
          <w:szCs w:val="22"/>
        </w:rPr>
        <w:t>ha</w:t>
      </w:r>
      <w:r w:rsidR="008B22E5" w:rsidRPr="00EB04E9">
        <w:rPr>
          <w:rFonts w:ascii="Verdana" w:hAnsi="Verdana"/>
          <w:color w:val="365F91"/>
          <w:sz w:val="22"/>
          <w:szCs w:val="22"/>
        </w:rPr>
        <w:t xml:space="preserve">s </w:t>
      </w:r>
      <w:r w:rsidRPr="00EB04E9">
        <w:rPr>
          <w:rFonts w:ascii="Verdana" w:hAnsi="Verdana"/>
          <w:color w:val="365F91"/>
          <w:sz w:val="22"/>
          <w:szCs w:val="22"/>
        </w:rPr>
        <w:t xml:space="preserve">to organise training in line with these minimum quality standards, although possibly with a shorter duration. </w:t>
      </w:r>
    </w:p>
    <w:p w14:paraId="3BA47A56" w14:textId="77777777" w:rsidR="00EB04E9" w:rsidRPr="00EB04E9" w:rsidRDefault="00EB04E9" w:rsidP="00EB04E9">
      <w:pPr>
        <w:spacing w:after="0"/>
        <w:rPr>
          <w:rFonts w:ascii="Verdana" w:hAnsi="Verdana"/>
          <w:color w:val="365F91"/>
          <w:sz w:val="22"/>
          <w:szCs w:val="22"/>
        </w:rPr>
      </w:pPr>
    </w:p>
    <w:p w14:paraId="2FF60797" w14:textId="77777777" w:rsidR="00EB04E9" w:rsidRPr="00EB04E9" w:rsidRDefault="00EB04E9" w:rsidP="00EB04E9">
      <w:pPr>
        <w:spacing w:after="0"/>
        <w:rPr>
          <w:rFonts w:ascii="Verdana" w:hAnsi="Verdana"/>
          <w:color w:val="365F91"/>
          <w:sz w:val="22"/>
          <w:szCs w:val="22"/>
          <w:u w:val="single"/>
        </w:rPr>
      </w:pPr>
      <w:r w:rsidRPr="00EB04E9">
        <w:rPr>
          <w:rFonts w:ascii="Verdana" w:hAnsi="Verdana"/>
          <w:color w:val="365F91"/>
          <w:sz w:val="22"/>
          <w:szCs w:val="22"/>
          <w:u w:val="single"/>
        </w:rPr>
        <w:t>Expected achievements of the training</w:t>
      </w:r>
    </w:p>
    <w:p w14:paraId="0C8DF73D" w14:textId="77777777" w:rsidR="00EB04E9" w:rsidRPr="00EB04E9" w:rsidRDefault="00EB04E9" w:rsidP="00EB04E9">
      <w:pPr>
        <w:spacing w:after="0"/>
        <w:rPr>
          <w:rFonts w:ascii="Verdana" w:hAnsi="Verdana"/>
          <w:color w:val="365F91"/>
          <w:sz w:val="22"/>
          <w:szCs w:val="22"/>
        </w:rPr>
      </w:pPr>
    </w:p>
    <w:p w14:paraId="3D52884C"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On-arrival training will vary according to national conditions, realities and training practices. Nevertheless, it should ensure that each volunteer:</w:t>
      </w:r>
    </w:p>
    <w:p w14:paraId="22439ABC" w14:textId="77777777" w:rsidR="00EB04E9" w:rsidRPr="00EB04E9" w:rsidRDefault="00EB04E9" w:rsidP="00EB04E9">
      <w:pPr>
        <w:spacing w:after="0"/>
        <w:rPr>
          <w:rFonts w:ascii="Verdana" w:hAnsi="Verdana"/>
          <w:color w:val="365F91"/>
          <w:sz w:val="22"/>
          <w:szCs w:val="22"/>
        </w:rPr>
      </w:pPr>
    </w:p>
    <w:p w14:paraId="1693F0F2"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 xml:space="preserve">is aware of and has the chance to discuss questions about visas, residence permits, her/his legal status as a volunteer, insurance, the </w:t>
      </w:r>
      <w:r w:rsidR="00D81918">
        <w:rPr>
          <w:rFonts w:ascii="Verdana" w:hAnsi="Verdana"/>
          <w:color w:val="365F91"/>
          <w:sz w:val="22"/>
          <w:szCs w:val="22"/>
        </w:rPr>
        <w:t>E+ volunteering</w:t>
      </w:r>
      <w:r w:rsidRPr="00EB04E9">
        <w:rPr>
          <w:rFonts w:ascii="Verdana" w:hAnsi="Verdana"/>
          <w:color w:val="365F91"/>
          <w:sz w:val="22"/>
          <w:szCs w:val="22"/>
        </w:rPr>
        <w:t xml:space="preserve"> Agreement and </w:t>
      </w:r>
      <w:r w:rsidRPr="00DC791A">
        <w:rPr>
          <w:rFonts w:ascii="Verdana" w:hAnsi="Verdana"/>
          <w:color w:val="365F91"/>
          <w:sz w:val="22"/>
          <w:szCs w:val="22"/>
        </w:rPr>
        <w:t xml:space="preserve">'What to expect from </w:t>
      </w:r>
      <w:r w:rsidR="00D81918">
        <w:rPr>
          <w:rFonts w:ascii="Verdana" w:hAnsi="Verdana"/>
          <w:color w:val="365F91"/>
          <w:sz w:val="22"/>
          <w:szCs w:val="22"/>
        </w:rPr>
        <w:t>E+ volunteering</w:t>
      </w:r>
      <w:r w:rsidRPr="00DC791A">
        <w:rPr>
          <w:rFonts w:ascii="Verdana" w:hAnsi="Verdana"/>
          <w:color w:val="365F91"/>
          <w:sz w:val="22"/>
          <w:szCs w:val="22"/>
        </w:rPr>
        <w:t>';</w:t>
      </w:r>
    </w:p>
    <w:p w14:paraId="448F34CD"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knows the insurance and crisis management systems (</w:t>
      </w:r>
      <w:r w:rsidR="00411523">
        <w:rPr>
          <w:rFonts w:ascii="Verdana" w:hAnsi="Verdana"/>
          <w:color w:val="365F91"/>
          <w:sz w:val="22"/>
          <w:szCs w:val="22"/>
        </w:rPr>
        <w:t>Cigna</w:t>
      </w:r>
      <w:r w:rsidR="00411523" w:rsidRPr="00EB04E9">
        <w:rPr>
          <w:rFonts w:ascii="Verdana" w:hAnsi="Verdana"/>
          <w:color w:val="365F91"/>
          <w:sz w:val="22"/>
          <w:szCs w:val="22"/>
        </w:rPr>
        <w:t xml:space="preserve"> </w:t>
      </w:r>
      <w:r w:rsidRPr="00EB04E9">
        <w:rPr>
          <w:rFonts w:ascii="Verdana" w:hAnsi="Verdana"/>
          <w:color w:val="365F91"/>
          <w:sz w:val="22"/>
          <w:szCs w:val="22"/>
        </w:rPr>
        <w:t>documentation and procedures);</w:t>
      </w:r>
    </w:p>
    <w:p w14:paraId="44E981DA"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 xml:space="preserve">knows what support is available from the </w:t>
      </w:r>
      <w:r w:rsidR="002C2C54">
        <w:rPr>
          <w:rFonts w:ascii="Verdana" w:hAnsi="Verdana"/>
          <w:color w:val="365F91"/>
          <w:sz w:val="22"/>
          <w:szCs w:val="22"/>
        </w:rPr>
        <w:t>NA</w:t>
      </w:r>
      <w:r w:rsidR="00411523">
        <w:rPr>
          <w:rFonts w:ascii="Verdana" w:hAnsi="Verdana"/>
          <w:color w:val="365F91"/>
          <w:sz w:val="22"/>
          <w:szCs w:val="22"/>
        </w:rPr>
        <w:t xml:space="preserve"> and the</w:t>
      </w:r>
      <w:r w:rsidRPr="00EB04E9">
        <w:rPr>
          <w:rFonts w:ascii="Verdana" w:hAnsi="Verdana"/>
          <w:color w:val="365F91"/>
          <w:sz w:val="22"/>
          <w:szCs w:val="22"/>
        </w:rPr>
        <w:t xml:space="preserve"> SALTO;</w:t>
      </w:r>
    </w:p>
    <w:p w14:paraId="4D2758D1"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has received information on the host country's history, political and social situation, on key aspects of the host culture and on how to get involved in the local community;</w:t>
      </w:r>
    </w:p>
    <w:p w14:paraId="798734D8"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is aware of how to deal with cultural differences and with conflicts;</w:t>
      </w:r>
    </w:p>
    <w:p w14:paraId="53034A63"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is familiar with the role of each partner (S</w:t>
      </w:r>
      <w:r w:rsidR="002C2C54">
        <w:rPr>
          <w:rFonts w:ascii="Verdana" w:hAnsi="Verdana"/>
          <w:color w:val="365F91"/>
          <w:sz w:val="22"/>
          <w:szCs w:val="22"/>
        </w:rPr>
        <w:t xml:space="preserve">ending </w:t>
      </w:r>
      <w:r w:rsidRPr="00EB04E9">
        <w:rPr>
          <w:rFonts w:ascii="Verdana" w:hAnsi="Verdana"/>
          <w:color w:val="365F91"/>
          <w:sz w:val="22"/>
          <w:szCs w:val="22"/>
        </w:rPr>
        <w:t>O</w:t>
      </w:r>
      <w:r w:rsidR="002C2C54">
        <w:rPr>
          <w:rFonts w:ascii="Verdana" w:hAnsi="Verdana"/>
          <w:color w:val="365F91"/>
          <w:sz w:val="22"/>
          <w:szCs w:val="22"/>
        </w:rPr>
        <w:t>rganisation</w:t>
      </w:r>
      <w:r w:rsidRPr="00EB04E9">
        <w:rPr>
          <w:rFonts w:ascii="Verdana" w:hAnsi="Verdana"/>
          <w:color w:val="365F91"/>
          <w:sz w:val="22"/>
          <w:szCs w:val="22"/>
        </w:rPr>
        <w:t>, R</w:t>
      </w:r>
      <w:r w:rsidR="002C2C54">
        <w:rPr>
          <w:rFonts w:ascii="Verdana" w:hAnsi="Verdana"/>
          <w:color w:val="365F91"/>
          <w:sz w:val="22"/>
          <w:szCs w:val="22"/>
        </w:rPr>
        <w:t xml:space="preserve">eceiving </w:t>
      </w:r>
      <w:r w:rsidRPr="00EB04E9">
        <w:rPr>
          <w:rFonts w:ascii="Verdana" w:hAnsi="Verdana"/>
          <w:color w:val="365F91"/>
          <w:sz w:val="22"/>
          <w:szCs w:val="22"/>
        </w:rPr>
        <w:t>O</w:t>
      </w:r>
      <w:r w:rsidR="002C2C54">
        <w:rPr>
          <w:rFonts w:ascii="Verdana" w:hAnsi="Verdana"/>
          <w:color w:val="365F91"/>
          <w:sz w:val="22"/>
          <w:szCs w:val="22"/>
        </w:rPr>
        <w:t>rganisation</w:t>
      </w:r>
      <w:r w:rsidRPr="00EB04E9">
        <w:rPr>
          <w:rFonts w:ascii="Verdana" w:hAnsi="Verdana"/>
          <w:color w:val="365F91"/>
          <w:sz w:val="22"/>
          <w:szCs w:val="22"/>
        </w:rPr>
        <w:t>, C</w:t>
      </w:r>
      <w:r w:rsidR="002C2C54">
        <w:rPr>
          <w:rFonts w:ascii="Verdana" w:hAnsi="Verdana"/>
          <w:color w:val="365F91"/>
          <w:sz w:val="22"/>
          <w:szCs w:val="22"/>
        </w:rPr>
        <w:t xml:space="preserve">oordinating </w:t>
      </w:r>
      <w:r w:rsidRPr="00EB04E9">
        <w:rPr>
          <w:rFonts w:ascii="Verdana" w:hAnsi="Verdana"/>
          <w:color w:val="365F91"/>
          <w:sz w:val="22"/>
          <w:szCs w:val="22"/>
        </w:rPr>
        <w:t>O</w:t>
      </w:r>
      <w:r w:rsidR="002C2C54">
        <w:rPr>
          <w:rFonts w:ascii="Verdana" w:hAnsi="Verdana"/>
          <w:color w:val="365F91"/>
          <w:sz w:val="22"/>
          <w:szCs w:val="22"/>
        </w:rPr>
        <w:t>rganisation</w:t>
      </w:r>
      <w:r w:rsidRPr="00EB04E9">
        <w:rPr>
          <w:rFonts w:ascii="Verdana" w:hAnsi="Verdana"/>
          <w:color w:val="365F91"/>
          <w:sz w:val="22"/>
          <w:szCs w:val="22"/>
        </w:rPr>
        <w:t xml:space="preserve">, volunteer) in the </w:t>
      </w:r>
      <w:r w:rsidR="002C2C54">
        <w:rPr>
          <w:rFonts w:ascii="Verdana" w:hAnsi="Verdana"/>
          <w:color w:val="365F91"/>
          <w:sz w:val="22"/>
          <w:szCs w:val="22"/>
        </w:rPr>
        <w:t>activity</w:t>
      </w:r>
      <w:r w:rsidR="002C2C54" w:rsidRPr="00EB04E9">
        <w:rPr>
          <w:rFonts w:ascii="Verdana" w:hAnsi="Verdana"/>
          <w:color w:val="365F91"/>
          <w:sz w:val="22"/>
          <w:szCs w:val="22"/>
        </w:rPr>
        <w:t xml:space="preserve"> </w:t>
      </w:r>
      <w:r w:rsidRPr="00EB04E9">
        <w:rPr>
          <w:rFonts w:ascii="Verdana" w:hAnsi="Verdana"/>
          <w:color w:val="365F91"/>
          <w:sz w:val="22"/>
          <w:szCs w:val="22"/>
        </w:rPr>
        <w:t>and knows her/his own rights and responsibilities;</w:t>
      </w:r>
    </w:p>
    <w:p w14:paraId="4049A4D6"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has the chance to meet and network with other volunteers;</w:t>
      </w:r>
    </w:p>
    <w:p w14:paraId="64457CA8"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receives basic information about the European Union and its policies and programmes in the field of youth;</w:t>
      </w:r>
    </w:p>
    <w:p w14:paraId="58CC2DD8"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 xml:space="preserve">learns about the objectives and principles of </w:t>
      </w:r>
      <w:r w:rsidR="00D81918">
        <w:rPr>
          <w:rFonts w:ascii="Verdana" w:hAnsi="Verdana"/>
          <w:color w:val="365F91"/>
          <w:sz w:val="22"/>
          <w:szCs w:val="22"/>
        </w:rPr>
        <w:t>E+ volunteering</w:t>
      </w:r>
      <w:r w:rsidRPr="00EB04E9">
        <w:rPr>
          <w:rFonts w:ascii="Verdana" w:hAnsi="Verdana"/>
          <w:color w:val="365F91"/>
          <w:sz w:val="22"/>
          <w:szCs w:val="22"/>
        </w:rPr>
        <w:t xml:space="preserve"> and the Erasmus+ Programme;</w:t>
      </w:r>
    </w:p>
    <w:p w14:paraId="2C079821"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 xml:space="preserve">knows the meaning of being an </w:t>
      </w:r>
      <w:r w:rsidR="00D81918">
        <w:rPr>
          <w:rFonts w:ascii="Verdana" w:hAnsi="Verdana"/>
          <w:color w:val="365F91"/>
          <w:sz w:val="22"/>
          <w:szCs w:val="22"/>
        </w:rPr>
        <w:t>E+</w:t>
      </w:r>
      <w:r w:rsidR="00D81918" w:rsidRPr="00EB04E9">
        <w:rPr>
          <w:rFonts w:ascii="Verdana" w:hAnsi="Verdana"/>
          <w:color w:val="365F91"/>
          <w:sz w:val="22"/>
          <w:szCs w:val="22"/>
        </w:rPr>
        <w:t xml:space="preserve"> </w:t>
      </w:r>
      <w:r w:rsidRPr="00EB04E9">
        <w:rPr>
          <w:rFonts w:ascii="Verdana" w:hAnsi="Verdana"/>
          <w:color w:val="365F91"/>
          <w:sz w:val="22"/>
          <w:szCs w:val="22"/>
        </w:rPr>
        <w:t>volunteer;</w:t>
      </w:r>
    </w:p>
    <w:p w14:paraId="3A63E99A"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 xml:space="preserve">has identified clear goals and ideas for his/her </w:t>
      </w:r>
      <w:r w:rsidR="00803C46">
        <w:rPr>
          <w:rFonts w:ascii="Verdana" w:hAnsi="Verdana"/>
          <w:color w:val="365F91"/>
          <w:sz w:val="22"/>
          <w:szCs w:val="22"/>
        </w:rPr>
        <w:t>volunteering activity</w:t>
      </w:r>
      <w:r w:rsidRPr="00EB04E9">
        <w:rPr>
          <w:rFonts w:ascii="Verdana" w:hAnsi="Verdana"/>
          <w:color w:val="365F91"/>
          <w:sz w:val="22"/>
          <w:szCs w:val="22"/>
        </w:rPr>
        <w:t xml:space="preserve"> (and future achievements which could be included in the Youthpass).</w:t>
      </w:r>
    </w:p>
    <w:p w14:paraId="26059AF4" w14:textId="77777777" w:rsidR="00EB04E9" w:rsidRPr="00EB04E9" w:rsidRDefault="00EB04E9" w:rsidP="00EB04E9">
      <w:pPr>
        <w:spacing w:after="0"/>
        <w:rPr>
          <w:rFonts w:ascii="Verdana" w:hAnsi="Verdana"/>
          <w:color w:val="365F91"/>
          <w:sz w:val="22"/>
          <w:szCs w:val="22"/>
        </w:rPr>
      </w:pPr>
    </w:p>
    <w:p w14:paraId="40164C98" w14:textId="77777777" w:rsidR="006137B0" w:rsidRPr="00EB04E9" w:rsidRDefault="00EB04E9" w:rsidP="00EB04E9">
      <w:pPr>
        <w:spacing w:after="0"/>
        <w:rPr>
          <w:rFonts w:ascii="Verdana" w:hAnsi="Verdana"/>
          <w:color w:val="365F91"/>
          <w:sz w:val="22"/>
          <w:szCs w:val="22"/>
        </w:rPr>
      </w:pPr>
      <w:r w:rsidRPr="00EB04E9">
        <w:rPr>
          <w:rFonts w:ascii="Verdana" w:hAnsi="Verdana"/>
          <w:color w:val="365F91"/>
          <w:sz w:val="22"/>
          <w:szCs w:val="22"/>
        </w:rPr>
        <w:t>The training should also contain modules for language learning in the host country</w:t>
      </w:r>
      <w:r w:rsidR="00432D90">
        <w:rPr>
          <w:rFonts w:ascii="Verdana" w:hAnsi="Verdana"/>
          <w:color w:val="365F91"/>
          <w:sz w:val="22"/>
          <w:szCs w:val="22"/>
        </w:rPr>
        <w:t>'s</w:t>
      </w:r>
      <w:r w:rsidRPr="00EB04E9">
        <w:rPr>
          <w:rFonts w:ascii="Verdana" w:hAnsi="Verdana"/>
          <w:color w:val="365F91"/>
          <w:sz w:val="22"/>
          <w:szCs w:val="22"/>
        </w:rPr>
        <w:t xml:space="preserve"> language or the language used in the context of the </w:t>
      </w:r>
      <w:r w:rsidR="00432D90">
        <w:rPr>
          <w:rFonts w:ascii="Verdana" w:hAnsi="Verdana"/>
          <w:color w:val="365F91"/>
          <w:sz w:val="22"/>
          <w:szCs w:val="22"/>
        </w:rPr>
        <w:t>activity</w:t>
      </w:r>
      <w:r w:rsidR="00432D90" w:rsidRPr="00EB04E9">
        <w:rPr>
          <w:rFonts w:ascii="Verdana" w:hAnsi="Verdana"/>
          <w:color w:val="365F91"/>
          <w:sz w:val="22"/>
          <w:szCs w:val="22"/>
        </w:rPr>
        <w:t xml:space="preserve"> </w:t>
      </w:r>
      <w:r w:rsidRPr="00EB04E9">
        <w:rPr>
          <w:rFonts w:ascii="Verdana" w:hAnsi="Verdana"/>
          <w:color w:val="365F91"/>
          <w:sz w:val="22"/>
          <w:szCs w:val="22"/>
        </w:rPr>
        <w:t>if such language training is not offered through the</w:t>
      </w:r>
      <w:r w:rsidR="00411523">
        <w:rPr>
          <w:rFonts w:ascii="Verdana" w:hAnsi="Verdana"/>
          <w:color w:val="365F91"/>
          <w:sz w:val="22"/>
          <w:szCs w:val="22"/>
        </w:rPr>
        <w:t xml:space="preserve"> Online Language Support</w:t>
      </w:r>
      <w:r w:rsidRPr="00EB04E9">
        <w:rPr>
          <w:rFonts w:ascii="Verdana" w:hAnsi="Verdana"/>
          <w:color w:val="365F91"/>
          <w:sz w:val="22"/>
          <w:szCs w:val="22"/>
        </w:rPr>
        <w:t xml:space="preserve"> or through grants for language learning. </w:t>
      </w:r>
      <w:r w:rsidR="006137B0">
        <w:rPr>
          <w:rFonts w:ascii="Verdana" w:hAnsi="Verdana"/>
          <w:color w:val="365F91"/>
          <w:sz w:val="22"/>
          <w:szCs w:val="22"/>
        </w:rPr>
        <w:t>Furthermore, when needed</w:t>
      </w:r>
      <w:r w:rsidR="00432D90">
        <w:rPr>
          <w:rFonts w:ascii="Verdana" w:hAnsi="Verdana"/>
          <w:color w:val="365F91"/>
          <w:sz w:val="22"/>
          <w:szCs w:val="22"/>
        </w:rPr>
        <w:t>,</w:t>
      </w:r>
      <w:r w:rsidR="006137B0">
        <w:rPr>
          <w:rFonts w:ascii="Verdana" w:hAnsi="Verdana"/>
          <w:color w:val="365F91"/>
          <w:sz w:val="22"/>
          <w:szCs w:val="22"/>
        </w:rPr>
        <w:t xml:space="preserve"> support should be offered to participants following the Online Linguistic Support for taking language assessments and courses.</w:t>
      </w:r>
    </w:p>
    <w:p w14:paraId="328547C6" w14:textId="77777777" w:rsidR="00EB04E9" w:rsidRPr="00EB04E9" w:rsidRDefault="00EB04E9" w:rsidP="00EB04E9">
      <w:pPr>
        <w:spacing w:after="0"/>
        <w:rPr>
          <w:rFonts w:ascii="Verdana" w:hAnsi="Verdana"/>
          <w:color w:val="365F91"/>
          <w:sz w:val="22"/>
          <w:szCs w:val="22"/>
        </w:rPr>
      </w:pPr>
    </w:p>
    <w:p w14:paraId="3E1F47A1" w14:textId="77777777" w:rsidR="00EB04E9" w:rsidRPr="00BD65B0" w:rsidRDefault="00EB04E9" w:rsidP="00BD65B0">
      <w:pPr>
        <w:pStyle w:val="Heading2"/>
      </w:pPr>
      <w:r w:rsidRPr="00BD65B0">
        <w:t>Mid-term evaluation</w:t>
      </w:r>
    </w:p>
    <w:p w14:paraId="510BB704" w14:textId="77777777" w:rsidR="00EB04E9" w:rsidRPr="00EB04E9" w:rsidRDefault="00EB04E9" w:rsidP="00EB04E9">
      <w:pPr>
        <w:spacing w:after="0"/>
        <w:rPr>
          <w:rFonts w:ascii="Verdana" w:hAnsi="Verdana"/>
          <w:color w:val="365F91"/>
          <w:sz w:val="22"/>
          <w:szCs w:val="22"/>
          <w:u w:val="single"/>
        </w:rPr>
      </w:pPr>
      <w:r w:rsidRPr="00EB04E9">
        <w:rPr>
          <w:rFonts w:ascii="Verdana" w:hAnsi="Verdana"/>
          <w:color w:val="365F91"/>
          <w:sz w:val="22"/>
          <w:szCs w:val="22"/>
          <w:u w:val="single"/>
        </w:rPr>
        <w:t xml:space="preserve">Objectives of the evaluation </w:t>
      </w:r>
    </w:p>
    <w:p w14:paraId="4978F1E3" w14:textId="77777777" w:rsidR="00EB04E9" w:rsidRPr="00EB04E9" w:rsidRDefault="00EB04E9" w:rsidP="00EB04E9">
      <w:pPr>
        <w:spacing w:after="0"/>
        <w:rPr>
          <w:rFonts w:ascii="Verdana" w:hAnsi="Verdana"/>
          <w:color w:val="365F91"/>
          <w:sz w:val="22"/>
          <w:szCs w:val="22"/>
        </w:rPr>
      </w:pPr>
    </w:p>
    <w:p w14:paraId="3FE47EB6"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The mid-term evaluation allows volunteers to assess their experience so far and to reflect on the activities, role and support of the Receiving Organisation and on their own contribution. The mid-term evaluation is essential for risk prevention and crisis management and it thus facilitates conflict resolution — if necessary! In addition, volunteers share experiences and increase their motivation. </w:t>
      </w:r>
    </w:p>
    <w:p w14:paraId="3BDDDF83" w14:textId="77777777" w:rsidR="00EB04E9" w:rsidRPr="00EB04E9" w:rsidRDefault="00EB04E9" w:rsidP="00EB04E9">
      <w:pPr>
        <w:spacing w:after="0"/>
        <w:rPr>
          <w:rFonts w:ascii="Verdana" w:hAnsi="Verdana"/>
          <w:color w:val="365F91"/>
          <w:sz w:val="22"/>
          <w:szCs w:val="22"/>
        </w:rPr>
      </w:pPr>
    </w:p>
    <w:p w14:paraId="49D484CC"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The evaluation provides the opportunity to learn from everybody’s ‘</w:t>
      </w:r>
      <w:r w:rsidR="00D81918">
        <w:rPr>
          <w:rFonts w:ascii="Verdana" w:hAnsi="Verdana"/>
          <w:color w:val="365F91"/>
          <w:sz w:val="22"/>
          <w:szCs w:val="22"/>
        </w:rPr>
        <w:t>E+ volunteering</w:t>
      </w:r>
      <w:r w:rsidR="00D81918" w:rsidRPr="00EB04E9">
        <w:rPr>
          <w:rFonts w:ascii="Verdana" w:hAnsi="Verdana"/>
          <w:color w:val="365F91"/>
          <w:sz w:val="22"/>
          <w:szCs w:val="22"/>
        </w:rPr>
        <w:t xml:space="preserve"> </w:t>
      </w:r>
      <w:r w:rsidRPr="00EB04E9">
        <w:rPr>
          <w:rFonts w:ascii="Verdana" w:hAnsi="Verdana"/>
          <w:color w:val="365F91"/>
          <w:sz w:val="22"/>
          <w:szCs w:val="22"/>
        </w:rPr>
        <w:t xml:space="preserve">story’ and enables the volunteers to plan developments and/or further improvements in their </w:t>
      </w:r>
      <w:r w:rsidR="00803C46">
        <w:rPr>
          <w:rFonts w:ascii="Verdana" w:hAnsi="Verdana"/>
          <w:color w:val="365F91"/>
          <w:sz w:val="22"/>
          <w:szCs w:val="22"/>
        </w:rPr>
        <w:t>activity</w:t>
      </w:r>
      <w:r w:rsidRPr="00EB04E9">
        <w:rPr>
          <w:rFonts w:ascii="Verdana" w:hAnsi="Verdana"/>
          <w:color w:val="365F91"/>
          <w:sz w:val="22"/>
          <w:szCs w:val="22"/>
        </w:rPr>
        <w:t xml:space="preserve"> and to think about what they will do in the longer term, once their </w:t>
      </w:r>
      <w:r w:rsidR="00CC6CC0">
        <w:rPr>
          <w:rFonts w:ascii="Verdana" w:hAnsi="Verdana"/>
          <w:color w:val="365F91"/>
          <w:sz w:val="22"/>
          <w:szCs w:val="22"/>
        </w:rPr>
        <w:t>experience</w:t>
      </w:r>
      <w:r w:rsidRPr="00EB04E9">
        <w:rPr>
          <w:rFonts w:ascii="Verdana" w:hAnsi="Verdana"/>
          <w:color w:val="365F91"/>
          <w:sz w:val="22"/>
          <w:szCs w:val="22"/>
        </w:rPr>
        <w:t xml:space="preserve"> is over. The evaluation should also raise awareness of the personal learning process, linking it to the key competences of the Youthpass.</w:t>
      </w:r>
    </w:p>
    <w:p w14:paraId="78F768A3" w14:textId="77777777" w:rsidR="00EB04E9" w:rsidRPr="00EB04E9" w:rsidRDefault="00EB04E9" w:rsidP="00EB04E9">
      <w:pPr>
        <w:spacing w:after="0"/>
        <w:rPr>
          <w:rFonts w:ascii="Verdana" w:hAnsi="Verdana"/>
          <w:color w:val="365F91"/>
          <w:sz w:val="22"/>
          <w:szCs w:val="22"/>
        </w:rPr>
      </w:pPr>
    </w:p>
    <w:p w14:paraId="46762FF3" w14:textId="77777777" w:rsidR="00EB04E9" w:rsidRPr="00EB04E9" w:rsidRDefault="00EB04E9" w:rsidP="00EB04E9">
      <w:pPr>
        <w:spacing w:after="0"/>
        <w:rPr>
          <w:rFonts w:ascii="Verdana" w:hAnsi="Verdana"/>
          <w:color w:val="365F91"/>
          <w:sz w:val="22"/>
          <w:szCs w:val="22"/>
        </w:rPr>
      </w:pPr>
      <w:r w:rsidRPr="00EB04E9">
        <w:rPr>
          <w:rFonts w:ascii="Verdana" w:hAnsi="Verdana"/>
          <w:color w:val="365F91"/>
          <w:sz w:val="22"/>
          <w:szCs w:val="22"/>
        </w:rPr>
        <w:lastRenderedPageBreak/>
        <w:t>Overall, the mid-term evaluation should offer a relaxed and informal atmosphere so the volunteers feel comfortable</w:t>
      </w:r>
      <w:r w:rsidR="00E71CCE">
        <w:rPr>
          <w:rFonts w:ascii="Verdana" w:hAnsi="Verdana"/>
          <w:color w:val="365F91"/>
          <w:sz w:val="22"/>
          <w:szCs w:val="22"/>
        </w:rPr>
        <w:t xml:space="preserve"> in</w:t>
      </w:r>
      <w:r w:rsidRPr="00EB04E9">
        <w:rPr>
          <w:rFonts w:ascii="Verdana" w:hAnsi="Verdana"/>
          <w:color w:val="365F91"/>
          <w:sz w:val="22"/>
          <w:szCs w:val="22"/>
        </w:rPr>
        <w:t xml:space="preserve"> sharing experiences and saying whatever is important for them.</w:t>
      </w:r>
    </w:p>
    <w:p w14:paraId="3F1A44FC" w14:textId="77777777" w:rsidR="00EB04E9" w:rsidRPr="00EB04E9" w:rsidRDefault="00EB04E9" w:rsidP="00EB04E9">
      <w:pPr>
        <w:spacing w:after="0"/>
        <w:rPr>
          <w:rFonts w:ascii="Verdana" w:hAnsi="Verdana"/>
          <w:color w:val="365F91"/>
          <w:sz w:val="22"/>
          <w:szCs w:val="22"/>
        </w:rPr>
      </w:pPr>
    </w:p>
    <w:p w14:paraId="6DD54ADD" w14:textId="77777777" w:rsidR="00EB04E9" w:rsidRPr="00EB04E9" w:rsidRDefault="00EB04E9" w:rsidP="00EB04E9">
      <w:pPr>
        <w:spacing w:after="0"/>
        <w:rPr>
          <w:rFonts w:ascii="Verdana" w:hAnsi="Verdana"/>
          <w:color w:val="365F91"/>
          <w:sz w:val="22"/>
          <w:szCs w:val="22"/>
          <w:u w:val="single"/>
        </w:rPr>
      </w:pPr>
      <w:r w:rsidRPr="00EB04E9">
        <w:rPr>
          <w:rFonts w:ascii="Verdana" w:hAnsi="Verdana"/>
          <w:color w:val="365F91"/>
          <w:sz w:val="22"/>
          <w:szCs w:val="22"/>
          <w:u w:val="single"/>
        </w:rPr>
        <w:t>Framework of the evaluation</w:t>
      </w:r>
    </w:p>
    <w:p w14:paraId="2AA5FFE4" w14:textId="77777777" w:rsidR="00EB04E9" w:rsidRPr="00EB04E9" w:rsidRDefault="00EB04E9" w:rsidP="00EB04E9">
      <w:pPr>
        <w:spacing w:after="0"/>
        <w:rPr>
          <w:rFonts w:ascii="Verdana" w:hAnsi="Verdana"/>
          <w:color w:val="365F91"/>
          <w:sz w:val="22"/>
          <w:szCs w:val="22"/>
        </w:rPr>
      </w:pPr>
    </w:p>
    <w:p w14:paraId="3D568E31"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Conditions and training practices will vary, but the following indicators outline the most appropriate operational framework for mid-term evaluations:</w:t>
      </w:r>
    </w:p>
    <w:p w14:paraId="3C99C8C4" w14:textId="77777777" w:rsidR="00EB04E9" w:rsidRPr="00EB04E9" w:rsidRDefault="00EB04E9" w:rsidP="00EB04E9">
      <w:pPr>
        <w:spacing w:after="0"/>
        <w:rPr>
          <w:rFonts w:ascii="Verdana" w:hAnsi="Verdana"/>
          <w:color w:val="365F91"/>
          <w:sz w:val="22"/>
          <w:szCs w:val="22"/>
        </w:rPr>
      </w:pPr>
    </w:p>
    <w:p w14:paraId="72B7CE4F"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 xml:space="preserve">Timing: min. 2 months after on-arrival training and min. 2 months before end of </w:t>
      </w:r>
      <w:r w:rsidR="00803C46">
        <w:rPr>
          <w:rFonts w:ascii="Verdana" w:hAnsi="Verdana"/>
          <w:color w:val="365F91"/>
          <w:sz w:val="22"/>
          <w:szCs w:val="22"/>
        </w:rPr>
        <w:t>activity</w:t>
      </w:r>
      <w:r w:rsidRPr="00EB04E9">
        <w:rPr>
          <w:rFonts w:ascii="Verdana" w:hAnsi="Verdana"/>
          <w:color w:val="365F91"/>
          <w:sz w:val="22"/>
          <w:szCs w:val="22"/>
        </w:rPr>
        <w:t xml:space="preserve"> period;</w:t>
      </w:r>
    </w:p>
    <w:p w14:paraId="10729501"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Duration: on average 2.5 working days;</w:t>
      </w:r>
    </w:p>
    <w:p w14:paraId="16CAF4D9"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Venue: residential.</w:t>
      </w:r>
    </w:p>
    <w:p w14:paraId="031FE621" w14:textId="77777777" w:rsidR="00EB04E9" w:rsidRPr="00EB04E9" w:rsidRDefault="00EB04E9" w:rsidP="00EB04E9">
      <w:pPr>
        <w:spacing w:after="0"/>
        <w:rPr>
          <w:rFonts w:ascii="Verdana" w:hAnsi="Verdana"/>
          <w:color w:val="365F91"/>
          <w:sz w:val="22"/>
          <w:szCs w:val="22"/>
        </w:rPr>
      </w:pPr>
    </w:p>
    <w:p w14:paraId="79CC236D"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It is essential that the event be designed as a meeting between volunteers. It takes place long enough after their arrival for the volunteers to have gained enough experience to review their situation, but also sufficiently long before the end of the </w:t>
      </w:r>
      <w:r w:rsidR="00803C46">
        <w:rPr>
          <w:rFonts w:ascii="Verdana" w:hAnsi="Verdana"/>
          <w:color w:val="365F91"/>
          <w:sz w:val="22"/>
          <w:szCs w:val="22"/>
        </w:rPr>
        <w:t>activity</w:t>
      </w:r>
      <w:r w:rsidRPr="00EB04E9">
        <w:rPr>
          <w:rFonts w:ascii="Verdana" w:hAnsi="Verdana"/>
          <w:color w:val="365F91"/>
          <w:sz w:val="22"/>
          <w:szCs w:val="22"/>
        </w:rPr>
        <w:t xml:space="preserve"> period so that there is still time to improve the situation if necessary.</w:t>
      </w:r>
    </w:p>
    <w:p w14:paraId="27780995" w14:textId="77777777" w:rsidR="00EB04E9" w:rsidRPr="00EB04E9" w:rsidRDefault="00EB04E9" w:rsidP="00EB04E9">
      <w:pPr>
        <w:spacing w:after="0"/>
        <w:rPr>
          <w:rFonts w:ascii="Verdana" w:hAnsi="Verdana"/>
          <w:color w:val="365F91"/>
          <w:sz w:val="22"/>
          <w:szCs w:val="22"/>
        </w:rPr>
      </w:pPr>
    </w:p>
    <w:p w14:paraId="431462A2"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The mid-term evaluation is only for volunteers doing </w:t>
      </w:r>
      <w:r w:rsidR="00803C46">
        <w:rPr>
          <w:rFonts w:ascii="Verdana" w:hAnsi="Verdana"/>
          <w:color w:val="365F91"/>
          <w:sz w:val="22"/>
          <w:szCs w:val="22"/>
        </w:rPr>
        <w:t>an activity</w:t>
      </w:r>
      <w:r w:rsidRPr="00EB04E9">
        <w:rPr>
          <w:rFonts w:ascii="Verdana" w:hAnsi="Verdana"/>
          <w:color w:val="365F91"/>
          <w:sz w:val="22"/>
          <w:szCs w:val="22"/>
        </w:rPr>
        <w:t xml:space="preserve"> of six months or </w:t>
      </w:r>
      <w:r w:rsidR="00E71CCE">
        <w:rPr>
          <w:rFonts w:ascii="Verdana" w:hAnsi="Verdana"/>
          <w:color w:val="365F91"/>
          <w:sz w:val="22"/>
          <w:szCs w:val="22"/>
        </w:rPr>
        <w:t>longer</w:t>
      </w:r>
      <w:r w:rsidRPr="00EB04E9">
        <w:rPr>
          <w:rFonts w:ascii="Verdana" w:hAnsi="Verdana"/>
          <w:color w:val="365F91"/>
          <w:sz w:val="22"/>
          <w:szCs w:val="22"/>
        </w:rPr>
        <w:t>.</w:t>
      </w:r>
    </w:p>
    <w:p w14:paraId="0018C1F6" w14:textId="77777777" w:rsidR="006F1F51" w:rsidRPr="00EB04E9" w:rsidRDefault="006F1F51" w:rsidP="00EB04E9">
      <w:pPr>
        <w:spacing w:after="0"/>
        <w:rPr>
          <w:rFonts w:ascii="Verdana" w:hAnsi="Verdana"/>
          <w:color w:val="365F91"/>
          <w:sz w:val="22"/>
          <w:szCs w:val="22"/>
        </w:rPr>
      </w:pPr>
    </w:p>
    <w:p w14:paraId="50D5BD6D" w14:textId="77777777" w:rsidR="00EB04E9" w:rsidRPr="00EB04E9" w:rsidRDefault="00EB04E9" w:rsidP="00EB04E9">
      <w:pPr>
        <w:spacing w:after="0"/>
        <w:rPr>
          <w:rFonts w:ascii="Verdana" w:hAnsi="Verdana"/>
          <w:color w:val="365F91"/>
          <w:sz w:val="22"/>
          <w:szCs w:val="22"/>
          <w:u w:val="single"/>
        </w:rPr>
      </w:pPr>
      <w:r w:rsidRPr="00EB04E9">
        <w:rPr>
          <w:rFonts w:ascii="Verdana" w:hAnsi="Verdana"/>
          <w:color w:val="365F91"/>
          <w:sz w:val="22"/>
          <w:szCs w:val="22"/>
          <w:u w:val="single"/>
        </w:rPr>
        <w:t>Expected achievements of the evaluation</w:t>
      </w:r>
    </w:p>
    <w:p w14:paraId="32D0EE3E" w14:textId="77777777" w:rsidR="00EB04E9" w:rsidRPr="00EB04E9" w:rsidRDefault="00EB04E9" w:rsidP="00EB04E9">
      <w:pPr>
        <w:spacing w:after="0"/>
        <w:rPr>
          <w:rFonts w:ascii="Verdana" w:hAnsi="Verdana"/>
          <w:color w:val="365F91"/>
          <w:sz w:val="22"/>
          <w:szCs w:val="22"/>
        </w:rPr>
      </w:pPr>
    </w:p>
    <w:p w14:paraId="14509A5E"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Mid-term evaluations will vary according to national conditions, realities and training practices. Nevertheless, by the end of the evaluation, each volunteer should have:</w:t>
      </w:r>
    </w:p>
    <w:p w14:paraId="733EB374" w14:textId="77777777" w:rsidR="00EB04E9" w:rsidRPr="00EB04E9" w:rsidRDefault="00EB04E9" w:rsidP="00EB04E9">
      <w:pPr>
        <w:spacing w:after="0"/>
        <w:rPr>
          <w:rFonts w:ascii="Verdana" w:hAnsi="Verdana"/>
          <w:color w:val="365F91"/>
          <w:sz w:val="22"/>
          <w:szCs w:val="22"/>
        </w:rPr>
      </w:pPr>
    </w:p>
    <w:p w14:paraId="477768E5"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 xml:space="preserve">personally assessed the </w:t>
      </w:r>
      <w:r w:rsidR="00E71CCE">
        <w:rPr>
          <w:rFonts w:ascii="Verdana" w:hAnsi="Verdana"/>
          <w:color w:val="365F91"/>
          <w:sz w:val="22"/>
          <w:szCs w:val="22"/>
        </w:rPr>
        <w:t>activity</w:t>
      </w:r>
      <w:r w:rsidR="00E71CCE" w:rsidRPr="00EB04E9">
        <w:rPr>
          <w:rFonts w:ascii="Verdana" w:hAnsi="Verdana"/>
          <w:color w:val="365F91"/>
          <w:sz w:val="22"/>
          <w:szCs w:val="22"/>
        </w:rPr>
        <w:t xml:space="preserve"> </w:t>
      </w:r>
      <w:r w:rsidRPr="00EB04E9">
        <w:rPr>
          <w:rFonts w:ascii="Verdana" w:hAnsi="Verdana"/>
          <w:color w:val="365F91"/>
          <w:sz w:val="22"/>
          <w:szCs w:val="22"/>
        </w:rPr>
        <w:t>so far and reflected on the scope of his/her activities;</w:t>
      </w:r>
    </w:p>
    <w:p w14:paraId="4AFFE77E"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shared personal experiences (learning new skills and competences, being part of community life, living within a different culture, using the language);</w:t>
      </w:r>
    </w:p>
    <w:p w14:paraId="56609F7E"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identified problems, difficulties, conflicts faced or about to be faced and consequently received satisfying support and clues on the ‘next steps’ to solve these problems;</w:t>
      </w:r>
    </w:p>
    <w:p w14:paraId="53D392FE"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worked on developing / improving the activities he/she is involved in;</w:t>
      </w:r>
    </w:p>
    <w:p w14:paraId="76BAFB87"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 xml:space="preserve">received information and guidance on opportunities he/she could be involved in after the period of </w:t>
      </w:r>
      <w:r w:rsidR="00803C46">
        <w:rPr>
          <w:rFonts w:ascii="Verdana" w:hAnsi="Verdana"/>
          <w:color w:val="365F91"/>
          <w:sz w:val="22"/>
          <w:szCs w:val="22"/>
        </w:rPr>
        <w:t>activity</w:t>
      </w:r>
      <w:r w:rsidRPr="00EB04E9">
        <w:rPr>
          <w:rFonts w:ascii="Verdana" w:hAnsi="Verdana"/>
          <w:color w:val="365F91"/>
          <w:sz w:val="22"/>
          <w:szCs w:val="22"/>
        </w:rPr>
        <w:t>;</w:t>
      </w:r>
    </w:p>
    <w:p w14:paraId="7E506166"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understood how to draft the Youthpass;</w:t>
      </w:r>
    </w:p>
    <w:p w14:paraId="6CB593E4"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received information about the Final Report to be produced.</w:t>
      </w:r>
    </w:p>
    <w:p w14:paraId="0CF78C31" w14:textId="77777777" w:rsidR="00EB04E9" w:rsidRPr="00EB04E9" w:rsidRDefault="00EB04E9" w:rsidP="00EB04E9">
      <w:pPr>
        <w:spacing w:after="0"/>
        <w:rPr>
          <w:rFonts w:ascii="Verdana" w:hAnsi="Verdana"/>
          <w:color w:val="365F91"/>
          <w:sz w:val="22"/>
          <w:szCs w:val="22"/>
        </w:rPr>
      </w:pPr>
    </w:p>
    <w:p w14:paraId="0FC9D8BE" w14:textId="77777777" w:rsidR="00EB04E9" w:rsidRDefault="00EB04E9" w:rsidP="00EB04E9">
      <w:pPr>
        <w:pStyle w:val="Heading1"/>
      </w:pPr>
      <w:r w:rsidRPr="00EB04E9">
        <w:t>Additional training and support to be provided</w:t>
      </w:r>
      <w:r w:rsidR="0087244C">
        <w:t xml:space="preserve"> to volunteers</w:t>
      </w:r>
    </w:p>
    <w:p w14:paraId="4D8CB98E" w14:textId="77777777" w:rsidR="00EB04E9" w:rsidRP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In addition to the </w:t>
      </w:r>
      <w:r w:rsidR="00D81918">
        <w:rPr>
          <w:rFonts w:ascii="Verdana" w:hAnsi="Verdana"/>
          <w:color w:val="365F91"/>
          <w:sz w:val="22"/>
          <w:szCs w:val="22"/>
        </w:rPr>
        <w:t>E+ volunteering</w:t>
      </w:r>
      <w:r w:rsidRPr="00EB04E9">
        <w:rPr>
          <w:rFonts w:ascii="Verdana" w:hAnsi="Verdana"/>
          <w:color w:val="365F91"/>
          <w:sz w:val="22"/>
          <w:szCs w:val="22"/>
        </w:rPr>
        <w:t xml:space="preserve"> Training and Evaluation Cycle, volunteers receive continuous counselling and guidance before, during and after the </w:t>
      </w:r>
      <w:r w:rsidR="00803C46">
        <w:rPr>
          <w:rFonts w:ascii="Verdana" w:hAnsi="Verdana"/>
          <w:color w:val="365F91"/>
          <w:sz w:val="22"/>
          <w:szCs w:val="22"/>
        </w:rPr>
        <w:t>activity</w:t>
      </w:r>
      <w:r w:rsidRPr="00EB04E9">
        <w:rPr>
          <w:rFonts w:ascii="Verdana" w:hAnsi="Verdana"/>
          <w:color w:val="365F91"/>
          <w:sz w:val="22"/>
          <w:szCs w:val="22"/>
        </w:rPr>
        <w:t xml:space="preserve"> period, while training for project managers, mentors and trainers adds up to a complex set of measures, accompanying volunteers and participating organisations throughout the </w:t>
      </w:r>
      <w:r w:rsidR="00D81918">
        <w:rPr>
          <w:rFonts w:ascii="Verdana" w:hAnsi="Verdana"/>
          <w:color w:val="365F91"/>
          <w:sz w:val="22"/>
          <w:szCs w:val="22"/>
        </w:rPr>
        <w:t>E+ volunteering</w:t>
      </w:r>
      <w:r w:rsidR="00D81918" w:rsidRPr="00EB04E9">
        <w:rPr>
          <w:rFonts w:ascii="Verdana" w:hAnsi="Verdana"/>
          <w:color w:val="365F91"/>
          <w:sz w:val="22"/>
          <w:szCs w:val="22"/>
        </w:rPr>
        <w:t xml:space="preserve"> </w:t>
      </w:r>
      <w:r w:rsidRPr="00EB04E9">
        <w:rPr>
          <w:rFonts w:ascii="Verdana" w:hAnsi="Verdana"/>
          <w:color w:val="365F91"/>
          <w:sz w:val="22"/>
          <w:szCs w:val="22"/>
        </w:rPr>
        <w:t>experience.</w:t>
      </w:r>
    </w:p>
    <w:p w14:paraId="2AB74FD5" w14:textId="77777777" w:rsidR="00EB04E9" w:rsidRPr="00EB04E9" w:rsidRDefault="00EB04E9" w:rsidP="00EB04E9">
      <w:pPr>
        <w:spacing w:after="0"/>
        <w:rPr>
          <w:rFonts w:ascii="Verdana" w:hAnsi="Verdana"/>
          <w:color w:val="365F91"/>
          <w:sz w:val="22"/>
          <w:szCs w:val="22"/>
        </w:rPr>
      </w:pPr>
      <w:r w:rsidRPr="00EB04E9">
        <w:rPr>
          <w:rFonts w:ascii="Verdana" w:hAnsi="Verdana"/>
          <w:color w:val="365F91"/>
          <w:sz w:val="22"/>
          <w:szCs w:val="22"/>
        </w:rPr>
        <w:lastRenderedPageBreak/>
        <w:t xml:space="preserve">The </w:t>
      </w:r>
      <w:r w:rsidRPr="00DC791A">
        <w:rPr>
          <w:rFonts w:ascii="Verdana" w:hAnsi="Verdana"/>
          <w:color w:val="365F91"/>
          <w:sz w:val="22"/>
          <w:szCs w:val="22"/>
        </w:rPr>
        <w:t>Sending and Coordinating Organisations</w:t>
      </w:r>
      <w:r w:rsidRPr="00EB04E9">
        <w:rPr>
          <w:rFonts w:ascii="Verdana" w:hAnsi="Verdana"/>
          <w:color w:val="365F91"/>
          <w:sz w:val="22"/>
          <w:szCs w:val="22"/>
        </w:rPr>
        <w:t xml:space="preserve"> are responsible for preparing the volunteers prior to departure</w:t>
      </w:r>
      <w:r w:rsidR="00411523">
        <w:rPr>
          <w:rFonts w:ascii="Verdana" w:hAnsi="Verdana"/>
          <w:color w:val="365F91"/>
          <w:sz w:val="22"/>
          <w:szCs w:val="22"/>
        </w:rPr>
        <w:t>. As well, in addition to the Receiving Organisation, they are responsible</w:t>
      </w:r>
      <w:r w:rsidRPr="00EB04E9">
        <w:rPr>
          <w:rFonts w:ascii="Verdana" w:hAnsi="Verdana"/>
          <w:color w:val="365F91"/>
          <w:sz w:val="22"/>
          <w:szCs w:val="22"/>
        </w:rPr>
        <w:t xml:space="preserve"> for providing language training and personal and task related support during the </w:t>
      </w:r>
      <w:r w:rsidR="00803C46">
        <w:rPr>
          <w:rFonts w:ascii="Verdana" w:hAnsi="Verdana"/>
          <w:color w:val="365F91"/>
          <w:sz w:val="22"/>
          <w:szCs w:val="22"/>
        </w:rPr>
        <w:t>activity</w:t>
      </w:r>
      <w:r w:rsidRPr="00EB04E9">
        <w:rPr>
          <w:rFonts w:ascii="Verdana" w:hAnsi="Verdana"/>
          <w:color w:val="365F91"/>
          <w:sz w:val="22"/>
          <w:szCs w:val="22"/>
        </w:rPr>
        <w:t xml:space="preserve"> period. </w:t>
      </w:r>
    </w:p>
    <w:p w14:paraId="557E70A6" w14:textId="77777777" w:rsidR="00EB04E9" w:rsidRPr="00EB04E9" w:rsidRDefault="00EB04E9" w:rsidP="00EB04E9">
      <w:pPr>
        <w:spacing w:after="0"/>
        <w:rPr>
          <w:rFonts w:ascii="Verdana" w:hAnsi="Verdana"/>
          <w:color w:val="365F91"/>
          <w:sz w:val="22"/>
          <w:szCs w:val="22"/>
        </w:rPr>
      </w:pPr>
    </w:p>
    <w:p w14:paraId="6EB47B13"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In addition to the pre-departure preparation by the Sending Organisation, certain National Agencies may, in justified cases, offer a one-day information session to volunteers prior to their departure. National Agencies are also responsible for organising Annual </w:t>
      </w:r>
      <w:r w:rsidR="00D81918">
        <w:rPr>
          <w:rFonts w:ascii="Verdana" w:hAnsi="Verdana"/>
          <w:color w:val="365F91"/>
          <w:sz w:val="22"/>
          <w:szCs w:val="22"/>
        </w:rPr>
        <w:t>E+ volunteering</w:t>
      </w:r>
      <w:r w:rsidRPr="00EB04E9">
        <w:rPr>
          <w:rFonts w:ascii="Verdana" w:hAnsi="Verdana"/>
          <w:color w:val="365F91"/>
          <w:sz w:val="22"/>
          <w:szCs w:val="22"/>
        </w:rPr>
        <w:t xml:space="preserve"> </w:t>
      </w:r>
      <w:r w:rsidR="007B6A7F">
        <w:rPr>
          <w:rFonts w:ascii="Verdana" w:hAnsi="Verdana"/>
          <w:color w:val="365F91"/>
          <w:sz w:val="22"/>
          <w:szCs w:val="22"/>
        </w:rPr>
        <w:t>E</w:t>
      </w:r>
      <w:r w:rsidR="007B6A7F" w:rsidRPr="00EB04E9">
        <w:rPr>
          <w:rFonts w:ascii="Verdana" w:hAnsi="Verdana"/>
          <w:color w:val="365F91"/>
          <w:sz w:val="22"/>
          <w:szCs w:val="22"/>
        </w:rPr>
        <w:t xml:space="preserve">vents </w:t>
      </w:r>
      <w:r w:rsidRPr="00EB04E9">
        <w:rPr>
          <w:rFonts w:ascii="Verdana" w:hAnsi="Verdana"/>
          <w:color w:val="365F91"/>
          <w:sz w:val="22"/>
          <w:szCs w:val="22"/>
        </w:rPr>
        <w:t xml:space="preserve">for volunteers who have completed their </w:t>
      </w:r>
      <w:r w:rsidR="00803C46">
        <w:rPr>
          <w:rFonts w:ascii="Verdana" w:hAnsi="Verdana"/>
          <w:color w:val="365F91"/>
          <w:sz w:val="22"/>
          <w:szCs w:val="22"/>
        </w:rPr>
        <w:t>activity</w:t>
      </w:r>
      <w:r w:rsidRPr="00EB04E9">
        <w:rPr>
          <w:rFonts w:ascii="Verdana" w:hAnsi="Verdana"/>
          <w:color w:val="365F91"/>
          <w:sz w:val="22"/>
          <w:szCs w:val="22"/>
        </w:rPr>
        <w:t>. These events may serve as evaluation meetings, alumni meetings and promotional events.</w:t>
      </w:r>
    </w:p>
    <w:p w14:paraId="1CE281E3" w14:textId="77777777" w:rsidR="006F1F51" w:rsidRPr="00EB04E9" w:rsidRDefault="006F1F51" w:rsidP="00EB04E9">
      <w:pPr>
        <w:spacing w:after="0"/>
        <w:rPr>
          <w:rFonts w:ascii="Verdana" w:hAnsi="Verdana"/>
          <w:color w:val="365F91"/>
          <w:sz w:val="22"/>
          <w:szCs w:val="22"/>
        </w:rPr>
      </w:pPr>
    </w:p>
    <w:p w14:paraId="389DB037" w14:textId="77777777" w:rsidR="00EB04E9" w:rsidRDefault="00EB04E9" w:rsidP="00EB04E9">
      <w:pPr>
        <w:spacing w:after="0"/>
        <w:rPr>
          <w:rFonts w:ascii="Verdana" w:hAnsi="Verdana"/>
          <w:color w:val="365F91"/>
          <w:sz w:val="22"/>
          <w:szCs w:val="22"/>
        </w:rPr>
      </w:pPr>
    </w:p>
    <w:p w14:paraId="147E0427" w14:textId="77777777" w:rsidR="00EB04E9" w:rsidRDefault="00EB04E9" w:rsidP="00EB04E9">
      <w:pPr>
        <w:pStyle w:val="Heading2"/>
      </w:pPr>
      <w:r w:rsidRPr="00EB04E9">
        <w:t>Pre-departure preparation</w:t>
      </w:r>
      <w:r>
        <w:t xml:space="preserve"> </w:t>
      </w:r>
      <w:r w:rsidRPr="00EB04E9">
        <w:t>(provided by the Sending Organisation)</w:t>
      </w:r>
    </w:p>
    <w:p w14:paraId="4171FB4C" w14:textId="77777777" w:rsidR="00EB04E9" w:rsidRPr="00BD65B0" w:rsidRDefault="00EB04E9" w:rsidP="00EB04E9">
      <w:pPr>
        <w:spacing w:after="0"/>
        <w:rPr>
          <w:rFonts w:ascii="Verdana" w:hAnsi="Verdana"/>
          <w:color w:val="365F91"/>
          <w:sz w:val="22"/>
          <w:szCs w:val="22"/>
          <w:u w:val="single"/>
        </w:rPr>
      </w:pPr>
      <w:r w:rsidRPr="00BD65B0">
        <w:rPr>
          <w:rFonts w:ascii="Verdana" w:hAnsi="Verdana"/>
          <w:color w:val="365F91"/>
          <w:sz w:val="22"/>
          <w:szCs w:val="22"/>
          <w:u w:val="single"/>
        </w:rPr>
        <w:t>Objectives of the training</w:t>
      </w:r>
    </w:p>
    <w:p w14:paraId="4CC2761D" w14:textId="77777777" w:rsidR="00EB04E9" w:rsidRPr="00EB04E9" w:rsidRDefault="00EB04E9" w:rsidP="00EB04E9">
      <w:pPr>
        <w:spacing w:after="0"/>
        <w:rPr>
          <w:rFonts w:ascii="Verdana" w:hAnsi="Verdana"/>
          <w:color w:val="365F91"/>
          <w:sz w:val="22"/>
          <w:szCs w:val="22"/>
        </w:rPr>
      </w:pPr>
    </w:p>
    <w:p w14:paraId="5B3A18C4"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In order for the project to be successful and the </w:t>
      </w:r>
      <w:r w:rsidR="00D81918">
        <w:rPr>
          <w:rFonts w:ascii="Verdana" w:hAnsi="Verdana"/>
          <w:color w:val="365F91"/>
          <w:sz w:val="22"/>
          <w:szCs w:val="22"/>
        </w:rPr>
        <w:t>E+ volunteering</w:t>
      </w:r>
      <w:r w:rsidRPr="00EB04E9">
        <w:rPr>
          <w:rFonts w:ascii="Verdana" w:hAnsi="Verdana"/>
          <w:color w:val="365F91"/>
          <w:sz w:val="22"/>
          <w:szCs w:val="22"/>
        </w:rPr>
        <w:t xml:space="preserve"> experiences to be positive and enriching for the volunteer, it is crucial that the Sending Organisation adequately prepares the volunteer prior to departure.</w:t>
      </w:r>
    </w:p>
    <w:p w14:paraId="5ED4F610" w14:textId="77777777" w:rsidR="00EB04E9" w:rsidRPr="00EB04E9" w:rsidRDefault="00EB04E9" w:rsidP="00EB04E9">
      <w:pPr>
        <w:spacing w:after="0"/>
        <w:rPr>
          <w:rFonts w:ascii="Verdana" w:hAnsi="Verdana"/>
          <w:color w:val="365F91"/>
          <w:sz w:val="22"/>
          <w:szCs w:val="22"/>
        </w:rPr>
      </w:pPr>
    </w:p>
    <w:p w14:paraId="2AF09C01"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This preparation should take place at least one month before departure and should be tailored to the individual needs of the volunteer and the specificities of the project, the </w:t>
      </w:r>
      <w:r w:rsidR="00803C46">
        <w:rPr>
          <w:rFonts w:ascii="Verdana" w:hAnsi="Verdana"/>
          <w:color w:val="365F91"/>
          <w:sz w:val="22"/>
          <w:szCs w:val="22"/>
        </w:rPr>
        <w:t>activity</w:t>
      </w:r>
      <w:r w:rsidRPr="00EB04E9">
        <w:rPr>
          <w:rFonts w:ascii="Verdana" w:hAnsi="Verdana"/>
          <w:color w:val="365F91"/>
          <w:sz w:val="22"/>
          <w:szCs w:val="22"/>
        </w:rPr>
        <w:t xml:space="preserve"> and the host country. Pre-departure preparation provides the volunteers with information about </w:t>
      </w:r>
      <w:r w:rsidR="00D81918">
        <w:rPr>
          <w:rFonts w:ascii="Verdana" w:hAnsi="Verdana"/>
          <w:color w:val="365F91"/>
          <w:sz w:val="22"/>
          <w:szCs w:val="22"/>
        </w:rPr>
        <w:t>E+ volunteering</w:t>
      </w:r>
      <w:r w:rsidRPr="00EB04E9">
        <w:rPr>
          <w:rFonts w:ascii="Verdana" w:hAnsi="Verdana"/>
          <w:color w:val="365F91"/>
          <w:sz w:val="22"/>
          <w:szCs w:val="22"/>
        </w:rPr>
        <w:t xml:space="preserve">, the project life cycle and the different parties involved. It allows volunteers to discuss their expectations, their motivation and also any concerns they may have about their future </w:t>
      </w:r>
      <w:r w:rsidR="00126DB0">
        <w:rPr>
          <w:rFonts w:ascii="Verdana" w:hAnsi="Verdana"/>
          <w:color w:val="365F91"/>
          <w:sz w:val="22"/>
          <w:szCs w:val="22"/>
        </w:rPr>
        <w:t>activity</w:t>
      </w:r>
      <w:r w:rsidR="00126DB0" w:rsidRPr="00EB04E9">
        <w:rPr>
          <w:rFonts w:ascii="Verdana" w:hAnsi="Verdana"/>
          <w:color w:val="365F91"/>
          <w:sz w:val="22"/>
          <w:szCs w:val="22"/>
        </w:rPr>
        <w:t xml:space="preserve"> </w:t>
      </w:r>
      <w:r w:rsidRPr="00EB04E9">
        <w:rPr>
          <w:rFonts w:ascii="Verdana" w:hAnsi="Verdana"/>
          <w:color w:val="365F91"/>
          <w:sz w:val="22"/>
          <w:szCs w:val="22"/>
        </w:rPr>
        <w:t xml:space="preserve">with their Sending Organisation. </w:t>
      </w:r>
    </w:p>
    <w:p w14:paraId="6B9DA42F" w14:textId="77777777" w:rsidR="00EB04E9" w:rsidRPr="00EB04E9" w:rsidRDefault="00EB04E9" w:rsidP="00EB04E9">
      <w:pPr>
        <w:spacing w:after="0"/>
        <w:rPr>
          <w:rFonts w:ascii="Verdana" w:hAnsi="Verdana"/>
          <w:color w:val="365F91"/>
          <w:sz w:val="22"/>
          <w:szCs w:val="22"/>
        </w:rPr>
      </w:pPr>
    </w:p>
    <w:p w14:paraId="19B08667"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It is essential to provide information on </w:t>
      </w:r>
      <w:r w:rsidR="00126DB0">
        <w:rPr>
          <w:rFonts w:ascii="Verdana" w:hAnsi="Verdana"/>
          <w:color w:val="365F91"/>
          <w:sz w:val="22"/>
          <w:szCs w:val="22"/>
        </w:rPr>
        <w:t>"</w:t>
      </w:r>
      <w:r w:rsidR="00126DB0" w:rsidRPr="00DC791A">
        <w:rPr>
          <w:rFonts w:ascii="Verdana" w:hAnsi="Verdana"/>
          <w:color w:val="365F91"/>
          <w:sz w:val="22"/>
          <w:szCs w:val="22"/>
        </w:rPr>
        <w:t xml:space="preserve">What </w:t>
      </w:r>
      <w:r w:rsidRPr="00DC791A">
        <w:rPr>
          <w:rFonts w:ascii="Verdana" w:hAnsi="Verdana"/>
          <w:color w:val="365F91"/>
          <w:sz w:val="22"/>
          <w:szCs w:val="22"/>
        </w:rPr>
        <w:t xml:space="preserve">to expect from </w:t>
      </w:r>
      <w:r w:rsidR="00D81918">
        <w:rPr>
          <w:rFonts w:ascii="Verdana" w:hAnsi="Verdana"/>
          <w:color w:val="365F91"/>
          <w:sz w:val="22"/>
          <w:szCs w:val="22"/>
        </w:rPr>
        <w:t>E+ volunteering</w:t>
      </w:r>
      <w:r w:rsidR="00126DB0">
        <w:rPr>
          <w:rFonts w:ascii="Verdana" w:hAnsi="Verdana"/>
          <w:color w:val="365F91"/>
          <w:sz w:val="22"/>
          <w:szCs w:val="22"/>
        </w:rPr>
        <w:t>"</w:t>
      </w:r>
      <w:r w:rsidRPr="00EB04E9">
        <w:rPr>
          <w:rFonts w:ascii="Verdana" w:hAnsi="Verdana"/>
          <w:color w:val="365F91"/>
          <w:sz w:val="22"/>
          <w:szCs w:val="22"/>
        </w:rPr>
        <w:t xml:space="preserve"> (part of the Info-Kit) — as well as on the basics of conflict prevention and crisis management. During their </w:t>
      </w:r>
      <w:r w:rsidR="00803C46">
        <w:rPr>
          <w:rFonts w:ascii="Verdana" w:hAnsi="Verdana"/>
          <w:color w:val="365F91"/>
          <w:sz w:val="22"/>
          <w:szCs w:val="22"/>
        </w:rPr>
        <w:t>activity</w:t>
      </w:r>
      <w:r w:rsidRPr="00EB04E9">
        <w:rPr>
          <w:rFonts w:ascii="Verdana" w:hAnsi="Verdana"/>
          <w:color w:val="365F91"/>
          <w:sz w:val="22"/>
          <w:szCs w:val="22"/>
        </w:rPr>
        <w:t xml:space="preserve"> period, volunteers will be living in a different country, interacting with people from a different culture and often in a foreign language. At times this will be difficult, and volunteers are likely to face various difficult situations during the </w:t>
      </w:r>
      <w:r w:rsidR="00803C46">
        <w:rPr>
          <w:rFonts w:ascii="Verdana" w:hAnsi="Verdana"/>
          <w:color w:val="365F91"/>
          <w:sz w:val="22"/>
          <w:szCs w:val="22"/>
        </w:rPr>
        <w:t>activity</w:t>
      </w:r>
      <w:r w:rsidRPr="00EB04E9">
        <w:rPr>
          <w:rFonts w:ascii="Verdana" w:hAnsi="Verdana"/>
          <w:color w:val="365F91"/>
          <w:sz w:val="22"/>
          <w:szCs w:val="22"/>
        </w:rPr>
        <w:t xml:space="preserve"> period. It is therefore essential to lay the grounds for guiding volunteers through the intercultural learning process and to tell them about the support available during their </w:t>
      </w:r>
      <w:r w:rsidR="00803C46">
        <w:rPr>
          <w:rFonts w:ascii="Verdana" w:hAnsi="Verdana"/>
          <w:color w:val="365F91"/>
          <w:sz w:val="22"/>
          <w:szCs w:val="22"/>
        </w:rPr>
        <w:t>activity</w:t>
      </w:r>
      <w:r w:rsidRPr="00EB04E9">
        <w:rPr>
          <w:rFonts w:ascii="Verdana" w:hAnsi="Verdana"/>
          <w:color w:val="365F91"/>
          <w:sz w:val="22"/>
          <w:szCs w:val="22"/>
        </w:rPr>
        <w:t xml:space="preserve"> period.</w:t>
      </w:r>
    </w:p>
    <w:p w14:paraId="2420E37A" w14:textId="77777777" w:rsidR="00EB04E9" w:rsidRPr="00EB04E9" w:rsidRDefault="00EB04E9" w:rsidP="00EB04E9">
      <w:pPr>
        <w:spacing w:after="0"/>
        <w:rPr>
          <w:rFonts w:ascii="Verdana" w:hAnsi="Verdana"/>
          <w:color w:val="365F91"/>
          <w:sz w:val="22"/>
          <w:szCs w:val="22"/>
        </w:rPr>
      </w:pPr>
    </w:p>
    <w:p w14:paraId="1CC392CB"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Pre-departure preparation includes providing volunteers with practical and technical information on matters such as insurance, visa, pocket money and working hours, etc. </w:t>
      </w:r>
    </w:p>
    <w:p w14:paraId="15E33690" w14:textId="77777777" w:rsidR="00EB04E9" w:rsidRPr="00EB04E9" w:rsidRDefault="00EB04E9" w:rsidP="00EB04E9">
      <w:pPr>
        <w:spacing w:after="0"/>
        <w:rPr>
          <w:rFonts w:ascii="Verdana" w:hAnsi="Verdana"/>
          <w:color w:val="365F91"/>
          <w:sz w:val="22"/>
          <w:szCs w:val="22"/>
        </w:rPr>
      </w:pPr>
    </w:p>
    <w:p w14:paraId="48B0EA5C" w14:textId="77777777" w:rsidR="00EB04E9" w:rsidRPr="00EB04E9" w:rsidRDefault="00EB04E9" w:rsidP="00EB04E9">
      <w:pPr>
        <w:spacing w:after="0"/>
        <w:rPr>
          <w:rFonts w:ascii="Verdana" w:hAnsi="Verdana"/>
          <w:color w:val="365F91"/>
          <w:sz w:val="22"/>
          <w:szCs w:val="22"/>
        </w:rPr>
      </w:pPr>
      <w:r w:rsidRPr="00EB04E9">
        <w:rPr>
          <w:rFonts w:ascii="Verdana" w:hAnsi="Verdana"/>
          <w:color w:val="365F91"/>
          <w:sz w:val="22"/>
          <w:szCs w:val="22"/>
        </w:rPr>
        <w:t>Prior to departure, each volunteer receives an Info-Kit. The pre-departure preparation is an opportunity for the Sending Organisation to go through and discuss the different parts of the Info-Kit with the volunteer. The Coordinating Organisation is responsible for ensuring that the Info-Kit is given to all volunteers involved in its project.</w:t>
      </w:r>
    </w:p>
    <w:p w14:paraId="461BA02A" w14:textId="77777777" w:rsidR="00EB04E9" w:rsidRPr="00EB04E9" w:rsidRDefault="00EB04E9" w:rsidP="00EB04E9">
      <w:pPr>
        <w:spacing w:after="0"/>
        <w:rPr>
          <w:rFonts w:ascii="Verdana" w:hAnsi="Verdana"/>
          <w:color w:val="365F91"/>
          <w:sz w:val="22"/>
          <w:szCs w:val="22"/>
        </w:rPr>
      </w:pPr>
    </w:p>
    <w:p w14:paraId="2CDC55CF" w14:textId="77777777" w:rsidR="00A52C16" w:rsidRDefault="00A52C16" w:rsidP="00EB04E9">
      <w:pPr>
        <w:spacing w:after="0"/>
        <w:rPr>
          <w:rFonts w:ascii="Verdana" w:hAnsi="Verdana"/>
          <w:color w:val="365F91"/>
          <w:sz w:val="22"/>
          <w:szCs w:val="22"/>
          <w:u w:val="single"/>
        </w:rPr>
      </w:pPr>
    </w:p>
    <w:p w14:paraId="1BD4A4EB" w14:textId="77777777" w:rsidR="00A52C16" w:rsidRDefault="00A52C16" w:rsidP="00EB04E9">
      <w:pPr>
        <w:spacing w:after="0"/>
        <w:rPr>
          <w:rFonts w:ascii="Verdana" w:hAnsi="Verdana"/>
          <w:color w:val="365F91"/>
          <w:sz w:val="22"/>
          <w:szCs w:val="22"/>
          <w:u w:val="single"/>
        </w:rPr>
      </w:pPr>
    </w:p>
    <w:p w14:paraId="47C7801F" w14:textId="77777777" w:rsidR="00EC7B5D" w:rsidRDefault="00EC7B5D" w:rsidP="00EB04E9">
      <w:pPr>
        <w:spacing w:after="0"/>
        <w:rPr>
          <w:rFonts w:ascii="Verdana" w:hAnsi="Verdana"/>
          <w:color w:val="365F91"/>
          <w:sz w:val="22"/>
          <w:szCs w:val="22"/>
          <w:u w:val="single"/>
        </w:rPr>
      </w:pPr>
    </w:p>
    <w:p w14:paraId="4B8AFA4E" w14:textId="77777777" w:rsidR="00EC7B5D" w:rsidRDefault="00EC7B5D" w:rsidP="00EB04E9">
      <w:pPr>
        <w:spacing w:after="0"/>
        <w:rPr>
          <w:rFonts w:ascii="Verdana" w:hAnsi="Verdana"/>
          <w:color w:val="365F91"/>
          <w:sz w:val="22"/>
          <w:szCs w:val="22"/>
          <w:u w:val="single"/>
        </w:rPr>
      </w:pPr>
    </w:p>
    <w:p w14:paraId="2DB16265" w14:textId="77777777" w:rsidR="00A52C16" w:rsidRDefault="00A52C16" w:rsidP="00EB04E9">
      <w:pPr>
        <w:spacing w:after="0"/>
        <w:rPr>
          <w:rFonts w:ascii="Verdana" w:hAnsi="Verdana"/>
          <w:color w:val="365F91"/>
          <w:sz w:val="22"/>
          <w:szCs w:val="22"/>
          <w:u w:val="single"/>
        </w:rPr>
      </w:pPr>
    </w:p>
    <w:p w14:paraId="0918914A" w14:textId="77777777" w:rsidR="00EB04E9" w:rsidRPr="00BD65B0" w:rsidRDefault="00EB04E9" w:rsidP="00EB04E9">
      <w:pPr>
        <w:spacing w:after="0"/>
        <w:rPr>
          <w:rFonts w:ascii="Verdana" w:hAnsi="Verdana"/>
          <w:color w:val="365F91"/>
          <w:sz w:val="22"/>
          <w:szCs w:val="22"/>
          <w:u w:val="single"/>
        </w:rPr>
      </w:pPr>
      <w:r w:rsidRPr="00BD65B0">
        <w:rPr>
          <w:rFonts w:ascii="Verdana" w:hAnsi="Verdana"/>
          <w:color w:val="365F91"/>
          <w:sz w:val="22"/>
          <w:szCs w:val="22"/>
          <w:u w:val="single"/>
        </w:rPr>
        <w:t>Expected achievements of the preparation</w:t>
      </w:r>
    </w:p>
    <w:p w14:paraId="0E8A7A22" w14:textId="77777777" w:rsidR="00EB04E9" w:rsidRPr="00EB04E9" w:rsidRDefault="00EB04E9" w:rsidP="00EB04E9">
      <w:pPr>
        <w:spacing w:after="0"/>
        <w:rPr>
          <w:rFonts w:ascii="Verdana" w:hAnsi="Verdana"/>
          <w:color w:val="365F91"/>
          <w:sz w:val="22"/>
          <w:szCs w:val="22"/>
        </w:rPr>
      </w:pPr>
    </w:p>
    <w:p w14:paraId="717C314E"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The pre-departure preparation will vary according to training practices, organisational possibilities and volunteer needs. Nevertheless, pre-departure preparation should ensure that, by the time they leave, all volunteers:</w:t>
      </w:r>
    </w:p>
    <w:p w14:paraId="447C7E10" w14:textId="77777777" w:rsidR="00EB04E9" w:rsidRPr="00EB04E9" w:rsidRDefault="00EB04E9" w:rsidP="00EB04E9">
      <w:pPr>
        <w:spacing w:after="0"/>
        <w:rPr>
          <w:rFonts w:ascii="Verdana" w:hAnsi="Verdana"/>
          <w:color w:val="365F91"/>
          <w:sz w:val="22"/>
          <w:szCs w:val="22"/>
        </w:rPr>
      </w:pPr>
    </w:p>
    <w:p w14:paraId="76FD07E5" w14:textId="77777777" w:rsidR="00EB04E9" w:rsidRPr="0074606F" w:rsidRDefault="00EB04E9" w:rsidP="002F11F4">
      <w:pPr>
        <w:numPr>
          <w:ilvl w:val="0"/>
          <w:numId w:val="20"/>
        </w:numPr>
        <w:spacing w:after="0"/>
        <w:rPr>
          <w:rFonts w:ascii="Verdana" w:hAnsi="Verdana"/>
          <w:color w:val="365F91"/>
          <w:sz w:val="22"/>
          <w:szCs w:val="22"/>
        </w:rPr>
      </w:pPr>
      <w:r w:rsidRPr="002F11F4">
        <w:rPr>
          <w:rFonts w:ascii="Verdana" w:hAnsi="Verdana"/>
          <w:color w:val="365F91"/>
          <w:sz w:val="22"/>
          <w:szCs w:val="22"/>
        </w:rPr>
        <w:t xml:space="preserve">know about concept of the </w:t>
      </w:r>
      <w:r w:rsidR="00803C46">
        <w:rPr>
          <w:rFonts w:ascii="Verdana" w:hAnsi="Verdana"/>
          <w:color w:val="365F91"/>
          <w:sz w:val="22"/>
          <w:szCs w:val="22"/>
        </w:rPr>
        <w:t>E+ volunteering</w:t>
      </w:r>
      <w:r w:rsidRPr="00920185">
        <w:rPr>
          <w:rFonts w:ascii="Verdana" w:hAnsi="Verdana"/>
          <w:color w:val="365F91"/>
          <w:sz w:val="22"/>
          <w:szCs w:val="22"/>
        </w:rPr>
        <w:t xml:space="preserve"> and its place within the Erasmus+ Programme</w:t>
      </w:r>
      <w:r w:rsidRPr="0074606F">
        <w:rPr>
          <w:rFonts w:ascii="Verdana" w:hAnsi="Verdana"/>
          <w:color w:val="365F91"/>
          <w:sz w:val="22"/>
          <w:szCs w:val="22"/>
        </w:rPr>
        <w:t>;</w:t>
      </w:r>
    </w:p>
    <w:p w14:paraId="6424E575"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 xml:space="preserve">are familiar with the partners in the </w:t>
      </w:r>
      <w:r w:rsidR="00D81918">
        <w:rPr>
          <w:rFonts w:ascii="Verdana" w:hAnsi="Verdana"/>
          <w:color w:val="365F91"/>
          <w:sz w:val="22"/>
          <w:szCs w:val="22"/>
        </w:rPr>
        <w:t>E+ volunteering</w:t>
      </w:r>
      <w:r w:rsidRPr="00DC791A">
        <w:rPr>
          <w:rFonts w:ascii="Verdana" w:hAnsi="Verdana"/>
          <w:color w:val="365F91"/>
          <w:sz w:val="22"/>
          <w:szCs w:val="22"/>
        </w:rPr>
        <w:t xml:space="preserve"> framework</w:t>
      </w:r>
      <w:r w:rsidRPr="00EB04E9">
        <w:rPr>
          <w:rFonts w:ascii="Verdana" w:hAnsi="Verdana"/>
          <w:color w:val="365F91"/>
          <w:sz w:val="22"/>
          <w:szCs w:val="22"/>
        </w:rPr>
        <w:t xml:space="preserve"> and their role, i.e. the Sending, Receiving and Coordinating Organisation, the mentor and, where applicable, the National/Executive Agency, SALTO and the European Commission;</w:t>
      </w:r>
    </w:p>
    <w:p w14:paraId="7683B0B6"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 xml:space="preserve">are familiar with the document </w:t>
      </w:r>
      <w:r w:rsidRPr="00DC791A">
        <w:rPr>
          <w:rFonts w:ascii="Verdana" w:hAnsi="Verdana"/>
          <w:color w:val="365F91"/>
          <w:sz w:val="22"/>
          <w:szCs w:val="22"/>
        </w:rPr>
        <w:t xml:space="preserve">"What to expect from </w:t>
      </w:r>
      <w:r w:rsidR="00D81918">
        <w:rPr>
          <w:rFonts w:ascii="Verdana" w:hAnsi="Verdana"/>
          <w:color w:val="365F91"/>
          <w:sz w:val="22"/>
          <w:szCs w:val="22"/>
        </w:rPr>
        <w:t>E+ volunteering</w:t>
      </w:r>
      <w:r w:rsidRPr="00DC791A">
        <w:rPr>
          <w:rFonts w:ascii="Verdana" w:hAnsi="Verdana"/>
          <w:color w:val="365F91"/>
          <w:sz w:val="22"/>
          <w:szCs w:val="22"/>
        </w:rPr>
        <w:t>";</w:t>
      </w:r>
    </w:p>
    <w:p w14:paraId="351F35F2"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have shared their motivations, expectations and fears, and have reflected on their goals, including goals for learning;</w:t>
      </w:r>
    </w:p>
    <w:p w14:paraId="09655A1C"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 xml:space="preserve">have received appropriate practical and technical information on visas, residence permits, their legal status as a volunteer, their insurance, pocket money and the </w:t>
      </w:r>
      <w:r w:rsidR="00D81918">
        <w:rPr>
          <w:rFonts w:ascii="Verdana" w:hAnsi="Verdana"/>
          <w:color w:val="365F91"/>
          <w:sz w:val="22"/>
          <w:szCs w:val="22"/>
        </w:rPr>
        <w:t>E+ volunteering</w:t>
      </w:r>
      <w:r w:rsidRPr="00EB04E9">
        <w:rPr>
          <w:rFonts w:ascii="Verdana" w:hAnsi="Verdana"/>
          <w:color w:val="365F91"/>
          <w:sz w:val="22"/>
          <w:szCs w:val="22"/>
        </w:rPr>
        <w:t xml:space="preserve"> Agreement;</w:t>
      </w:r>
    </w:p>
    <w:p w14:paraId="103EABCE"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understand the meaning of intercultural learning and are aware of the ongoing intercultural learning process;</w:t>
      </w:r>
    </w:p>
    <w:p w14:paraId="4F51CA30"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have received guidance or at least hints on crisis management;</w:t>
      </w:r>
    </w:p>
    <w:p w14:paraId="0FC670CD"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understand the importance and usefulness of getting a Youthpass;</w:t>
      </w:r>
    </w:p>
    <w:p w14:paraId="4AE22863" w14:textId="77777777" w:rsidR="00EB04E9" w:rsidRPr="00EB04E9" w:rsidRDefault="00EB04E9" w:rsidP="00EB04E9">
      <w:pPr>
        <w:spacing w:after="0"/>
        <w:rPr>
          <w:rFonts w:ascii="Verdana" w:hAnsi="Verdana"/>
          <w:color w:val="365F91"/>
          <w:sz w:val="22"/>
          <w:szCs w:val="22"/>
        </w:rPr>
      </w:pPr>
    </w:p>
    <w:p w14:paraId="6134357B" w14:textId="77777777" w:rsidR="00EB04E9" w:rsidRDefault="00EB04E9" w:rsidP="00BD65B0">
      <w:pPr>
        <w:pStyle w:val="Heading2"/>
      </w:pPr>
      <w:r w:rsidRPr="00EB04E9">
        <w:t xml:space="preserve">Annual </w:t>
      </w:r>
      <w:r w:rsidR="00DC791A">
        <w:t>E+ volunteering</w:t>
      </w:r>
      <w:r w:rsidR="00DC791A" w:rsidRPr="00EB04E9">
        <w:t xml:space="preserve"> </w:t>
      </w:r>
      <w:r w:rsidRPr="00EB04E9">
        <w:t>Event</w:t>
      </w:r>
      <w:r>
        <w:t xml:space="preserve"> </w:t>
      </w:r>
      <w:r w:rsidRPr="00EB04E9">
        <w:t>(organised by a National Agency)</w:t>
      </w:r>
    </w:p>
    <w:p w14:paraId="2AF48F85" w14:textId="77777777" w:rsidR="00EB04E9" w:rsidRPr="00BD65B0" w:rsidRDefault="00EB04E9" w:rsidP="00EB04E9">
      <w:pPr>
        <w:spacing w:after="0"/>
        <w:rPr>
          <w:rFonts w:ascii="Verdana" w:hAnsi="Verdana"/>
          <w:color w:val="365F91"/>
          <w:sz w:val="22"/>
          <w:szCs w:val="22"/>
          <w:u w:val="single"/>
        </w:rPr>
      </w:pPr>
      <w:r w:rsidRPr="00BD65B0">
        <w:rPr>
          <w:rFonts w:ascii="Verdana" w:hAnsi="Verdana"/>
          <w:color w:val="365F91"/>
          <w:sz w:val="22"/>
          <w:szCs w:val="22"/>
          <w:u w:val="single"/>
        </w:rPr>
        <w:t>Objectives of the meeting</w:t>
      </w:r>
    </w:p>
    <w:p w14:paraId="0332A102" w14:textId="77777777" w:rsidR="00EB04E9" w:rsidRPr="00EB04E9" w:rsidRDefault="00EB04E9" w:rsidP="00EB04E9">
      <w:pPr>
        <w:spacing w:after="0"/>
        <w:rPr>
          <w:rFonts w:ascii="Verdana" w:hAnsi="Verdana"/>
          <w:color w:val="365F91"/>
          <w:sz w:val="22"/>
          <w:szCs w:val="22"/>
        </w:rPr>
      </w:pPr>
    </w:p>
    <w:p w14:paraId="48578C56"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The </w:t>
      </w:r>
      <w:r w:rsidR="00F23174" w:rsidRPr="00612C70">
        <w:rPr>
          <w:rFonts w:ascii="Verdana" w:hAnsi="Verdana"/>
          <w:color w:val="365F91"/>
          <w:sz w:val="22"/>
          <w:szCs w:val="22"/>
        </w:rPr>
        <w:t>E+ volunteering Event</w:t>
      </w:r>
      <w:r w:rsidR="00F23174">
        <w:t xml:space="preserve"> </w:t>
      </w:r>
      <w:r w:rsidRPr="00EB04E9">
        <w:rPr>
          <w:rFonts w:ascii="Verdana" w:hAnsi="Verdana"/>
          <w:color w:val="365F91"/>
          <w:sz w:val="22"/>
          <w:szCs w:val="22"/>
        </w:rPr>
        <w:t xml:space="preserve">is organised by the sending National Agency and brings together former, current and potential volunteers. It may serve as evaluation meeting, alumni meeting and/or promotional event. It is particularly important as an opportunity for those who have finished their </w:t>
      </w:r>
      <w:r w:rsidR="00803C46">
        <w:rPr>
          <w:rFonts w:ascii="Verdana" w:hAnsi="Verdana"/>
          <w:color w:val="365F91"/>
          <w:sz w:val="22"/>
          <w:szCs w:val="22"/>
        </w:rPr>
        <w:t>volunteering activity</w:t>
      </w:r>
      <w:r w:rsidRPr="00EB04E9">
        <w:rPr>
          <w:rFonts w:ascii="Verdana" w:hAnsi="Verdana"/>
          <w:color w:val="365F91"/>
          <w:sz w:val="22"/>
          <w:szCs w:val="22"/>
        </w:rPr>
        <w:t xml:space="preserve"> during the past year to discuss and evaluate their experiences and to pass them on to current and potential volunteers.</w:t>
      </w:r>
    </w:p>
    <w:p w14:paraId="61AFAB70" w14:textId="77777777" w:rsidR="00EB04E9" w:rsidRPr="00EB04E9" w:rsidRDefault="00EB04E9" w:rsidP="00EB04E9">
      <w:pPr>
        <w:spacing w:after="0"/>
        <w:rPr>
          <w:rFonts w:ascii="Verdana" w:hAnsi="Verdana"/>
          <w:color w:val="365F91"/>
          <w:sz w:val="22"/>
          <w:szCs w:val="22"/>
        </w:rPr>
      </w:pPr>
    </w:p>
    <w:p w14:paraId="2B50E39F" w14:textId="77777777" w:rsidR="00EB04E9" w:rsidRP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One of the objectives of the event is to ensure that the National Agency receives feedback about the projects, the participating organisations, the practical arrangements and the overall impression of </w:t>
      </w:r>
      <w:r w:rsidR="008D67CA">
        <w:rPr>
          <w:rFonts w:ascii="Verdana" w:hAnsi="Verdana"/>
          <w:color w:val="365F91"/>
          <w:sz w:val="22"/>
          <w:szCs w:val="22"/>
        </w:rPr>
        <w:t>E+ volunteering</w:t>
      </w:r>
      <w:r w:rsidRPr="00EB04E9">
        <w:rPr>
          <w:rFonts w:ascii="Verdana" w:hAnsi="Verdana"/>
          <w:color w:val="365F91"/>
          <w:sz w:val="22"/>
          <w:szCs w:val="22"/>
        </w:rPr>
        <w:t xml:space="preserve">. A key question will be what learning effect the </w:t>
      </w:r>
      <w:r w:rsidR="00803C46">
        <w:rPr>
          <w:rFonts w:ascii="Verdana" w:hAnsi="Verdana"/>
          <w:color w:val="365F91"/>
          <w:sz w:val="22"/>
          <w:szCs w:val="22"/>
        </w:rPr>
        <w:t>activity</w:t>
      </w:r>
      <w:r w:rsidRPr="00EB04E9">
        <w:rPr>
          <w:rFonts w:ascii="Verdana" w:hAnsi="Verdana"/>
          <w:color w:val="365F91"/>
          <w:sz w:val="22"/>
          <w:szCs w:val="22"/>
        </w:rPr>
        <w:t xml:space="preserve"> period had for the volunteer.</w:t>
      </w:r>
    </w:p>
    <w:p w14:paraId="59390EDF" w14:textId="77777777" w:rsidR="00EB04E9" w:rsidRPr="00EB04E9" w:rsidRDefault="00EB04E9" w:rsidP="00EB04E9">
      <w:pPr>
        <w:spacing w:after="0"/>
        <w:rPr>
          <w:rFonts w:ascii="Verdana" w:hAnsi="Verdana"/>
          <w:color w:val="365F91"/>
          <w:sz w:val="22"/>
          <w:szCs w:val="22"/>
        </w:rPr>
      </w:pPr>
    </w:p>
    <w:p w14:paraId="7CFC5F1E" w14:textId="77777777" w:rsidR="00EB04E9" w:rsidRPr="00BD65B0" w:rsidRDefault="00EB04E9" w:rsidP="00EB04E9">
      <w:pPr>
        <w:spacing w:after="0"/>
        <w:rPr>
          <w:rFonts w:ascii="Verdana" w:hAnsi="Verdana"/>
          <w:color w:val="365F91"/>
          <w:sz w:val="22"/>
          <w:szCs w:val="22"/>
          <w:u w:val="single"/>
        </w:rPr>
      </w:pPr>
      <w:r w:rsidRPr="00BD65B0">
        <w:rPr>
          <w:rFonts w:ascii="Verdana" w:hAnsi="Verdana"/>
          <w:color w:val="365F91"/>
          <w:sz w:val="22"/>
          <w:szCs w:val="22"/>
          <w:u w:val="single"/>
        </w:rPr>
        <w:t>Framework of the meeting</w:t>
      </w:r>
    </w:p>
    <w:p w14:paraId="78DA077E" w14:textId="77777777" w:rsidR="00EB04E9" w:rsidRPr="00EB04E9" w:rsidRDefault="00EB04E9" w:rsidP="00EB04E9">
      <w:pPr>
        <w:spacing w:after="0"/>
        <w:rPr>
          <w:rFonts w:ascii="Verdana" w:hAnsi="Verdana"/>
          <w:color w:val="365F91"/>
          <w:sz w:val="22"/>
          <w:szCs w:val="22"/>
        </w:rPr>
      </w:pPr>
    </w:p>
    <w:p w14:paraId="5F5E67E1"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Conditions and practices again vary, but the following indicators outline the most appropriate operational framework for </w:t>
      </w:r>
      <w:r w:rsidR="00977ACB" w:rsidRPr="00A43310">
        <w:rPr>
          <w:rFonts w:ascii="Verdana" w:hAnsi="Verdana"/>
          <w:color w:val="365F91"/>
          <w:sz w:val="22"/>
          <w:szCs w:val="22"/>
        </w:rPr>
        <w:t>E+ volunteering Event</w:t>
      </w:r>
      <w:r w:rsidR="00977ACB">
        <w:rPr>
          <w:rFonts w:ascii="Verdana" w:hAnsi="Verdana"/>
          <w:color w:val="365F91"/>
          <w:sz w:val="22"/>
          <w:szCs w:val="22"/>
        </w:rPr>
        <w:t>s</w:t>
      </w:r>
      <w:r w:rsidRPr="00EB04E9">
        <w:rPr>
          <w:rFonts w:ascii="Verdana" w:hAnsi="Verdana"/>
          <w:color w:val="365F91"/>
          <w:sz w:val="22"/>
          <w:szCs w:val="22"/>
        </w:rPr>
        <w:t>:</w:t>
      </w:r>
    </w:p>
    <w:p w14:paraId="43C40D5D" w14:textId="77777777" w:rsidR="00EB04E9" w:rsidRPr="00EB04E9" w:rsidRDefault="00EB04E9" w:rsidP="00EB04E9">
      <w:pPr>
        <w:spacing w:after="0"/>
        <w:rPr>
          <w:rFonts w:ascii="Verdana" w:hAnsi="Verdana"/>
          <w:color w:val="365F91"/>
          <w:sz w:val="22"/>
          <w:szCs w:val="22"/>
        </w:rPr>
      </w:pPr>
    </w:p>
    <w:p w14:paraId="53416E78"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Timing: normally once a year in each country, although some NAs may decide to organise regional events;</w:t>
      </w:r>
    </w:p>
    <w:p w14:paraId="1037C897"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Duration: 1-2 days;</w:t>
      </w:r>
    </w:p>
    <w:p w14:paraId="4716F7E9" w14:textId="77777777" w:rsidR="00EB04E9" w:rsidRPr="007B6A7F" w:rsidRDefault="00EB04E9" w:rsidP="00612C70">
      <w:pPr>
        <w:numPr>
          <w:ilvl w:val="0"/>
          <w:numId w:val="20"/>
        </w:numPr>
        <w:spacing w:after="0"/>
        <w:rPr>
          <w:rFonts w:ascii="Verdana" w:hAnsi="Verdana"/>
          <w:color w:val="365F91"/>
          <w:sz w:val="22"/>
          <w:szCs w:val="22"/>
        </w:rPr>
      </w:pPr>
      <w:r w:rsidRPr="00EB04E9">
        <w:rPr>
          <w:rFonts w:ascii="Verdana" w:hAnsi="Verdana"/>
          <w:color w:val="365F91"/>
          <w:sz w:val="22"/>
          <w:szCs w:val="22"/>
        </w:rPr>
        <w:t xml:space="preserve">Participants: </w:t>
      </w:r>
      <w:r w:rsidR="007B6A7F">
        <w:rPr>
          <w:rFonts w:ascii="Verdana" w:hAnsi="Verdana"/>
          <w:color w:val="365F91"/>
          <w:sz w:val="22"/>
          <w:szCs w:val="22"/>
        </w:rPr>
        <w:t>c</w:t>
      </w:r>
      <w:r w:rsidR="007B6A7F" w:rsidRPr="00EB04E9">
        <w:rPr>
          <w:rFonts w:ascii="Verdana" w:hAnsi="Verdana"/>
          <w:color w:val="365F91"/>
          <w:sz w:val="22"/>
          <w:szCs w:val="22"/>
        </w:rPr>
        <w:t xml:space="preserve">osts </w:t>
      </w:r>
      <w:r w:rsidRPr="00EB04E9">
        <w:rPr>
          <w:rFonts w:ascii="Verdana" w:hAnsi="Verdana"/>
          <w:color w:val="365F91"/>
          <w:sz w:val="22"/>
          <w:szCs w:val="22"/>
        </w:rPr>
        <w:t xml:space="preserve">can be covered only for volunteers who have finished their </w:t>
      </w:r>
      <w:r w:rsidR="00803C46">
        <w:rPr>
          <w:rFonts w:ascii="Verdana" w:hAnsi="Verdana"/>
          <w:color w:val="365F91"/>
          <w:sz w:val="22"/>
          <w:szCs w:val="22"/>
        </w:rPr>
        <w:t>activity</w:t>
      </w:r>
      <w:r w:rsidRPr="00EB04E9">
        <w:rPr>
          <w:rFonts w:ascii="Verdana" w:hAnsi="Verdana"/>
          <w:color w:val="365F91"/>
          <w:sz w:val="22"/>
          <w:szCs w:val="22"/>
        </w:rPr>
        <w:t xml:space="preserve"> during the past 12 months, although the event may gather </w:t>
      </w:r>
      <w:r w:rsidRPr="00EB04E9">
        <w:rPr>
          <w:rFonts w:ascii="Verdana" w:hAnsi="Verdana"/>
          <w:color w:val="365F91"/>
          <w:sz w:val="22"/>
          <w:szCs w:val="22"/>
        </w:rPr>
        <w:lastRenderedPageBreak/>
        <w:t>a much wider group including previous, current and potential volunteers, participating organisations, media and other stakeholders.</w:t>
      </w:r>
    </w:p>
    <w:p w14:paraId="5731822E" w14:textId="77777777" w:rsidR="00803C46" w:rsidRDefault="00803C46" w:rsidP="00EB04E9">
      <w:pPr>
        <w:spacing w:after="0"/>
        <w:rPr>
          <w:rFonts w:ascii="Verdana" w:hAnsi="Verdana"/>
          <w:color w:val="365F91"/>
          <w:sz w:val="22"/>
          <w:szCs w:val="22"/>
          <w:u w:val="single"/>
        </w:rPr>
      </w:pPr>
    </w:p>
    <w:p w14:paraId="215C0511" w14:textId="77777777" w:rsidR="00EB04E9" w:rsidRPr="00BD65B0" w:rsidRDefault="00EB04E9" w:rsidP="00EB04E9">
      <w:pPr>
        <w:spacing w:after="0"/>
        <w:rPr>
          <w:rFonts w:ascii="Verdana" w:hAnsi="Verdana"/>
          <w:color w:val="365F91"/>
          <w:sz w:val="22"/>
          <w:szCs w:val="22"/>
          <w:u w:val="single"/>
        </w:rPr>
      </w:pPr>
      <w:r w:rsidRPr="00BD65B0">
        <w:rPr>
          <w:rFonts w:ascii="Verdana" w:hAnsi="Verdana"/>
          <w:color w:val="365F91"/>
          <w:sz w:val="22"/>
          <w:szCs w:val="22"/>
          <w:u w:val="single"/>
        </w:rPr>
        <w:t>Expected achievements of the meeting</w:t>
      </w:r>
    </w:p>
    <w:p w14:paraId="623B154C" w14:textId="77777777" w:rsidR="00EB04E9" w:rsidRPr="00EB04E9" w:rsidRDefault="00EB04E9" w:rsidP="00EB04E9">
      <w:pPr>
        <w:spacing w:after="0"/>
        <w:rPr>
          <w:rFonts w:ascii="Verdana" w:hAnsi="Verdana"/>
          <w:color w:val="365F91"/>
          <w:sz w:val="22"/>
          <w:szCs w:val="22"/>
        </w:rPr>
      </w:pPr>
    </w:p>
    <w:p w14:paraId="0FACE053" w14:textId="77777777" w:rsidR="00EB04E9" w:rsidRDefault="001D0385" w:rsidP="00EB04E9">
      <w:pPr>
        <w:spacing w:after="0"/>
        <w:rPr>
          <w:rFonts w:ascii="Verdana" w:hAnsi="Verdana"/>
          <w:color w:val="365F91"/>
          <w:sz w:val="22"/>
          <w:szCs w:val="22"/>
        </w:rPr>
      </w:pPr>
      <w:r>
        <w:rPr>
          <w:rFonts w:ascii="Verdana" w:hAnsi="Verdana"/>
          <w:color w:val="365F91"/>
          <w:sz w:val="22"/>
          <w:szCs w:val="22"/>
        </w:rPr>
        <w:t>E</w:t>
      </w:r>
      <w:r w:rsidR="00477B02" w:rsidRPr="00A43310">
        <w:rPr>
          <w:rFonts w:ascii="Verdana" w:hAnsi="Verdana"/>
          <w:color w:val="365F91"/>
          <w:sz w:val="22"/>
          <w:szCs w:val="22"/>
        </w:rPr>
        <w:t>+ volunteering Event</w:t>
      </w:r>
      <w:r w:rsidR="00477B02">
        <w:rPr>
          <w:rFonts w:ascii="Verdana" w:hAnsi="Verdana"/>
          <w:color w:val="365F91"/>
          <w:sz w:val="22"/>
          <w:szCs w:val="22"/>
        </w:rPr>
        <w:t>s</w:t>
      </w:r>
      <w:r w:rsidR="00D07CFD">
        <w:rPr>
          <w:rFonts w:ascii="Verdana" w:hAnsi="Verdana"/>
          <w:color w:val="365F91"/>
          <w:sz w:val="22"/>
          <w:szCs w:val="22"/>
        </w:rPr>
        <w:t xml:space="preserve"> </w:t>
      </w:r>
      <w:r w:rsidR="00EB04E9" w:rsidRPr="00EB04E9">
        <w:rPr>
          <w:rFonts w:ascii="Verdana" w:hAnsi="Verdana"/>
          <w:color w:val="365F91"/>
          <w:sz w:val="22"/>
          <w:szCs w:val="22"/>
        </w:rPr>
        <w:t xml:space="preserve">will vary according to national conditions, realities and practices. Nevertheless, by the end of the event, each volunteer who has finished their </w:t>
      </w:r>
      <w:r w:rsidR="00803C46">
        <w:rPr>
          <w:rFonts w:ascii="Verdana" w:hAnsi="Verdana"/>
          <w:color w:val="365F91"/>
          <w:sz w:val="22"/>
          <w:szCs w:val="22"/>
        </w:rPr>
        <w:t>activity</w:t>
      </w:r>
      <w:r w:rsidR="00EB04E9" w:rsidRPr="00EB04E9">
        <w:rPr>
          <w:rFonts w:ascii="Verdana" w:hAnsi="Verdana"/>
          <w:color w:val="365F91"/>
          <w:sz w:val="22"/>
          <w:szCs w:val="22"/>
        </w:rPr>
        <w:t xml:space="preserve"> during the past year should have evaluated their </w:t>
      </w:r>
      <w:r w:rsidR="007D2D24">
        <w:rPr>
          <w:rFonts w:ascii="Verdana" w:hAnsi="Verdana"/>
          <w:color w:val="365F91"/>
          <w:sz w:val="22"/>
          <w:szCs w:val="22"/>
        </w:rPr>
        <w:t xml:space="preserve">E+ volunteering </w:t>
      </w:r>
      <w:r w:rsidR="00EB04E9" w:rsidRPr="00EB04E9">
        <w:rPr>
          <w:rFonts w:ascii="Verdana" w:hAnsi="Verdana"/>
          <w:color w:val="365F91"/>
          <w:sz w:val="22"/>
          <w:szCs w:val="22"/>
        </w:rPr>
        <w:t>experience in terms of:</w:t>
      </w:r>
    </w:p>
    <w:p w14:paraId="76269037" w14:textId="77777777" w:rsidR="00EB04E9" w:rsidRPr="00EB04E9" w:rsidRDefault="00EB04E9" w:rsidP="00EB04E9">
      <w:pPr>
        <w:spacing w:after="0"/>
        <w:rPr>
          <w:rFonts w:ascii="Verdana" w:hAnsi="Verdana"/>
          <w:color w:val="365F91"/>
          <w:sz w:val="22"/>
          <w:szCs w:val="22"/>
        </w:rPr>
      </w:pPr>
    </w:p>
    <w:p w14:paraId="4077736F"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the cooperation between the volunteer and the participating organisations, and the personal support and supervision received;</w:t>
      </w:r>
    </w:p>
    <w:p w14:paraId="419440EA"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 xml:space="preserve">their personal contribution to the </w:t>
      </w:r>
      <w:r w:rsidR="00803C46">
        <w:rPr>
          <w:rFonts w:ascii="Verdana" w:hAnsi="Verdana"/>
          <w:color w:val="365F91"/>
          <w:sz w:val="22"/>
          <w:szCs w:val="22"/>
        </w:rPr>
        <w:t>activity</w:t>
      </w:r>
      <w:r w:rsidRPr="00EB04E9">
        <w:rPr>
          <w:rFonts w:ascii="Verdana" w:hAnsi="Verdana"/>
          <w:color w:val="365F91"/>
          <w:sz w:val="22"/>
          <w:szCs w:val="22"/>
        </w:rPr>
        <w:t>;</w:t>
      </w:r>
    </w:p>
    <w:p w14:paraId="6F8B37CF"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the overall pedagogical approach and their own learning achievements (personal, professional, social), including being aware of their personal capacities and skills and (if relevant) having finalised their Youthpass;</w:t>
      </w:r>
    </w:p>
    <w:p w14:paraId="4AE8E221"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their increased knowledge about Europe, changes in their attitude towards Europe and their greater understanding of cultural diversity;</w:t>
      </w:r>
    </w:p>
    <w:p w14:paraId="6337F569"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 xml:space="preserve">having shared their </w:t>
      </w:r>
      <w:r w:rsidR="00355432" w:rsidRPr="00A43310">
        <w:rPr>
          <w:rFonts w:ascii="Verdana" w:hAnsi="Verdana"/>
          <w:color w:val="365F91"/>
          <w:sz w:val="22"/>
          <w:szCs w:val="22"/>
        </w:rPr>
        <w:t xml:space="preserve">E+ volunteering </w:t>
      </w:r>
      <w:r w:rsidRPr="00EB04E9">
        <w:rPr>
          <w:rFonts w:ascii="Verdana" w:hAnsi="Verdana"/>
          <w:color w:val="365F91"/>
          <w:sz w:val="22"/>
          <w:szCs w:val="22"/>
        </w:rPr>
        <w:t>experience with peers.</w:t>
      </w:r>
    </w:p>
    <w:p w14:paraId="74CEACC9" w14:textId="77777777" w:rsidR="00DD51B4" w:rsidRDefault="00DD51B4" w:rsidP="00EB04E9">
      <w:pPr>
        <w:spacing w:after="0"/>
        <w:rPr>
          <w:rFonts w:ascii="Verdana" w:hAnsi="Verdana"/>
          <w:color w:val="365F91"/>
          <w:sz w:val="22"/>
          <w:szCs w:val="22"/>
        </w:rPr>
      </w:pPr>
    </w:p>
    <w:p w14:paraId="37C78D96" w14:textId="77777777" w:rsidR="00EB04E9" w:rsidRDefault="00EB04E9" w:rsidP="00EB04E9">
      <w:pPr>
        <w:spacing w:after="0"/>
        <w:rPr>
          <w:rFonts w:ascii="Verdana" w:hAnsi="Verdana"/>
          <w:color w:val="365F91"/>
          <w:sz w:val="22"/>
          <w:szCs w:val="22"/>
        </w:rPr>
      </w:pPr>
      <w:r w:rsidRPr="00EB04E9">
        <w:rPr>
          <w:rFonts w:ascii="Verdana" w:hAnsi="Verdana"/>
          <w:color w:val="365F91"/>
          <w:sz w:val="22"/>
          <w:szCs w:val="22"/>
        </w:rPr>
        <w:t xml:space="preserve">Moreover, the </w:t>
      </w:r>
      <w:r w:rsidR="00477B02" w:rsidRPr="00A43310">
        <w:rPr>
          <w:rFonts w:ascii="Verdana" w:hAnsi="Verdana"/>
          <w:color w:val="365F91"/>
          <w:sz w:val="22"/>
          <w:szCs w:val="22"/>
        </w:rPr>
        <w:t>E+ volunteering Event</w:t>
      </w:r>
      <w:r w:rsidR="00477B02">
        <w:rPr>
          <w:rFonts w:ascii="Verdana" w:hAnsi="Verdana"/>
          <w:color w:val="365F91"/>
          <w:sz w:val="22"/>
          <w:szCs w:val="22"/>
        </w:rPr>
        <w:t xml:space="preserve"> </w:t>
      </w:r>
      <w:r w:rsidRPr="00EB04E9">
        <w:rPr>
          <w:rFonts w:ascii="Verdana" w:hAnsi="Verdana"/>
          <w:color w:val="365F91"/>
          <w:sz w:val="22"/>
          <w:szCs w:val="22"/>
        </w:rPr>
        <w:t>may be:</w:t>
      </w:r>
    </w:p>
    <w:p w14:paraId="7D8F82FD" w14:textId="77777777" w:rsidR="00BD65B0" w:rsidRPr="00EB04E9" w:rsidRDefault="00BD65B0" w:rsidP="00EB04E9">
      <w:pPr>
        <w:spacing w:after="0"/>
        <w:rPr>
          <w:rFonts w:ascii="Verdana" w:hAnsi="Verdana"/>
          <w:color w:val="365F91"/>
          <w:sz w:val="22"/>
          <w:szCs w:val="22"/>
        </w:rPr>
      </w:pPr>
    </w:p>
    <w:p w14:paraId="05A11967"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a chance for potential volunteers and participating organisations to meet experienced volunteers;</w:t>
      </w:r>
    </w:p>
    <w:p w14:paraId="105830B4"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 xml:space="preserve">an opportunity to promote </w:t>
      </w:r>
      <w:r w:rsidR="00477B02">
        <w:rPr>
          <w:rFonts w:ascii="Verdana" w:hAnsi="Verdana"/>
          <w:color w:val="365F91"/>
          <w:sz w:val="22"/>
          <w:szCs w:val="22"/>
        </w:rPr>
        <w:t>E+ volunteering</w:t>
      </w:r>
      <w:r w:rsidR="00477B02" w:rsidRPr="00EB04E9">
        <w:rPr>
          <w:rFonts w:ascii="Verdana" w:hAnsi="Verdana"/>
          <w:color w:val="365F91"/>
          <w:sz w:val="22"/>
          <w:szCs w:val="22"/>
        </w:rPr>
        <w:t xml:space="preserve"> </w:t>
      </w:r>
      <w:r w:rsidRPr="00EB04E9">
        <w:rPr>
          <w:rFonts w:ascii="Verdana" w:hAnsi="Verdana"/>
          <w:color w:val="365F91"/>
          <w:sz w:val="22"/>
          <w:szCs w:val="22"/>
        </w:rPr>
        <w:t>and its impact through contacts with stakeholders, decision-makers and the media;</w:t>
      </w:r>
    </w:p>
    <w:p w14:paraId="22512A48"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a networking event for previous volunteers to explore and develop new projects and other ways of using their experiences;</w:t>
      </w:r>
    </w:p>
    <w:p w14:paraId="1ECFCB2C" w14:textId="77777777" w:rsidR="00EB04E9" w:rsidRPr="00EB04E9" w:rsidRDefault="00EB04E9" w:rsidP="00EB04E9">
      <w:pPr>
        <w:numPr>
          <w:ilvl w:val="0"/>
          <w:numId w:val="20"/>
        </w:numPr>
        <w:spacing w:after="0"/>
        <w:rPr>
          <w:rFonts w:ascii="Verdana" w:hAnsi="Verdana"/>
          <w:color w:val="365F91"/>
          <w:sz w:val="22"/>
          <w:szCs w:val="22"/>
        </w:rPr>
      </w:pPr>
      <w:r w:rsidRPr="00EB04E9">
        <w:rPr>
          <w:rFonts w:ascii="Verdana" w:hAnsi="Verdana"/>
          <w:color w:val="365F91"/>
          <w:sz w:val="22"/>
          <w:szCs w:val="22"/>
        </w:rPr>
        <w:t>a showcase for successful projects;</w:t>
      </w:r>
    </w:p>
    <w:p w14:paraId="24B2279C" w14:textId="77777777" w:rsidR="0087244C" w:rsidRDefault="00EB04E9" w:rsidP="0087244C">
      <w:pPr>
        <w:numPr>
          <w:ilvl w:val="0"/>
          <w:numId w:val="20"/>
        </w:numPr>
        <w:spacing w:after="0"/>
        <w:rPr>
          <w:rFonts w:ascii="Verdana" w:hAnsi="Verdana"/>
          <w:color w:val="365F91"/>
          <w:sz w:val="22"/>
          <w:szCs w:val="22"/>
        </w:rPr>
      </w:pPr>
      <w:r w:rsidRPr="00EB04E9">
        <w:rPr>
          <w:rFonts w:ascii="Verdana" w:hAnsi="Verdana"/>
          <w:color w:val="365F91"/>
          <w:sz w:val="22"/>
          <w:szCs w:val="22"/>
        </w:rPr>
        <w:t>a celebration of volunteering.</w:t>
      </w:r>
    </w:p>
    <w:p w14:paraId="61A6503B" w14:textId="77777777" w:rsidR="0087244C" w:rsidRDefault="0087244C" w:rsidP="00B07FC8">
      <w:pPr>
        <w:spacing w:after="0"/>
        <w:ind w:left="720"/>
        <w:rPr>
          <w:rFonts w:ascii="Verdana" w:hAnsi="Verdana"/>
          <w:color w:val="365F91"/>
          <w:sz w:val="22"/>
          <w:szCs w:val="22"/>
        </w:rPr>
      </w:pPr>
    </w:p>
    <w:p w14:paraId="4460C8FE" w14:textId="77777777" w:rsidR="0087244C" w:rsidRDefault="0087244C" w:rsidP="00B07FC8">
      <w:pPr>
        <w:spacing w:after="0"/>
        <w:rPr>
          <w:rFonts w:ascii="Verdana" w:hAnsi="Verdana"/>
          <w:color w:val="365F91"/>
          <w:sz w:val="22"/>
          <w:szCs w:val="22"/>
        </w:rPr>
      </w:pPr>
    </w:p>
    <w:p w14:paraId="500B7EC8" w14:textId="77777777" w:rsidR="00A308F5" w:rsidRPr="00612C70" w:rsidRDefault="0087244C" w:rsidP="00612C70">
      <w:pPr>
        <w:pStyle w:val="Heading1"/>
        <w:rPr>
          <w:sz w:val="22"/>
          <w:szCs w:val="22"/>
        </w:rPr>
      </w:pPr>
      <w:r w:rsidRPr="00B47F2E">
        <w:t>Training and Evaluation Cycle</w:t>
      </w:r>
      <w:r>
        <w:t xml:space="preserve"> of organisations</w:t>
      </w:r>
    </w:p>
    <w:p w14:paraId="640B9592" w14:textId="77777777" w:rsidR="00A308F5" w:rsidRDefault="00A308F5" w:rsidP="00A308F5">
      <w:pPr>
        <w:spacing w:after="0"/>
        <w:rPr>
          <w:rFonts w:ascii="Verdana" w:hAnsi="Verdana"/>
          <w:color w:val="365F91"/>
          <w:sz w:val="22"/>
          <w:szCs w:val="22"/>
        </w:rPr>
      </w:pPr>
      <w:r w:rsidRPr="00EB04E9">
        <w:rPr>
          <w:rFonts w:ascii="Verdana" w:hAnsi="Verdana"/>
          <w:color w:val="365F91"/>
          <w:sz w:val="22"/>
          <w:szCs w:val="22"/>
        </w:rPr>
        <w:t>The Training and Evaluation Cycle</w:t>
      </w:r>
      <w:r>
        <w:rPr>
          <w:rFonts w:ascii="Verdana" w:hAnsi="Verdana"/>
          <w:color w:val="365F91"/>
          <w:sz w:val="22"/>
          <w:szCs w:val="22"/>
        </w:rPr>
        <w:t xml:space="preserve"> of accredited organ</w:t>
      </w:r>
      <w:r w:rsidR="000F16C2">
        <w:rPr>
          <w:rFonts w:ascii="Verdana" w:hAnsi="Verdana"/>
          <w:color w:val="365F91"/>
          <w:sz w:val="22"/>
          <w:szCs w:val="22"/>
        </w:rPr>
        <w:t>i</w:t>
      </w:r>
      <w:r>
        <w:rPr>
          <w:rFonts w:ascii="Verdana" w:hAnsi="Verdana"/>
          <w:color w:val="365F91"/>
          <w:sz w:val="22"/>
          <w:szCs w:val="22"/>
        </w:rPr>
        <w:t xml:space="preserve">sations </w:t>
      </w:r>
      <w:r w:rsidRPr="00EB04E9">
        <w:rPr>
          <w:rFonts w:ascii="Verdana" w:hAnsi="Verdana"/>
          <w:color w:val="365F91"/>
          <w:sz w:val="22"/>
          <w:szCs w:val="22"/>
        </w:rPr>
        <w:t xml:space="preserve">consists of </w:t>
      </w:r>
      <w:r>
        <w:rPr>
          <w:rFonts w:ascii="Verdana" w:hAnsi="Verdana"/>
          <w:color w:val="365F91"/>
          <w:sz w:val="22"/>
          <w:szCs w:val="22"/>
        </w:rPr>
        <w:t>the following</w:t>
      </w:r>
      <w:r w:rsidRPr="00EB04E9">
        <w:rPr>
          <w:rFonts w:ascii="Verdana" w:hAnsi="Verdana"/>
          <w:color w:val="365F91"/>
          <w:sz w:val="22"/>
          <w:szCs w:val="22"/>
        </w:rPr>
        <w:t>:</w:t>
      </w:r>
    </w:p>
    <w:p w14:paraId="2B75F6DB" w14:textId="77777777" w:rsidR="006242E5" w:rsidRDefault="006242E5" w:rsidP="00A308F5">
      <w:pPr>
        <w:spacing w:after="0"/>
        <w:rPr>
          <w:rFonts w:ascii="Verdana" w:hAnsi="Verdana"/>
          <w:color w:val="365F91"/>
          <w:sz w:val="22"/>
          <w:szCs w:val="22"/>
        </w:rPr>
      </w:pPr>
    </w:p>
    <w:p w14:paraId="678BE9DA" w14:textId="65E56E30" w:rsidR="00A308F5" w:rsidRPr="00DC791A" w:rsidRDefault="007B6A7F" w:rsidP="00612C70">
      <w:pPr>
        <w:numPr>
          <w:ilvl w:val="0"/>
          <w:numId w:val="25"/>
        </w:numPr>
        <w:spacing w:after="0"/>
        <w:jc w:val="left"/>
        <w:rPr>
          <w:rFonts w:ascii="Verdana" w:hAnsi="Verdana"/>
          <w:color w:val="365F91"/>
          <w:sz w:val="22"/>
          <w:szCs w:val="22"/>
        </w:rPr>
      </w:pPr>
      <w:r>
        <w:rPr>
          <w:rFonts w:ascii="Verdana" w:hAnsi="Verdana"/>
          <w:color w:val="365F91"/>
          <w:sz w:val="22"/>
          <w:szCs w:val="22"/>
        </w:rPr>
        <w:t>t</w:t>
      </w:r>
      <w:r w:rsidR="00355432">
        <w:rPr>
          <w:rFonts w:ascii="Verdana" w:hAnsi="Verdana"/>
          <w:color w:val="365F91"/>
          <w:sz w:val="22"/>
          <w:szCs w:val="22"/>
        </w:rPr>
        <w:t xml:space="preserve">raining for </w:t>
      </w:r>
      <w:r w:rsidR="006242E5" w:rsidRPr="00DC791A">
        <w:rPr>
          <w:rFonts w:ascii="Verdana" w:hAnsi="Verdana"/>
          <w:color w:val="365F91"/>
          <w:sz w:val="22"/>
          <w:szCs w:val="22"/>
        </w:rPr>
        <w:t>n</w:t>
      </w:r>
      <w:r w:rsidR="00A308F5" w:rsidRPr="00DC791A">
        <w:rPr>
          <w:rFonts w:ascii="Verdana" w:hAnsi="Verdana"/>
          <w:color w:val="365F91"/>
          <w:sz w:val="22"/>
          <w:szCs w:val="22"/>
        </w:rPr>
        <w:t>ewly</w:t>
      </w:r>
      <w:r w:rsidR="00355432">
        <w:rPr>
          <w:rFonts w:ascii="Verdana" w:hAnsi="Verdana"/>
          <w:color w:val="365F91"/>
          <w:sz w:val="22"/>
          <w:szCs w:val="22"/>
        </w:rPr>
        <w:t xml:space="preserve"> </w:t>
      </w:r>
      <w:r w:rsidR="00355432" w:rsidRPr="00DC791A">
        <w:rPr>
          <w:rFonts w:ascii="Verdana" w:hAnsi="Verdana"/>
          <w:color w:val="365F91"/>
          <w:sz w:val="22"/>
          <w:szCs w:val="22"/>
        </w:rPr>
        <w:t xml:space="preserve">accredited organisations </w:t>
      </w:r>
      <w:r w:rsidR="00355432">
        <w:rPr>
          <w:rFonts w:ascii="Verdana" w:hAnsi="Verdana"/>
          <w:color w:val="365F91"/>
          <w:sz w:val="22"/>
          <w:szCs w:val="22"/>
        </w:rPr>
        <w:t xml:space="preserve">under </w:t>
      </w:r>
      <w:r w:rsidR="00C255AB">
        <w:rPr>
          <w:rFonts w:ascii="Verdana" w:hAnsi="Verdana"/>
          <w:color w:val="365F91"/>
          <w:sz w:val="22"/>
          <w:szCs w:val="22"/>
        </w:rPr>
        <w:t>E</w:t>
      </w:r>
      <w:r w:rsidR="00477B02">
        <w:rPr>
          <w:rFonts w:ascii="Verdana" w:hAnsi="Verdana"/>
          <w:color w:val="365F91"/>
          <w:sz w:val="22"/>
          <w:szCs w:val="22"/>
        </w:rPr>
        <w:t xml:space="preserve">+ </w:t>
      </w:r>
      <w:r w:rsidR="00355432">
        <w:rPr>
          <w:rFonts w:ascii="Verdana" w:hAnsi="Verdana"/>
          <w:color w:val="365F91"/>
          <w:sz w:val="22"/>
          <w:szCs w:val="22"/>
        </w:rPr>
        <w:t>volunteering</w:t>
      </w:r>
      <w:r w:rsidR="006242E5" w:rsidRPr="00DC791A">
        <w:rPr>
          <w:rFonts w:ascii="Verdana" w:hAnsi="Verdana"/>
          <w:color w:val="365F91"/>
          <w:sz w:val="22"/>
          <w:szCs w:val="22"/>
        </w:rPr>
        <w:t>;</w:t>
      </w:r>
      <w:r w:rsidR="00A308F5" w:rsidRPr="00DC791A">
        <w:rPr>
          <w:rFonts w:ascii="Verdana" w:hAnsi="Verdana"/>
          <w:color w:val="365F91"/>
          <w:sz w:val="22"/>
          <w:szCs w:val="22"/>
        </w:rPr>
        <w:t xml:space="preserve"> </w:t>
      </w:r>
    </w:p>
    <w:p w14:paraId="7D97362B" w14:textId="77777777" w:rsidR="00A308F5" w:rsidRPr="00DC791A" w:rsidRDefault="006242E5" w:rsidP="00612C70">
      <w:pPr>
        <w:numPr>
          <w:ilvl w:val="0"/>
          <w:numId w:val="25"/>
        </w:numPr>
        <w:spacing w:after="0"/>
        <w:jc w:val="left"/>
        <w:rPr>
          <w:rFonts w:ascii="Verdana" w:hAnsi="Verdana"/>
          <w:color w:val="365F91"/>
          <w:sz w:val="22"/>
          <w:szCs w:val="22"/>
        </w:rPr>
      </w:pPr>
      <w:r w:rsidRPr="00DC791A">
        <w:rPr>
          <w:rFonts w:ascii="Verdana" w:hAnsi="Verdana"/>
          <w:color w:val="365F91"/>
          <w:sz w:val="22"/>
          <w:szCs w:val="22"/>
        </w:rPr>
        <w:t xml:space="preserve">annual </w:t>
      </w:r>
      <w:r w:rsidR="00442234">
        <w:rPr>
          <w:rFonts w:ascii="Verdana" w:hAnsi="Verdana"/>
          <w:color w:val="365F91"/>
          <w:sz w:val="22"/>
          <w:szCs w:val="22"/>
        </w:rPr>
        <w:t xml:space="preserve">event for </w:t>
      </w:r>
      <w:r w:rsidRPr="00DC791A">
        <w:rPr>
          <w:rFonts w:ascii="Verdana" w:hAnsi="Verdana"/>
          <w:color w:val="365F91"/>
          <w:sz w:val="22"/>
          <w:szCs w:val="22"/>
        </w:rPr>
        <w:t>accredited organisations</w:t>
      </w:r>
      <w:r w:rsidR="00442234">
        <w:rPr>
          <w:rFonts w:ascii="Verdana" w:hAnsi="Verdana"/>
          <w:color w:val="365F91"/>
          <w:sz w:val="22"/>
          <w:szCs w:val="22"/>
        </w:rPr>
        <w:t xml:space="preserve"> under </w:t>
      </w:r>
      <w:r w:rsidR="00C255AB">
        <w:rPr>
          <w:rFonts w:ascii="Verdana" w:hAnsi="Verdana"/>
          <w:color w:val="365F91"/>
          <w:sz w:val="22"/>
          <w:szCs w:val="22"/>
        </w:rPr>
        <w:t>E</w:t>
      </w:r>
      <w:r w:rsidR="00442234">
        <w:rPr>
          <w:rFonts w:ascii="Verdana" w:hAnsi="Verdana"/>
          <w:color w:val="365F91"/>
          <w:sz w:val="22"/>
          <w:szCs w:val="22"/>
        </w:rPr>
        <w:t>+ volunteering</w:t>
      </w:r>
      <w:r w:rsidRPr="00DC791A">
        <w:rPr>
          <w:rFonts w:ascii="Verdana" w:hAnsi="Verdana"/>
          <w:color w:val="365F91"/>
          <w:sz w:val="22"/>
          <w:szCs w:val="22"/>
        </w:rPr>
        <w:t xml:space="preserve">. </w:t>
      </w:r>
    </w:p>
    <w:p w14:paraId="2D0617FE" w14:textId="77777777" w:rsidR="00A308F5" w:rsidRPr="00EB04E9" w:rsidRDefault="00A308F5" w:rsidP="00A308F5">
      <w:pPr>
        <w:spacing w:after="0"/>
        <w:rPr>
          <w:rFonts w:ascii="Verdana" w:hAnsi="Verdana"/>
          <w:color w:val="365F91"/>
          <w:sz w:val="22"/>
          <w:szCs w:val="22"/>
        </w:rPr>
      </w:pPr>
    </w:p>
    <w:p w14:paraId="5DD3353A" w14:textId="77777777" w:rsidR="006242E5" w:rsidRDefault="007B6A7F" w:rsidP="00A308F5">
      <w:pPr>
        <w:spacing w:after="0"/>
        <w:rPr>
          <w:rFonts w:ascii="Verdana" w:hAnsi="Verdana"/>
          <w:color w:val="365F91"/>
          <w:sz w:val="22"/>
          <w:szCs w:val="22"/>
        </w:rPr>
      </w:pPr>
      <w:r>
        <w:rPr>
          <w:rFonts w:ascii="Verdana" w:hAnsi="Verdana"/>
          <w:color w:val="365F91"/>
          <w:sz w:val="22"/>
          <w:szCs w:val="22"/>
        </w:rPr>
        <w:t>NA</w:t>
      </w:r>
      <w:r w:rsidR="009E00CB">
        <w:rPr>
          <w:rFonts w:ascii="Verdana" w:hAnsi="Verdana"/>
          <w:color w:val="365F91"/>
          <w:sz w:val="22"/>
          <w:szCs w:val="22"/>
        </w:rPr>
        <w:t>s</w:t>
      </w:r>
      <w:r w:rsidR="00A308F5" w:rsidRPr="00EB04E9">
        <w:rPr>
          <w:rFonts w:ascii="Verdana" w:hAnsi="Verdana"/>
          <w:color w:val="365F91"/>
          <w:sz w:val="22"/>
          <w:szCs w:val="22"/>
        </w:rPr>
        <w:t xml:space="preserve"> </w:t>
      </w:r>
      <w:r w:rsidR="00B61DD0">
        <w:rPr>
          <w:rFonts w:ascii="Verdana" w:hAnsi="Verdana"/>
          <w:color w:val="365F91"/>
          <w:sz w:val="22"/>
          <w:szCs w:val="22"/>
        </w:rPr>
        <w:t xml:space="preserve">are responsible of organising such trainings for </w:t>
      </w:r>
      <w:r w:rsidR="00A308F5" w:rsidRPr="00EB04E9">
        <w:rPr>
          <w:rFonts w:ascii="Verdana" w:hAnsi="Verdana"/>
          <w:color w:val="365F91"/>
          <w:sz w:val="22"/>
          <w:szCs w:val="22"/>
        </w:rPr>
        <w:t>all</w:t>
      </w:r>
      <w:r w:rsidR="006242E5">
        <w:rPr>
          <w:rFonts w:ascii="Verdana" w:hAnsi="Verdana"/>
          <w:color w:val="365F91"/>
          <w:sz w:val="22"/>
          <w:szCs w:val="22"/>
        </w:rPr>
        <w:t xml:space="preserve"> accredited organisations in their</w:t>
      </w:r>
      <w:r w:rsidR="009E00CB">
        <w:rPr>
          <w:rFonts w:ascii="Verdana" w:hAnsi="Verdana"/>
          <w:color w:val="365F91"/>
          <w:sz w:val="22"/>
          <w:szCs w:val="22"/>
        </w:rPr>
        <w:t xml:space="preserve"> country. For accredited organisations in Neighbo</w:t>
      </w:r>
      <w:r w:rsidR="00120EBB">
        <w:rPr>
          <w:rFonts w:ascii="Verdana" w:hAnsi="Verdana"/>
          <w:color w:val="365F91"/>
          <w:sz w:val="22"/>
          <w:szCs w:val="22"/>
        </w:rPr>
        <w:t>u</w:t>
      </w:r>
      <w:r w:rsidR="009E00CB">
        <w:rPr>
          <w:rFonts w:ascii="Verdana" w:hAnsi="Verdana"/>
          <w:color w:val="365F91"/>
          <w:sz w:val="22"/>
          <w:szCs w:val="22"/>
        </w:rPr>
        <w:t xml:space="preserve">ring Partner Countries, the </w:t>
      </w:r>
      <w:r w:rsidR="00B61DD0">
        <w:rPr>
          <w:rFonts w:ascii="Verdana" w:hAnsi="Verdana"/>
          <w:color w:val="365F91"/>
          <w:sz w:val="22"/>
          <w:szCs w:val="22"/>
        </w:rPr>
        <w:t xml:space="preserve">relevant </w:t>
      </w:r>
      <w:r w:rsidR="009E00CB">
        <w:rPr>
          <w:rFonts w:ascii="Verdana" w:hAnsi="Verdana"/>
          <w:color w:val="365F91"/>
          <w:sz w:val="22"/>
          <w:szCs w:val="22"/>
        </w:rPr>
        <w:t xml:space="preserve">SALTOs are </w:t>
      </w:r>
      <w:r w:rsidR="00B61DD0">
        <w:rPr>
          <w:rFonts w:ascii="Verdana" w:hAnsi="Verdana"/>
          <w:color w:val="365F91"/>
          <w:sz w:val="22"/>
          <w:szCs w:val="22"/>
        </w:rPr>
        <w:t>the ones in charge</w:t>
      </w:r>
      <w:r w:rsidR="009E00CB">
        <w:rPr>
          <w:rFonts w:ascii="Verdana" w:hAnsi="Verdana"/>
          <w:color w:val="365F91"/>
          <w:sz w:val="22"/>
          <w:szCs w:val="22"/>
        </w:rPr>
        <w:t xml:space="preserve">. </w:t>
      </w:r>
      <w:r>
        <w:rPr>
          <w:rFonts w:ascii="Verdana" w:hAnsi="Verdana"/>
          <w:color w:val="365F91"/>
          <w:sz w:val="22"/>
          <w:szCs w:val="22"/>
        </w:rPr>
        <w:t>NAs</w:t>
      </w:r>
      <w:r w:rsidR="00B61DD0">
        <w:rPr>
          <w:rFonts w:ascii="Verdana" w:hAnsi="Verdana"/>
          <w:color w:val="365F91"/>
          <w:sz w:val="22"/>
          <w:szCs w:val="22"/>
        </w:rPr>
        <w:t>/SALTOs may decide not to organise such trainings if other instruments are in place to ensure monitoring and quality implementation.</w:t>
      </w:r>
    </w:p>
    <w:p w14:paraId="0AADD6A1" w14:textId="77777777" w:rsidR="00525191" w:rsidRDefault="00525191" w:rsidP="00A308F5">
      <w:pPr>
        <w:spacing w:after="0"/>
        <w:rPr>
          <w:rFonts w:ascii="Verdana" w:hAnsi="Verdana"/>
          <w:color w:val="365F91"/>
          <w:sz w:val="22"/>
          <w:szCs w:val="22"/>
        </w:rPr>
      </w:pPr>
    </w:p>
    <w:p w14:paraId="4A0F88D3" w14:textId="77777777" w:rsidR="00525191" w:rsidRDefault="007B6A7F" w:rsidP="00A308F5">
      <w:pPr>
        <w:spacing w:after="0"/>
        <w:rPr>
          <w:rFonts w:ascii="Verdana" w:hAnsi="Verdana"/>
          <w:color w:val="365F91"/>
          <w:sz w:val="22"/>
          <w:szCs w:val="22"/>
        </w:rPr>
      </w:pPr>
      <w:r>
        <w:rPr>
          <w:rFonts w:ascii="Verdana" w:hAnsi="Verdana"/>
          <w:color w:val="365F91"/>
          <w:sz w:val="22"/>
          <w:szCs w:val="22"/>
        </w:rPr>
        <w:t>NAs</w:t>
      </w:r>
      <w:r w:rsidR="00525191" w:rsidRPr="00EB04E9">
        <w:rPr>
          <w:rFonts w:ascii="Verdana" w:hAnsi="Verdana"/>
          <w:color w:val="365F91"/>
          <w:sz w:val="22"/>
          <w:szCs w:val="22"/>
        </w:rPr>
        <w:t xml:space="preserve">/SALTOs can opt to delegate all or some of the sessions to subcontractors. However, the Agencies/SALTOs should remain involved in the sessions as much as possible and keep regular contact with the trainers. </w:t>
      </w:r>
    </w:p>
    <w:p w14:paraId="5100D22E" w14:textId="77777777" w:rsidR="006242E5" w:rsidRDefault="006242E5" w:rsidP="00A308F5">
      <w:pPr>
        <w:spacing w:after="0"/>
        <w:rPr>
          <w:rFonts w:ascii="Verdana" w:hAnsi="Verdana"/>
          <w:color w:val="365F91"/>
          <w:sz w:val="22"/>
          <w:szCs w:val="22"/>
        </w:rPr>
      </w:pPr>
    </w:p>
    <w:p w14:paraId="278C0C26" w14:textId="77777777" w:rsidR="00EF73B2" w:rsidRDefault="00EF73B2" w:rsidP="00EF73B2">
      <w:pPr>
        <w:spacing w:after="0"/>
        <w:rPr>
          <w:rFonts w:ascii="Verdana" w:hAnsi="Verdana"/>
          <w:color w:val="365F91"/>
          <w:sz w:val="22"/>
          <w:szCs w:val="22"/>
        </w:rPr>
      </w:pPr>
      <w:r w:rsidRPr="000F16C2">
        <w:rPr>
          <w:rFonts w:ascii="Verdana" w:hAnsi="Verdana"/>
          <w:color w:val="365F91"/>
          <w:sz w:val="22"/>
          <w:szCs w:val="22"/>
        </w:rPr>
        <w:t>Accredited organisations have a right and an obligation to attend those sessions</w:t>
      </w:r>
      <w:r w:rsidRPr="00E74C72">
        <w:rPr>
          <w:rFonts w:ascii="Verdana" w:hAnsi="Verdana"/>
          <w:color w:val="365F91"/>
          <w:sz w:val="22"/>
          <w:szCs w:val="22"/>
        </w:rPr>
        <w:t>.</w:t>
      </w:r>
    </w:p>
    <w:p w14:paraId="42BAD4B0" w14:textId="77777777" w:rsidR="006242E5" w:rsidRDefault="006242E5" w:rsidP="00A308F5">
      <w:pPr>
        <w:spacing w:after="0"/>
        <w:rPr>
          <w:rFonts w:ascii="Verdana" w:hAnsi="Verdana"/>
          <w:color w:val="365F91"/>
          <w:sz w:val="22"/>
          <w:szCs w:val="22"/>
        </w:rPr>
      </w:pPr>
    </w:p>
    <w:p w14:paraId="147E3756" w14:textId="77777777" w:rsidR="006242E5" w:rsidRPr="00EB04E9" w:rsidRDefault="00477B02" w:rsidP="00612C70">
      <w:pPr>
        <w:pStyle w:val="Heading2"/>
        <w:tabs>
          <w:tab w:val="num" w:pos="709"/>
        </w:tabs>
        <w:jc w:val="left"/>
      </w:pPr>
      <w:r>
        <w:t>Training for n</w:t>
      </w:r>
      <w:r w:rsidR="006242E5">
        <w:t>ewly</w:t>
      </w:r>
      <w:r>
        <w:t xml:space="preserve"> </w:t>
      </w:r>
      <w:r w:rsidR="006242E5">
        <w:t>accredited organisations</w:t>
      </w:r>
      <w:r w:rsidR="006242E5" w:rsidRPr="00EB04E9">
        <w:t xml:space="preserve"> </w:t>
      </w:r>
      <w:r>
        <w:t xml:space="preserve">under E+ </w:t>
      </w:r>
      <w:r w:rsidR="005210A8">
        <w:t>volunteering</w:t>
      </w:r>
    </w:p>
    <w:p w14:paraId="491D9816" w14:textId="77777777" w:rsidR="006242E5" w:rsidRDefault="006242E5" w:rsidP="006242E5">
      <w:pPr>
        <w:spacing w:after="0"/>
        <w:rPr>
          <w:rFonts w:ascii="Verdana" w:hAnsi="Verdana"/>
          <w:color w:val="365F91"/>
          <w:sz w:val="22"/>
          <w:szCs w:val="22"/>
          <w:u w:val="single"/>
        </w:rPr>
      </w:pPr>
      <w:r w:rsidRPr="00BD65B0">
        <w:rPr>
          <w:rFonts w:ascii="Verdana" w:hAnsi="Verdana"/>
          <w:color w:val="365F91"/>
          <w:sz w:val="22"/>
          <w:szCs w:val="22"/>
          <w:u w:val="single"/>
        </w:rPr>
        <w:t>Objectives of the training</w:t>
      </w:r>
    </w:p>
    <w:p w14:paraId="0F606687" w14:textId="77777777" w:rsidR="006242E5" w:rsidRPr="00BD65B0" w:rsidRDefault="006242E5" w:rsidP="006242E5">
      <w:pPr>
        <w:spacing w:after="0"/>
        <w:rPr>
          <w:rFonts w:ascii="Verdana" w:hAnsi="Verdana"/>
          <w:color w:val="365F91"/>
          <w:sz w:val="22"/>
          <w:szCs w:val="22"/>
          <w:u w:val="single"/>
        </w:rPr>
      </w:pPr>
    </w:p>
    <w:p w14:paraId="0049F70E" w14:textId="77777777" w:rsidR="00EF73B2" w:rsidRDefault="006242E5" w:rsidP="006242E5">
      <w:pPr>
        <w:spacing w:after="0"/>
        <w:rPr>
          <w:rFonts w:ascii="Verdana" w:hAnsi="Verdana"/>
          <w:color w:val="365F91"/>
          <w:sz w:val="22"/>
          <w:szCs w:val="22"/>
        </w:rPr>
      </w:pPr>
      <w:r w:rsidRPr="00EB04E9">
        <w:rPr>
          <w:rFonts w:ascii="Verdana" w:hAnsi="Verdana"/>
          <w:color w:val="365F91"/>
          <w:sz w:val="22"/>
          <w:szCs w:val="22"/>
        </w:rPr>
        <w:t xml:space="preserve">In order for the project to be successful and the </w:t>
      </w:r>
      <w:r w:rsidR="00477B02">
        <w:rPr>
          <w:rFonts w:ascii="Verdana" w:hAnsi="Verdana"/>
          <w:color w:val="365F91"/>
          <w:sz w:val="22"/>
          <w:szCs w:val="22"/>
        </w:rPr>
        <w:t>E+ volunteering</w:t>
      </w:r>
      <w:r w:rsidR="00477B02" w:rsidRPr="00EB04E9">
        <w:rPr>
          <w:rFonts w:ascii="Verdana" w:hAnsi="Verdana"/>
          <w:color w:val="365F91"/>
          <w:sz w:val="22"/>
          <w:szCs w:val="22"/>
        </w:rPr>
        <w:t xml:space="preserve"> </w:t>
      </w:r>
      <w:r w:rsidRPr="00EB04E9">
        <w:rPr>
          <w:rFonts w:ascii="Verdana" w:hAnsi="Verdana"/>
          <w:color w:val="365F91"/>
          <w:sz w:val="22"/>
          <w:szCs w:val="22"/>
        </w:rPr>
        <w:t>experiences to be positive</w:t>
      </w:r>
      <w:r w:rsidR="006B1C4D">
        <w:rPr>
          <w:rFonts w:ascii="Verdana" w:hAnsi="Verdana"/>
          <w:color w:val="365F91"/>
          <w:sz w:val="22"/>
          <w:szCs w:val="22"/>
        </w:rPr>
        <w:t xml:space="preserve"> and enriching for all actors involved</w:t>
      </w:r>
      <w:r w:rsidRPr="00EB04E9">
        <w:rPr>
          <w:rFonts w:ascii="Verdana" w:hAnsi="Verdana"/>
          <w:color w:val="365F91"/>
          <w:sz w:val="22"/>
          <w:szCs w:val="22"/>
        </w:rPr>
        <w:t xml:space="preserve">, </w:t>
      </w:r>
      <w:r w:rsidR="0001152C">
        <w:rPr>
          <w:rFonts w:ascii="Verdana" w:hAnsi="Verdana"/>
          <w:color w:val="365F91"/>
          <w:sz w:val="22"/>
          <w:szCs w:val="22"/>
        </w:rPr>
        <w:t xml:space="preserve">accredited </w:t>
      </w:r>
      <w:r w:rsidR="00413632">
        <w:rPr>
          <w:rFonts w:ascii="Verdana" w:hAnsi="Verdana"/>
          <w:color w:val="365F91"/>
          <w:sz w:val="22"/>
          <w:szCs w:val="22"/>
        </w:rPr>
        <w:t xml:space="preserve">organisations </w:t>
      </w:r>
      <w:r w:rsidR="006B1C4D">
        <w:rPr>
          <w:rFonts w:ascii="Verdana" w:hAnsi="Verdana"/>
          <w:color w:val="365F91"/>
          <w:sz w:val="22"/>
          <w:szCs w:val="22"/>
        </w:rPr>
        <w:t xml:space="preserve">need to have a </w:t>
      </w:r>
      <w:r w:rsidR="0001152C">
        <w:rPr>
          <w:rFonts w:ascii="Verdana" w:hAnsi="Verdana"/>
          <w:color w:val="365F91"/>
          <w:sz w:val="22"/>
          <w:szCs w:val="22"/>
        </w:rPr>
        <w:t>thorough</w:t>
      </w:r>
      <w:r w:rsidR="006B1C4D">
        <w:rPr>
          <w:rFonts w:ascii="Verdana" w:hAnsi="Verdana"/>
          <w:color w:val="365F91"/>
          <w:sz w:val="22"/>
          <w:szCs w:val="22"/>
        </w:rPr>
        <w:t xml:space="preserve"> understanding of </w:t>
      </w:r>
      <w:r w:rsidR="0001152C">
        <w:rPr>
          <w:rFonts w:ascii="Verdana" w:hAnsi="Verdana"/>
          <w:color w:val="365F91"/>
          <w:sz w:val="22"/>
          <w:szCs w:val="22"/>
        </w:rPr>
        <w:t xml:space="preserve">the core values and features of </w:t>
      </w:r>
      <w:r w:rsidR="00477B02">
        <w:rPr>
          <w:rFonts w:ascii="Verdana" w:hAnsi="Verdana"/>
          <w:color w:val="365F91"/>
          <w:sz w:val="22"/>
          <w:szCs w:val="22"/>
        </w:rPr>
        <w:t>E+ volunteering</w:t>
      </w:r>
      <w:r w:rsidR="00477B02" w:rsidRPr="00EB04E9">
        <w:rPr>
          <w:rFonts w:ascii="Verdana" w:hAnsi="Verdana"/>
          <w:color w:val="365F91"/>
          <w:sz w:val="22"/>
          <w:szCs w:val="22"/>
        </w:rPr>
        <w:t xml:space="preserve"> </w:t>
      </w:r>
      <w:r w:rsidR="0001152C">
        <w:rPr>
          <w:rFonts w:ascii="Verdana" w:hAnsi="Verdana"/>
          <w:color w:val="365F91"/>
          <w:sz w:val="22"/>
          <w:szCs w:val="22"/>
        </w:rPr>
        <w:t>and</w:t>
      </w:r>
      <w:r w:rsidR="006B1C4D">
        <w:rPr>
          <w:rFonts w:ascii="Verdana" w:hAnsi="Verdana"/>
          <w:color w:val="365F91"/>
          <w:sz w:val="22"/>
          <w:szCs w:val="22"/>
        </w:rPr>
        <w:t xml:space="preserve"> on t</w:t>
      </w:r>
      <w:r w:rsidR="003B780C">
        <w:rPr>
          <w:rFonts w:ascii="Verdana" w:hAnsi="Verdana"/>
          <w:color w:val="365F91"/>
          <w:sz w:val="22"/>
          <w:szCs w:val="22"/>
        </w:rPr>
        <w:t>heir roles and responsabilities</w:t>
      </w:r>
      <w:r w:rsidR="0001152C">
        <w:rPr>
          <w:rFonts w:ascii="Verdana" w:hAnsi="Verdana"/>
          <w:color w:val="365F91"/>
          <w:sz w:val="22"/>
          <w:szCs w:val="22"/>
        </w:rPr>
        <w:t xml:space="preserve"> as sending, receiving and coordinating organisations</w:t>
      </w:r>
      <w:r w:rsidRPr="00EB04E9">
        <w:rPr>
          <w:rFonts w:ascii="Verdana" w:hAnsi="Verdana"/>
          <w:color w:val="365F91"/>
          <w:sz w:val="22"/>
          <w:szCs w:val="22"/>
        </w:rPr>
        <w:t>.</w:t>
      </w:r>
    </w:p>
    <w:p w14:paraId="3097756E" w14:textId="77777777" w:rsidR="00EF73B2" w:rsidRDefault="00EF73B2" w:rsidP="006242E5">
      <w:pPr>
        <w:spacing w:after="0"/>
        <w:rPr>
          <w:rFonts w:ascii="Verdana" w:hAnsi="Verdana"/>
          <w:color w:val="365F91"/>
          <w:sz w:val="22"/>
          <w:szCs w:val="22"/>
        </w:rPr>
      </w:pPr>
    </w:p>
    <w:p w14:paraId="3D80D048" w14:textId="77777777" w:rsidR="0001152C" w:rsidRDefault="00413632" w:rsidP="00B07FC8">
      <w:pPr>
        <w:spacing w:after="0"/>
        <w:rPr>
          <w:rFonts w:ascii="Verdana" w:hAnsi="Verdana"/>
          <w:color w:val="365F91"/>
          <w:sz w:val="22"/>
          <w:szCs w:val="22"/>
        </w:rPr>
      </w:pPr>
      <w:r>
        <w:rPr>
          <w:rFonts w:ascii="Verdana" w:hAnsi="Verdana"/>
          <w:color w:val="365F91"/>
          <w:sz w:val="22"/>
          <w:szCs w:val="22"/>
        </w:rPr>
        <w:t>During the training,</w:t>
      </w:r>
      <w:r w:rsidR="0001152C">
        <w:rPr>
          <w:rFonts w:ascii="Verdana" w:hAnsi="Verdana"/>
          <w:color w:val="365F91"/>
          <w:sz w:val="22"/>
          <w:szCs w:val="22"/>
        </w:rPr>
        <w:t xml:space="preserve"> newly accredited</w:t>
      </w:r>
      <w:r>
        <w:rPr>
          <w:rFonts w:ascii="Verdana" w:hAnsi="Verdana"/>
          <w:color w:val="365F91"/>
          <w:sz w:val="22"/>
          <w:szCs w:val="22"/>
        </w:rPr>
        <w:t xml:space="preserve"> organisations</w:t>
      </w:r>
      <w:r w:rsidR="003B780C">
        <w:rPr>
          <w:rFonts w:ascii="Verdana" w:hAnsi="Verdana"/>
          <w:color w:val="365F91"/>
          <w:sz w:val="22"/>
          <w:szCs w:val="22"/>
        </w:rPr>
        <w:t xml:space="preserve"> will focus on the elements that make an </w:t>
      </w:r>
      <w:r w:rsidR="00477B02">
        <w:rPr>
          <w:rFonts w:ascii="Verdana" w:hAnsi="Verdana"/>
          <w:color w:val="365F91"/>
          <w:sz w:val="22"/>
          <w:szCs w:val="22"/>
        </w:rPr>
        <w:t>E+ volunteering</w:t>
      </w:r>
      <w:r w:rsidR="00477B02" w:rsidRPr="00EB04E9">
        <w:rPr>
          <w:rFonts w:ascii="Verdana" w:hAnsi="Verdana"/>
          <w:color w:val="365F91"/>
          <w:sz w:val="22"/>
          <w:szCs w:val="22"/>
        </w:rPr>
        <w:t xml:space="preserve"> </w:t>
      </w:r>
      <w:r w:rsidR="003B780C">
        <w:rPr>
          <w:rFonts w:ascii="Verdana" w:hAnsi="Verdana"/>
          <w:color w:val="365F91"/>
          <w:sz w:val="22"/>
          <w:szCs w:val="22"/>
        </w:rPr>
        <w:t>a successful experience and reflections how on their p</w:t>
      </w:r>
      <w:r w:rsidR="006741DD">
        <w:rPr>
          <w:rFonts w:ascii="Verdana" w:hAnsi="Verdana"/>
          <w:color w:val="365F91"/>
          <w:sz w:val="22"/>
          <w:szCs w:val="22"/>
        </w:rPr>
        <w:t xml:space="preserve">roject should be thought through and developed </w:t>
      </w:r>
      <w:r w:rsidR="003B780C">
        <w:rPr>
          <w:rFonts w:ascii="Verdana" w:hAnsi="Verdana"/>
          <w:color w:val="365F91"/>
          <w:sz w:val="22"/>
          <w:szCs w:val="22"/>
        </w:rPr>
        <w:t>.</w:t>
      </w:r>
    </w:p>
    <w:p w14:paraId="11C341C9" w14:textId="77777777" w:rsidR="002638E6" w:rsidRDefault="002638E6" w:rsidP="00B07FC8">
      <w:pPr>
        <w:spacing w:after="0"/>
        <w:rPr>
          <w:rFonts w:ascii="Verdana" w:hAnsi="Verdana"/>
          <w:color w:val="365F91"/>
          <w:sz w:val="22"/>
          <w:szCs w:val="22"/>
        </w:rPr>
      </w:pPr>
    </w:p>
    <w:p w14:paraId="0ABF7784" w14:textId="77777777" w:rsidR="002638E6" w:rsidRDefault="002638E6" w:rsidP="00B07FC8">
      <w:pPr>
        <w:spacing w:after="0"/>
        <w:rPr>
          <w:rFonts w:ascii="Verdana" w:hAnsi="Verdana"/>
          <w:color w:val="365F91"/>
          <w:sz w:val="22"/>
          <w:szCs w:val="22"/>
        </w:rPr>
      </w:pPr>
      <w:r>
        <w:rPr>
          <w:rFonts w:ascii="Verdana" w:hAnsi="Verdana"/>
          <w:color w:val="365F91"/>
          <w:sz w:val="22"/>
          <w:szCs w:val="22"/>
        </w:rPr>
        <w:t>The training should:</w:t>
      </w:r>
    </w:p>
    <w:p w14:paraId="6E58BEF8" w14:textId="77777777" w:rsidR="00120EBB" w:rsidRDefault="00120EBB" w:rsidP="00B07FC8">
      <w:pPr>
        <w:spacing w:after="0"/>
        <w:rPr>
          <w:rFonts w:ascii="Verdana" w:hAnsi="Verdana"/>
          <w:color w:val="365F91"/>
          <w:sz w:val="22"/>
          <w:szCs w:val="22"/>
        </w:rPr>
      </w:pPr>
    </w:p>
    <w:p w14:paraId="5DA31CE3" w14:textId="77777777" w:rsidR="00E14DB7" w:rsidRPr="007B6A7F" w:rsidRDefault="007B6A7F" w:rsidP="00612C70">
      <w:pPr>
        <w:numPr>
          <w:ilvl w:val="0"/>
          <w:numId w:val="27"/>
        </w:numPr>
        <w:spacing w:after="0"/>
        <w:rPr>
          <w:rFonts w:ascii="Verdana" w:hAnsi="Verdana"/>
          <w:color w:val="365F91"/>
          <w:sz w:val="22"/>
          <w:szCs w:val="22"/>
        </w:rPr>
      </w:pPr>
      <w:r>
        <w:rPr>
          <w:rFonts w:ascii="Verdana" w:hAnsi="Verdana"/>
          <w:color w:val="365F91"/>
          <w:sz w:val="22"/>
          <w:szCs w:val="22"/>
        </w:rPr>
        <w:t xml:space="preserve">ensure </w:t>
      </w:r>
      <w:r w:rsidR="002638E6">
        <w:rPr>
          <w:rFonts w:ascii="Verdana" w:hAnsi="Verdana"/>
          <w:color w:val="365F91"/>
          <w:sz w:val="22"/>
          <w:szCs w:val="22"/>
        </w:rPr>
        <w:t>understanding of each organisation's roles and responsabilities</w:t>
      </w:r>
      <w:r w:rsidR="008A0F07">
        <w:rPr>
          <w:rFonts w:ascii="Verdana" w:hAnsi="Verdana"/>
          <w:color w:val="365F91"/>
          <w:sz w:val="22"/>
          <w:szCs w:val="22"/>
        </w:rPr>
        <w:t>;</w:t>
      </w:r>
    </w:p>
    <w:p w14:paraId="559826C7" w14:textId="77777777" w:rsidR="00E14DB7" w:rsidRPr="007B6A7F" w:rsidRDefault="007B6A7F" w:rsidP="00612C70">
      <w:pPr>
        <w:numPr>
          <w:ilvl w:val="0"/>
          <w:numId w:val="27"/>
        </w:numPr>
        <w:spacing w:after="0"/>
        <w:rPr>
          <w:rFonts w:ascii="Verdana" w:hAnsi="Verdana"/>
          <w:color w:val="365F91"/>
          <w:sz w:val="22"/>
          <w:szCs w:val="22"/>
        </w:rPr>
      </w:pPr>
      <w:r>
        <w:rPr>
          <w:rFonts w:ascii="Verdana" w:hAnsi="Verdana"/>
          <w:color w:val="365F91"/>
          <w:sz w:val="22"/>
          <w:szCs w:val="22"/>
        </w:rPr>
        <w:t xml:space="preserve">give </w:t>
      </w:r>
      <w:r w:rsidR="008A0F07" w:rsidRPr="00EB04E9">
        <w:rPr>
          <w:rFonts w:ascii="Verdana" w:hAnsi="Verdana"/>
          <w:color w:val="365F91"/>
          <w:sz w:val="22"/>
          <w:szCs w:val="22"/>
        </w:rPr>
        <w:t>appropriate practical and technical information</w:t>
      </w:r>
      <w:r w:rsidR="008A0F07">
        <w:rPr>
          <w:rFonts w:ascii="Verdana" w:hAnsi="Verdana"/>
          <w:color w:val="365F91"/>
          <w:sz w:val="22"/>
          <w:szCs w:val="22"/>
        </w:rPr>
        <w:t xml:space="preserve"> on the project management;</w:t>
      </w:r>
    </w:p>
    <w:p w14:paraId="491472DD" w14:textId="77777777" w:rsidR="000F16C2" w:rsidRPr="007B6A7F" w:rsidRDefault="007B6A7F" w:rsidP="00612C70">
      <w:pPr>
        <w:numPr>
          <w:ilvl w:val="0"/>
          <w:numId w:val="27"/>
        </w:numPr>
        <w:spacing w:after="0"/>
        <w:rPr>
          <w:rFonts w:ascii="Verdana" w:hAnsi="Verdana"/>
          <w:color w:val="365F91"/>
          <w:sz w:val="22"/>
          <w:szCs w:val="22"/>
        </w:rPr>
      </w:pPr>
      <w:r>
        <w:rPr>
          <w:rFonts w:ascii="Verdana" w:hAnsi="Verdana"/>
          <w:color w:val="365F91"/>
          <w:sz w:val="22"/>
          <w:szCs w:val="22"/>
        </w:rPr>
        <w:t xml:space="preserve">raise </w:t>
      </w:r>
      <w:r w:rsidR="009E00CB">
        <w:rPr>
          <w:rFonts w:ascii="Verdana" w:hAnsi="Verdana"/>
          <w:color w:val="365F91"/>
          <w:sz w:val="22"/>
          <w:szCs w:val="22"/>
        </w:rPr>
        <w:t>awareness</w:t>
      </w:r>
      <w:r w:rsidR="0001152C">
        <w:rPr>
          <w:rFonts w:ascii="Verdana" w:hAnsi="Verdana"/>
          <w:color w:val="365F91"/>
          <w:sz w:val="22"/>
          <w:szCs w:val="22"/>
        </w:rPr>
        <w:t xml:space="preserve"> on the i</w:t>
      </w:r>
      <w:r w:rsidR="00413632">
        <w:rPr>
          <w:rFonts w:ascii="Verdana" w:hAnsi="Verdana"/>
          <w:color w:val="365F91"/>
          <w:sz w:val="22"/>
          <w:szCs w:val="22"/>
        </w:rPr>
        <w:t xml:space="preserve">mportant features of </w:t>
      </w:r>
      <w:r w:rsidR="00477B02">
        <w:rPr>
          <w:rFonts w:ascii="Verdana" w:hAnsi="Verdana"/>
          <w:color w:val="365F91"/>
          <w:sz w:val="22"/>
          <w:szCs w:val="22"/>
        </w:rPr>
        <w:t>E+ volunteering</w:t>
      </w:r>
      <w:r w:rsidR="00477B02" w:rsidRPr="00EB04E9">
        <w:rPr>
          <w:rFonts w:ascii="Verdana" w:hAnsi="Verdana"/>
          <w:color w:val="365F91"/>
          <w:sz w:val="22"/>
          <w:szCs w:val="22"/>
        </w:rPr>
        <w:t xml:space="preserve"> </w:t>
      </w:r>
      <w:r w:rsidR="00413632">
        <w:rPr>
          <w:rFonts w:ascii="Verdana" w:hAnsi="Verdana"/>
          <w:color w:val="365F91"/>
          <w:sz w:val="22"/>
          <w:szCs w:val="22"/>
        </w:rPr>
        <w:t xml:space="preserve">such as specific support for young people </w:t>
      </w:r>
      <w:r w:rsidR="0001152C">
        <w:rPr>
          <w:rFonts w:ascii="Verdana" w:hAnsi="Verdana"/>
          <w:color w:val="365F91"/>
          <w:sz w:val="22"/>
          <w:szCs w:val="22"/>
        </w:rPr>
        <w:t>with fewer opp</w:t>
      </w:r>
      <w:r w:rsidR="00413632">
        <w:rPr>
          <w:rFonts w:ascii="Verdana" w:hAnsi="Verdana"/>
          <w:color w:val="365F91"/>
          <w:sz w:val="22"/>
          <w:szCs w:val="22"/>
        </w:rPr>
        <w:t>o</w:t>
      </w:r>
      <w:r w:rsidR="0001152C">
        <w:rPr>
          <w:rFonts w:ascii="Verdana" w:hAnsi="Verdana"/>
          <w:color w:val="365F91"/>
          <w:sz w:val="22"/>
          <w:szCs w:val="22"/>
        </w:rPr>
        <w:t>r</w:t>
      </w:r>
      <w:r w:rsidR="00413632">
        <w:rPr>
          <w:rFonts w:ascii="Verdana" w:hAnsi="Verdana"/>
          <w:color w:val="365F91"/>
          <w:sz w:val="22"/>
          <w:szCs w:val="22"/>
        </w:rPr>
        <w:t xml:space="preserve">tunities, </w:t>
      </w:r>
      <w:r w:rsidR="0001152C">
        <w:rPr>
          <w:rFonts w:ascii="Verdana" w:hAnsi="Verdana"/>
          <w:color w:val="365F91"/>
          <w:sz w:val="22"/>
          <w:szCs w:val="22"/>
        </w:rPr>
        <w:t>Youthpass, Online Linguistic Support, role of the mentor</w:t>
      </w:r>
      <w:r w:rsidR="002638E6">
        <w:rPr>
          <w:rFonts w:ascii="Verdana" w:hAnsi="Verdana"/>
          <w:color w:val="365F91"/>
          <w:sz w:val="22"/>
          <w:szCs w:val="22"/>
        </w:rPr>
        <w:t>, etc</w:t>
      </w:r>
      <w:r w:rsidR="008A0F07">
        <w:rPr>
          <w:rFonts w:ascii="Verdana" w:hAnsi="Verdana"/>
          <w:color w:val="365F91"/>
          <w:sz w:val="22"/>
          <w:szCs w:val="22"/>
        </w:rPr>
        <w:t xml:space="preserve">; </w:t>
      </w:r>
    </w:p>
    <w:p w14:paraId="30876892" w14:textId="77777777" w:rsidR="00120EBB" w:rsidRPr="007B6A7F" w:rsidRDefault="007B6A7F" w:rsidP="00612C70">
      <w:pPr>
        <w:numPr>
          <w:ilvl w:val="0"/>
          <w:numId w:val="27"/>
        </w:numPr>
        <w:spacing w:after="0"/>
        <w:rPr>
          <w:rFonts w:ascii="Verdana" w:hAnsi="Verdana"/>
          <w:color w:val="365F91"/>
          <w:sz w:val="22"/>
          <w:szCs w:val="22"/>
        </w:rPr>
      </w:pPr>
      <w:r>
        <w:rPr>
          <w:rFonts w:ascii="Verdana" w:hAnsi="Verdana"/>
          <w:color w:val="365F91"/>
          <w:sz w:val="22"/>
          <w:szCs w:val="22"/>
        </w:rPr>
        <w:t xml:space="preserve">provide </w:t>
      </w:r>
      <w:r w:rsidR="000F16C2">
        <w:rPr>
          <w:rFonts w:ascii="Verdana" w:hAnsi="Verdana"/>
          <w:color w:val="365F91"/>
          <w:sz w:val="22"/>
          <w:szCs w:val="22"/>
        </w:rPr>
        <w:t xml:space="preserve">necessary support and tools to develop and carry out qualitative mentorship; </w:t>
      </w:r>
    </w:p>
    <w:p w14:paraId="55C36C2C" w14:textId="77777777" w:rsidR="006B1C4D" w:rsidRDefault="007B6A7F" w:rsidP="00B07FC8">
      <w:pPr>
        <w:numPr>
          <w:ilvl w:val="0"/>
          <w:numId w:val="27"/>
        </w:numPr>
        <w:spacing w:after="0"/>
        <w:rPr>
          <w:rFonts w:ascii="Verdana" w:hAnsi="Verdana"/>
          <w:color w:val="365F91"/>
          <w:sz w:val="22"/>
          <w:szCs w:val="22"/>
        </w:rPr>
      </w:pPr>
      <w:r>
        <w:rPr>
          <w:rFonts w:ascii="Verdana" w:hAnsi="Verdana"/>
          <w:color w:val="365F91"/>
          <w:sz w:val="22"/>
          <w:szCs w:val="22"/>
        </w:rPr>
        <w:t xml:space="preserve">support </w:t>
      </w:r>
      <w:r w:rsidR="00120EBB">
        <w:rPr>
          <w:rFonts w:ascii="Verdana" w:hAnsi="Verdana"/>
          <w:color w:val="365F91"/>
          <w:sz w:val="22"/>
          <w:szCs w:val="22"/>
        </w:rPr>
        <w:t>organisations</w:t>
      </w:r>
      <w:r w:rsidR="002638E6">
        <w:rPr>
          <w:rFonts w:ascii="Verdana" w:hAnsi="Verdana"/>
          <w:color w:val="365F91"/>
          <w:sz w:val="22"/>
          <w:szCs w:val="22"/>
        </w:rPr>
        <w:t xml:space="preserve"> in developing </w:t>
      </w:r>
      <w:r w:rsidR="0001152C">
        <w:rPr>
          <w:rFonts w:ascii="Verdana" w:hAnsi="Verdana"/>
          <w:color w:val="365F91"/>
          <w:sz w:val="22"/>
          <w:szCs w:val="22"/>
        </w:rPr>
        <w:t>qualitative project</w:t>
      </w:r>
      <w:r w:rsidR="002638E6">
        <w:rPr>
          <w:rFonts w:ascii="Verdana" w:hAnsi="Verdana"/>
          <w:color w:val="365F91"/>
          <w:sz w:val="22"/>
          <w:szCs w:val="22"/>
        </w:rPr>
        <w:t>s</w:t>
      </w:r>
      <w:r w:rsidR="00413632">
        <w:rPr>
          <w:rFonts w:ascii="Verdana" w:hAnsi="Verdana"/>
          <w:color w:val="365F91"/>
          <w:sz w:val="22"/>
          <w:szCs w:val="22"/>
        </w:rPr>
        <w:t xml:space="preserve"> </w:t>
      </w:r>
      <w:r w:rsidR="0001152C">
        <w:rPr>
          <w:rFonts w:ascii="Verdana" w:hAnsi="Verdana"/>
          <w:color w:val="365F91"/>
          <w:sz w:val="22"/>
          <w:szCs w:val="22"/>
        </w:rPr>
        <w:t xml:space="preserve">(selection of partners and volunteers, development </w:t>
      </w:r>
      <w:r w:rsidR="009E00CB">
        <w:rPr>
          <w:rFonts w:ascii="Verdana" w:hAnsi="Verdana"/>
          <w:color w:val="365F91"/>
          <w:sz w:val="22"/>
          <w:szCs w:val="22"/>
        </w:rPr>
        <w:t>of the tasks of the volunteers,</w:t>
      </w:r>
      <w:r w:rsidR="00E14DB7">
        <w:rPr>
          <w:rFonts w:ascii="Verdana" w:hAnsi="Verdana"/>
          <w:color w:val="365F91"/>
          <w:sz w:val="22"/>
          <w:szCs w:val="22"/>
        </w:rPr>
        <w:t xml:space="preserve"> </w:t>
      </w:r>
      <w:r>
        <w:rPr>
          <w:rFonts w:ascii="Verdana" w:hAnsi="Verdana"/>
          <w:color w:val="365F91"/>
          <w:sz w:val="22"/>
          <w:szCs w:val="22"/>
        </w:rPr>
        <w:t xml:space="preserve">crisis </w:t>
      </w:r>
      <w:r w:rsidR="00E14DB7">
        <w:rPr>
          <w:rFonts w:ascii="Verdana" w:hAnsi="Verdana"/>
          <w:color w:val="365F91"/>
          <w:sz w:val="22"/>
          <w:szCs w:val="22"/>
        </w:rPr>
        <w:t>management,</w:t>
      </w:r>
      <w:r w:rsidR="00E04551">
        <w:rPr>
          <w:rFonts w:ascii="Verdana" w:hAnsi="Verdana"/>
          <w:color w:val="365F91"/>
          <w:sz w:val="22"/>
          <w:szCs w:val="22"/>
        </w:rPr>
        <w:t xml:space="preserve"> </w:t>
      </w:r>
      <w:r w:rsidR="002638E6">
        <w:rPr>
          <w:rFonts w:ascii="Verdana" w:hAnsi="Verdana"/>
          <w:color w:val="365F91"/>
          <w:sz w:val="22"/>
          <w:szCs w:val="22"/>
        </w:rPr>
        <w:t>dissemination</w:t>
      </w:r>
      <w:r>
        <w:rPr>
          <w:rFonts w:ascii="Verdana" w:hAnsi="Verdana"/>
          <w:color w:val="365F91"/>
          <w:sz w:val="22"/>
          <w:szCs w:val="22"/>
        </w:rPr>
        <w:t>,</w:t>
      </w:r>
      <w:r w:rsidR="002638E6">
        <w:rPr>
          <w:rFonts w:ascii="Verdana" w:hAnsi="Verdana"/>
          <w:color w:val="365F91"/>
          <w:sz w:val="22"/>
          <w:szCs w:val="22"/>
        </w:rPr>
        <w:t xml:space="preserve"> </w:t>
      </w:r>
      <w:r w:rsidR="009E00CB">
        <w:rPr>
          <w:rFonts w:ascii="Verdana" w:hAnsi="Verdana"/>
          <w:color w:val="365F91"/>
          <w:sz w:val="22"/>
          <w:szCs w:val="22"/>
        </w:rPr>
        <w:t>etc</w:t>
      </w:r>
      <w:r>
        <w:rPr>
          <w:rFonts w:ascii="Verdana" w:hAnsi="Verdana"/>
          <w:color w:val="365F91"/>
          <w:sz w:val="22"/>
          <w:szCs w:val="22"/>
        </w:rPr>
        <w:t>.).</w:t>
      </w:r>
    </w:p>
    <w:p w14:paraId="4519CA99" w14:textId="77777777" w:rsidR="0001152C" w:rsidRDefault="0001152C" w:rsidP="00B07FC8">
      <w:pPr>
        <w:spacing w:after="0"/>
        <w:rPr>
          <w:rFonts w:ascii="Verdana" w:hAnsi="Verdana"/>
          <w:color w:val="365F91"/>
          <w:sz w:val="22"/>
          <w:szCs w:val="22"/>
        </w:rPr>
      </w:pPr>
    </w:p>
    <w:p w14:paraId="097E17AB" w14:textId="77777777" w:rsidR="008466D5" w:rsidRDefault="002638E6" w:rsidP="00B07FC8">
      <w:pPr>
        <w:spacing w:after="0"/>
        <w:rPr>
          <w:rFonts w:ascii="Verdana" w:hAnsi="Verdana"/>
          <w:color w:val="365F91"/>
          <w:sz w:val="22"/>
          <w:szCs w:val="22"/>
        </w:rPr>
      </w:pPr>
      <w:r>
        <w:rPr>
          <w:rFonts w:ascii="Verdana" w:hAnsi="Verdana"/>
          <w:color w:val="365F91"/>
          <w:sz w:val="22"/>
          <w:szCs w:val="22"/>
        </w:rPr>
        <w:t>T</w:t>
      </w:r>
      <w:r w:rsidR="003B780C">
        <w:rPr>
          <w:rFonts w:ascii="Verdana" w:hAnsi="Verdana"/>
          <w:color w:val="365F91"/>
          <w:sz w:val="22"/>
          <w:szCs w:val="22"/>
        </w:rPr>
        <w:t>he training also provides networking</w:t>
      </w:r>
      <w:r>
        <w:rPr>
          <w:rFonts w:ascii="Verdana" w:hAnsi="Verdana"/>
          <w:color w:val="365F91"/>
          <w:sz w:val="22"/>
          <w:szCs w:val="22"/>
        </w:rPr>
        <w:t xml:space="preserve"> and partner-building </w:t>
      </w:r>
      <w:r w:rsidR="003B780C">
        <w:rPr>
          <w:rFonts w:ascii="Verdana" w:hAnsi="Verdana"/>
          <w:color w:val="365F91"/>
          <w:sz w:val="22"/>
          <w:szCs w:val="22"/>
        </w:rPr>
        <w:t xml:space="preserve">opportunities for organisations. </w:t>
      </w:r>
    </w:p>
    <w:p w14:paraId="455EA48E" w14:textId="77777777" w:rsidR="009E00CB" w:rsidRDefault="009E00CB" w:rsidP="00B07FC8">
      <w:pPr>
        <w:spacing w:after="0"/>
        <w:rPr>
          <w:rFonts w:ascii="Verdana" w:hAnsi="Verdana"/>
          <w:color w:val="365F91"/>
          <w:sz w:val="22"/>
          <w:szCs w:val="22"/>
        </w:rPr>
      </w:pPr>
    </w:p>
    <w:p w14:paraId="5ADBC695" w14:textId="77777777" w:rsidR="008466D5" w:rsidRPr="00B07FC8" w:rsidRDefault="008466D5" w:rsidP="00B07FC8">
      <w:pPr>
        <w:spacing w:after="0"/>
        <w:rPr>
          <w:rFonts w:ascii="Verdana" w:hAnsi="Verdana"/>
          <w:color w:val="365F91"/>
          <w:sz w:val="22"/>
          <w:szCs w:val="22"/>
          <w:u w:val="single"/>
        </w:rPr>
      </w:pPr>
      <w:r w:rsidRPr="00B07FC8">
        <w:rPr>
          <w:rFonts w:ascii="Verdana" w:hAnsi="Verdana"/>
          <w:color w:val="365F91"/>
          <w:sz w:val="22"/>
          <w:szCs w:val="22"/>
          <w:u w:val="single"/>
        </w:rPr>
        <w:t xml:space="preserve">Frame of the meeting </w:t>
      </w:r>
    </w:p>
    <w:p w14:paraId="3C5E2AA8" w14:textId="77777777" w:rsidR="006B1C4D" w:rsidRDefault="006B1C4D" w:rsidP="00B07FC8">
      <w:pPr>
        <w:spacing w:after="0"/>
        <w:rPr>
          <w:rFonts w:ascii="Verdana" w:hAnsi="Verdana"/>
          <w:color w:val="365F91"/>
          <w:sz w:val="22"/>
          <w:szCs w:val="22"/>
        </w:rPr>
      </w:pPr>
    </w:p>
    <w:p w14:paraId="0397316C" w14:textId="77777777" w:rsidR="001A32FA" w:rsidRDefault="001A32FA" w:rsidP="001A32FA">
      <w:pPr>
        <w:spacing w:after="0"/>
        <w:rPr>
          <w:rFonts w:ascii="Verdana" w:hAnsi="Verdana"/>
          <w:color w:val="365F91"/>
          <w:sz w:val="22"/>
          <w:szCs w:val="22"/>
        </w:rPr>
      </w:pPr>
      <w:r w:rsidRPr="00EB04E9">
        <w:rPr>
          <w:rFonts w:ascii="Verdana" w:hAnsi="Verdana"/>
          <w:color w:val="365F91"/>
          <w:sz w:val="22"/>
          <w:szCs w:val="22"/>
        </w:rPr>
        <w:t xml:space="preserve">Conditions and practices vary, but the following indicators outline the most appropriate operational framework for </w:t>
      </w:r>
      <w:r w:rsidR="00477B02">
        <w:rPr>
          <w:rFonts w:ascii="Verdana" w:hAnsi="Verdana"/>
          <w:color w:val="365F91"/>
          <w:sz w:val="22"/>
          <w:szCs w:val="22"/>
        </w:rPr>
        <w:t xml:space="preserve">trainings for </w:t>
      </w:r>
      <w:r w:rsidR="00525191">
        <w:rPr>
          <w:rFonts w:ascii="Verdana" w:hAnsi="Verdana"/>
          <w:color w:val="365F91"/>
          <w:sz w:val="22"/>
          <w:szCs w:val="22"/>
        </w:rPr>
        <w:t xml:space="preserve">newly accredited organisations </w:t>
      </w:r>
      <w:r w:rsidR="00477B02">
        <w:rPr>
          <w:rFonts w:ascii="Verdana" w:hAnsi="Verdana"/>
          <w:color w:val="365F91"/>
          <w:sz w:val="22"/>
          <w:szCs w:val="22"/>
        </w:rPr>
        <w:t>under E+</w:t>
      </w:r>
      <w:r w:rsidR="00234A8F">
        <w:rPr>
          <w:rFonts w:ascii="Verdana" w:hAnsi="Verdana"/>
          <w:color w:val="365F91"/>
          <w:sz w:val="22"/>
          <w:szCs w:val="22"/>
        </w:rPr>
        <w:t xml:space="preserve"> volunteering</w:t>
      </w:r>
      <w:r w:rsidRPr="00EB04E9">
        <w:rPr>
          <w:rFonts w:ascii="Verdana" w:hAnsi="Verdana"/>
          <w:color w:val="365F91"/>
          <w:sz w:val="22"/>
          <w:szCs w:val="22"/>
        </w:rPr>
        <w:t>:</w:t>
      </w:r>
    </w:p>
    <w:p w14:paraId="5A4FAD29" w14:textId="77777777" w:rsidR="001A32FA" w:rsidRPr="00EB04E9" w:rsidRDefault="001A32FA" w:rsidP="001A32FA">
      <w:pPr>
        <w:spacing w:after="0"/>
        <w:rPr>
          <w:rFonts w:ascii="Verdana" w:hAnsi="Verdana"/>
          <w:color w:val="365F91"/>
          <w:sz w:val="22"/>
          <w:szCs w:val="22"/>
        </w:rPr>
      </w:pPr>
    </w:p>
    <w:p w14:paraId="3DB2EF30" w14:textId="77777777" w:rsidR="001A32FA" w:rsidRPr="00DC791A" w:rsidRDefault="001A32FA" w:rsidP="00E04551">
      <w:pPr>
        <w:numPr>
          <w:ilvl w:val="0"/>
          <w:numId w:val="20"/>
        </w:numPr>
        <w:spacing w:after="0"/>
        <w:rPr>
          <w:rFonts w:ascii="Verdana" w:hAnsi="Verdana"/>
          <w:color w:val="365F91"/>
          <w:sz w:val="22"/>
          <w:szCs w:val="22"/>
        </w:rPr>
      </w:pPr>
      <w:r w:rsidRPr="00DC791A">
        <w:rPr>
          <w:rFonts w:ascii="Verdana" w:hAnsi="Verdana"/>
          <w:color w:val="365F91"/>
          <w:sz w:val="22"/>
          <w:szCs w:val="22"/>
        </w:rPr>
        <w:t>Timing: once or twice a year in each country;</w:t>
      </w:r>
    </w:p>
    <w:p w14:paraId="148ED07E" w14:textId="77777777" w:rsidR="001A32FA" w:rsidRPr="00DC791A" w:rsidRDefault="002638E6" w:rsidP="00E04551">
      <w:pPr>
        <w:numPr>
          <w:ilvl w:val="0"/>
          <w:numId w:val="20"/>
        </w:numPr>
        <w:spacing w:after="0"/>
        <w:rPr>
          <w:rFonts w:ascii="Verdana" w:hAnsi="Verdana"/>
          <w:color w:val="365F91"/>
          <w:sz w:val="22"/>
          <w:szCs w:val="22"/>
        </w:rPr>
      </w:pPr>
      <w:r w:rsidRPr="00DC791A">
        <w:rPr>
          <w:rFonts w:ascii="Verdana" w:hAnsi="Verdana"/>
          <w:color w:val="365F91"/>
          <w:sz w:val="22"/>
          <w:szCs w:val="22"/>
        </w:rPr>
        <w:t>Duration: 1-2 days</w:t>
      </w:r>
      <w:r w:rsidR="003E4CDE" w:rsidRPr="00DC791A">
        <w:rPr>
          <w:rFonts w:ascii="Verdana" w:hAnsi="Verdana"/>
          <w:color w:val="365F91"/>
          <w:sz w:val="22"/>
          <w:szCs w:val="22"/>
        </w:rPr>
        <w:t>.</w:t>
      </w:r>
    </w:p>
    <w:p w14:paraId="45E13343" w14:textId="77777777" w:rsidR="003B780C" w:rsidRDefault="003B780C" w:rsidP="00B07FC8">
      <w:pPr>
        <w:spacing w:after="0"/>
        <w:rPr>
          <w:rFonts w:ascii="Verdana" w:hAnsi="Verdana"/>
          <w:color w:val="365F91"/>
          <w:sz w:val="22"/>
          <w:szCs w:val="22"/>
        </w:rPr>
      </w:pPr>
    </w:p>
    <w:p w14:paraId="6B7861BC" w14:textId="2446FD6E" w:rsidR="003B780C" w:rsidRPr="00EB04E9" w:rsidRDefault="007107B2" w:rsidP="003B780C">
      <w:pPr>
        <w:pStyle w:val="Heading2"/>
        <w:tabs>
          <w:tab w:val="num" w:pos="709"/>
        </w:tabs>
      </w:pPr>
      <w:r>
        <w:t>Annual event for accredited organisations under E+ volunteering</w:t>
      </w:r>
      <w:r w:rsidR="003B780C">
        <w:t xml:space="preserve"> </w:t>
      </w:r>
    </w:p>
    <w:p w14:paraId="044A65AF" w14:textId="77777777" w:rsidR="003B780C" w:rsidRDefault="003B780C" w:rsidP="003B780C">
      <w:pPr>
        <w:spacing w:after="0"/>
        <w:rPr>
          <w:rFonts w:ascii="Verdana" w:hAnsi="Verdana"/>
          <w:color w:val="365F91"/>
          <w:sz w:val="22"/>
          <w:szCs w:val="22"/>
          <w:u w:val="single"/>
        </w:rPr>
      </w:pPr>
      <w:r w:rsidRPr="00BD65B0">
        <w:rPr>
          <w:rFonts w:ascii="Verdana" w:hAnsi="Verdana"/>
          <w:color w:val="365F91"/>
          <w:sz w:val="22"/>
          <w:szCs w:val="22"/>
          <w:u w:val="single"/>
        </w:rPr>
        <w:t>Objectives of the training</w:t>
      </w:r>
    </w:p>
    <w:p w14:paraId="352B8BC5" w14:textId="77777777" w:rsidR="003B780C" w:rsidRDefault="003B780C" w:rsidP="003B780C">
      <w:pPr>
        <w:spacing w:after="0"/>
        <w:rPr>
          <w:rFonts w:ascii="Verdana" w:hAnsi="Verdana"/>
          <w:color w:val="365F91"/>
          <w:sz w:val="22"/>
          <w:szCs w:val="22"/>
          <w:u w:val="single"/>
        </w:rPr>
      </w:pPr>
    </w:p>
    <w:p w14:paraId="629DC9F3" w14:textId="77777777" w:rsidR="009E00CB" w:rsidRDefault="0001152C" w:rsidP="003B780C">
      <w:pPr>
        <w:spacing w:after="0"/>
        <w:rPr>
          <w:rFonts w:ascii="Verdana" w:hAnsi="Verdana"/>
          <w:color w:val="365F91"/>
          <w:sz w:val="22"/>
          <w:szCs w:val="22"/>
        </w:rPr>
      </w:pPr>
      <w:r>
        <w:rPr>
          <w:rFonts w:ascii="Verdana" w:hAnsi="Verdana"/>
          <w:color w:val="365F91"/>
          <w:sz w:val="22"/>
          <w:szCs w:val="22"/>
        </w:rPr>
        <w:t xml:space="preserve">This yearly event should gather </w:t>
      </w:r>
      <w:r w:rsidR="009E00CB">
        <w:rPr>
          <w:rFonts w:ascii="Verdana" w:hAnsi="Verdana"/>
          <w:color w:val="365F91"/>
          <w:sz w:val="22"/>
          <w:szCs w:val="22"/>
        </w:rPr>
        <w:t xml:space="preserve">representatives of all </w:t>
      </w:r>
      <w:r>
        <w:rPr>
          <w:rFonts w:ascii="Verdana" w:hAnsi="Verdana"/>
          <w:color w:val="365F91"/>
          <w:sz w:val="22"/>
          <w:szCs w:val="22"/>
        </w:rPr>
        <w:t xml:space="preserve">accredited organisations </w:t>
      </w:r>
      <w:r w:rsidR="009E00CB">
        <w:rPr>
          <w:rFonts w:ascii="Verdana" w:hAnsi="Verdana"/>
          <w:color w:val="365F91"/>
          <w:sz w:val="22"/>
          <w:szCs w:val="22"/>
        </w:rPr>
        <w:t xml:space="preserve">(dormant and active) </w:t>
      </w:r>
      <w:r>
        <w:rPr>
          <w:rFonts w:ascii="Verdana" w:hAnsi="Verdana"/>
          <w:color w:val="365F91"/>
          <w:sz w:val="22"/>
          <w:szCs w:val="22"/>
        </w:rPr>
        <w:t>with the aim of shar</w:t>
      </w:r>
      <w:r w:rsidR="009E00CB">
        <w:rPr>
          <w:rFonts w:ascii="Verdana" w:hAnsi="Verdana"/>
          <w:color w:val="365F91"/>
          <w:sz w:val="22"/>
          <w:szCs w:val="22"/>
        </w:rPr>
        <w:t>ing</w:t>
      </w:r>
      <w:r>
        <w:rPr>
          <w:rFonts w:ascii="Verdana" w:hAnsi="Verdana"/>
          <w:color w:val="365F91"/>
          <w:sz w:val="22"/>
          <w:szCs w:val="22"/>
        </w:rPr>
        <w:t xml:space="preserve"> and confront</w:t>
      </w:r>
      <w:r w:rsidR="009E00CB">
        <w:rPr>
          <w:rFonts w:ascii="Verdana" w:hAnsi="Verdana"/>
          <w:color w:val="365F91"/>
          <w:sz w:val="22"/>
          <w:szCs w:val="22"/>
        </w:rPr>
        <w:t>ing</w:t>
      </w:r>
      <w:r>
        <w:rPr>
          <w:rFonts w:ascii="Verdana" w:hAnsi="Verdana"/>
          <w:color w:val="365F91"/>
          <w:sz w:val="22"/>
          <w:szCs w:val="22"/>
        </w:rPr>
        <w:t xml:space="preserve"> </w:t>
      </w:r>
      <w:r w:rsidR="009E00CB">
        <w:rPr>
          <w:rFonts w:ascii="Verdana" w:hAnsi="Verdana"/>
          <w:color w:val="365F91"/>
          <w:sz w:val="22"/>
          <w:szCs w:val="22"/>
        </w:rPr>
        <w:t xml:space="preserve">experiences, </w:t>
      </w:r>
      <w:r>
        <w:rPr>
          <w:rFonts w:ascii="Verdana" w:hAnsi="Verdana"/>
          <w:color w:val="365F91"/>
          <w:sz w:val="22"/>
          <w:szCs w:val="22"/>
        </w:rPr>
        <w:t>ideas and practices</w:t>
      </w:r>
      <w:r w:rsidR="008A0F07">
        <w:rPr>
          <w:rFonts w:ascii="Verdana" w:hAnsi="Verdana"/>
          <w:color w:val="365F91"/>
          <w:sz w:val="22"/>
          <w:szCs w:val="22"/>
        </w:rPr>
        <w:t>, showcasing</w:t>
      </w:r>
      <w:r w:rsidR="00525191">
        <w:rPr>
          <w:rFonts w:ascii="Verdana" w:hAnsi="Verdana"/>
          <w:color w:val="365F91"/>
          <w:sz w:val="22"/>
          <w:szCs w:val="22"/>
        </w:rPr>
        <w:t xml:space="preserve"> success stories, </w:t>
      </w:r>
      <w:r w:rsidR="009E00CB">
        <w:rPr>
          <w:rFonts w:ascii="Verdana" w:hAnsi="Verdana"/>
          <w:color w:val="365F91"/>
          <w:sz w:val="22"/>
          <w:szCs w:val="22"/>
        </w:rPr>
        <w:t>and developping and reinforcing networks/partner building</w:t>
      </w:r>
      <w:r>
        <w:rPr>
          <w:rFonts w:ascii="Verdana" w:hAnsi="Verdana"/>
          <w:color w:val="365F91"/>
          <w:sz w:val="22"/>
          <w:szCs w:val="22"/>
        </w:rPr>
        <w:t>.</w:t>
      </w:r>
      <w:r w:rsidR="009E00CB">
        <w:rPr>
          <w:rFonts w:ascii="Verdana" w:hAnsi="Verdana"/>
          <w:color w:val="365F91"/>
          <w:sz w:val="22"/>
          <w:szCs w:val="22"/>
        </w:rPr>
        <w:t xml:space="preserve"> The event is also the opportunity to remind the core values and features of </w:t>
      </w:r>
      <w:r w:rsidR="00FC63F5">
        <w:rPr>
          <w:rFonts w:ascii="Verdana" w:hAnsi="Verdana"/>
          <w:color w:val="365F91"/>
          <w:sz w:val="22"/>
          <w:szCs w:val="22"/>
        </w:rPr>
        <w:t>E+ volunteering</w:t>
      </w:r>
      <w:r w:rsidR="009E00CB">
        <w:rPr>
          <w:rFonts w:ascii="Verdana" w:hAnsi="Verdana"/>
          <w:color w:val="365F91"/>
          <w:sz w:val="22"/>
          <w:szCs w:val="22"/>
        </w:rPr>
        <w:t xml:space="preserve">. </w:t>
      </w:r>
    </w:p>
    <w:p w14:paraId="5A5950C2" w14:textId="77777777" w:rsidR="007B6A7F" w:rsidRDefault="007B6A7F" w:rsidP="003B780C">
      <w:pPr>
        <w:spacing w:after="0"/>
        <w:rPr>
          <w:rFonts w:ascii="Verdana" w:hAnsi="Verdana"/>
          <w:color w:val="365F91"/>
          <w:sz w:val="22"/>
          <w:szCs w:val="22"/>
        </w:rPr>
      </w:pPr>
    </w:p>
    <w:p w14:paraId="2F7C0861" w14:textId="77777777" w:rsidR="009E00CB" w:rsidRDefault="006741DD" w:rsidP="003B780C">
      <w:pPr>
        <w:spacing w:after="0"/>
        <w:rPr>
          <w:rFonts w:ascii="Verdana" w:hAnsi="Verdana"/>
          <w:color w:val="365F91"/>
          <w:sz w:val="22"/>
          <w:szCs w:val="22"/>
        </w:rPr>
      </w:pPr>
      <w:r>
        <w:rPr>
          <w:rFonts w:ascii="Verdana" w:hAnsi="Verdana"/>
          <w:color w:val="365F91"/>
          <w:sz w:val="22"/>
          <w:szCs w:val="22"/>
        </w:rPr>
        <w:lastRenderedPageBreak/>
        <w:t>It will, additionnaly, allow to</w:t>
      </w:r>
      <w:r w:rsidR="009E00CB">
        <w:rPr>
          <w:rFonts w:ascii="Verdana" w:hAnsi="Verdana"/>
          <w:color w:val="365F91"/>
          <w:sz w:val="22"/>
          <w:szCs w:val="22"/>
        </w:rPr>
        <w:t xml:space="preserve"> assess the </w:t>
      </w:r>
      <w:r w:rsidR="002638E6">
        <w:rPr>
          <w:rFonts w:ascii="Verdana" w:hAnsi="Verdana"/>
          <w:color w:val="365F91"/>
          <w:sz w:val="22"/>
          <w:szCs w:val="22"/>
        </w:rPr>
        <w:t xml:space="preserve">difficulties encountered by </w:t>
      </w:r>
      <w:r w:rsidR="00FC63F5">
        <w:rPr>
          <w:rFonts w:ascii="Verdana" w:hAnsi="Verdana"/>
          <w:color w:val="365F91"/>
          <w:sz w:val="22"/>
          <w:szCs w:val="22"/>
        </w:rPr>
        <w:t>E+ volunteering</w:t>
      </w:r>
      <w:r w:rsidR="007B6A7F">
        <w:rPr>
          <w:rFonts w:ascii="Verdana" w:hAnsi="Verdana"/>
          <w:color w:val="365F91"/>
          <w:sz w:val="22"/>
          <w:szCs w:val="22"/>
        </w:rPr>
        <w:t xml:space="preserve"> </w:t>
      </w:r>
      <w:r w:rsidR="002638E6">
        <w:rPr>
          <w:rFonts w:ascii="Verdana" w:hAnsi="Verdana"/>
          <w:color w:val="365F91"/>
          <w:sz w:val="22"/>
          <w:szCs w:val="22"/>
        </w:rPr>
        <w:t xml:space="preserve">organisations and </w:t>
      </w:r>
      <w:r w:rsidR="0013630E">
        <w:rPr>
          <w:rFonts w:ascii="Verdana" w:hAnsi="Verdana"/>
          <w:color w:val="365F91"/>
          <w:sz w:val="22"/>
          <w:szCs w:val="22"/>
        </w:rPr>
        <w:t xml:space="preserve">the </w:t>
      </w:r>
      <w:r w:rsidR="009E00CB">
        <w:rPr>
          <w:rFonts w:ascii="Verdana" w:hAnsi="Verdana"/>
          <w:color w:val="365F91"/>
          <w:sz w:val="22"/>
          <w:szCs w:val="22"/>
        </w:rPr>
        <w:t>reason</w:t>
      </w:r>
      <w:r w:rsidR="002638E6">
        <w:rPr>
          <w:rFonts w:ascii="Verdana" w:hAnsi="Verdana"/>
          <w:color w:val="365F91"/>
          <w:sz w:val="22"/>
          <w:szCs w:val="22"/>
        </w:rPr>
        <w:t>s</w:t>
      </w:r>
      <w:r w:rsidR="009E00CB">
        <w:rPr>
          <w:rFonts w:ascii="Verdana" w:hAnsi="Verdana"/>
          <w:color w:val="365F91"/>
          <w:sz w:val="22"/>
          <w:szCs w:val="22"/>
        </w:rPr>
        <w:t xml:space="preserve"> of </w:t>
      </w:r>
      <w:r w:rsidR="00120EBB">
        <w:rPr>
          <w:rFonts w:ascii="Verdana" w:hAnsi="Verdana"/>
          <w:color w:val="365F91"/>
          <w:sz w:val="22"/>
          <w:szCs w:val="22"/>
        </w:rPr>
        <w:t>inactivity of some accredited o</w:t>
      </w:r>
      <w:r w:rsidR="009E00CB">
        <w:rPr>
          <w:rFonts w:ascii="Verdana" w:hAnsi="Verdana"/>
          <w:color w:val="365F91"/>
          <w:sz w:val="22"/>
          <w:szCs w:val="22"/>
        </w:rPr>
        <w:t xml:space="preserve">rganisations. </w:t>
      </w:r>
    </w:p>
    <w:p w14:paraId="445A4C47" w14:textId="77777777" w:rsidR="009E00CB" w:rsidRDefault="009E00CB" w:rsidP="003B780C">
      <w:pPr>
        <w:spacing w:after="0"/>
        <w:rPr>
          <w:rFonts w:ascii="Verdana" w:hAnsi="Verdana"/>
          <w:color w:val="365F91"/>
          <w:sz w:val="22"/>
          <w:szCs w:val="22"/>
        </w:rPr>
      </w:pPr>
    </w:p>
    <w:p w14:paraId="572D0DDE" w14:textId="77777777" w:rsidR="001A32FA" w:rsidRPr="00B07FC8" w:rsidRDefault="001A32FA" w:rsidP="001A32FA">
      <w:pPr>
        <w:spacing w:after="0"/>
        <w:rPr>
          <w:rFonts w:ascii="Verdana" w:hAnsi="Verdana"/>
          <w:color w:val="365F91"/>
          <w:sz w:val="22"/>
          <w:szCs w:val="22"/>
          <w:u w:val="single"/>
        </w:rPr>
      </w:pPr>
      <w:r w:rsidRPr="00B07FC8">
        <w:rPr>
          <w:rFonts w:ascii="Verdana" w:hAnsi="Verdana"/>
          <w:color w:val="365F91"/>
          <w:sz w:val="22"/>
          <w:szCs w:val="22"/>
          <w:u w:val="single"/>
        </w:rPr>
        <w:t xml:space="preserve">Frame of the </w:t>
      </w:r>
      <w:r w:rsidR="007B6A7F">
        <w:rPr>
          <w:rFonts w:ascii="Verdana" w:hAnsi="Verdana"/>
          <w:color w:val="365F91"/>
          <w:sz w:val="22"/>
          <w:szCs w:val="22"/>
          <w:u w:val="single"/>
        </w:rPr>
        <w:t>event</w:t>
      </w:r>
      <w:r w:rsidR="007B6A7F" w:rsidRPr="00B07FC8">
        <w:rPr>
          <w:rFonts w:ascii="Verdana" w:hAnsi="Verdana"/>
          <w:color w:val="365F91"/>
          <w:sz w:val="22"/>
          <w:szCs w:val="22"/>
          <w:u w:val="single"/>
        </w:rPr>
        <w:t xml:space="preserve"> </w:t>
      </w:r>
    </w:p>
    <w:p w14:paraId="7679E1D3" w14:textId="77777777" w:rsidR="001A32FA" w:rsidRDefault="001A32FA" w:rsidP="001A32FA">
      <w:pPr>
        <w:spacing w:after="0"/>
        <w:rPr>
          <w:rFonts w:ascii="Verdana" w:hAnsi="Verdana"/>
          <w:color w:val="365F91"/>
          <w:sz w:val="22"/>
          <w:szCs w:val="22"/>
        </w:rPr>
      </w:pPr>
    </w:p>
    <w:p w14:paraId="3CD9563C" w14:textId="5275233A" w:rsidR="001A32FA" w:rsidRDefault="001A32FA" w:rsidP="001A32FA">
      <w:pPr>
        <w:spacing w:after="0"/>
        <w:rPr>
          <w:rFonts w:ascii="Verdana" w:hAnsi="Verdana"/>
          <w:color w:val="365F91"/>
          <w:sz w:val="22"/>
          <w:szCs w:val="22"/>
        </w:rPr>
      </w:pPr>
      <w:r w:rsidRPr="00EB04E9">
        <w:rPr>
          <w:rFonts w:ascii="Verdana" w:hAnsi="Verdana"/>
          <w:color w:val="365F91"/>
          <w:sz w:val="22"/>
          <w:szCs w:val="22"/>
        </w:rPr>
        <w:t xml:space="preserve">Conditions and practices again vary, but the following indicators outline the most appropriate operational framework for </w:t>
      </w:r>
      <w:r w:rsidR="007B6A7F">
        <w:rPr>
          <w:rFonts w:ascii="Verdana" w:hAnsi="Verdana"/>
          <w:color w:val="365F91"/>
          <w:sz w:val="22"/>
          <w:szCs w:val="22"/>
        </w:rPr>
        <w:t xml:space="preserve">accredited </w:t>
      </w:r>
      <w:r>
        <w:rPr>
          <w:rFonts w:ascii="Verdana" w:hAnsi="Verdana"/>
          <w:color w:val="365F91"/>
          <w:sz w:val="22"/>
          <w:szCs w:val="22"/>
        </w:rPr>
        <w:t>organisations annual</w:t>
      </w:r>
      <w:r w:rsidRPr="00EB04E9">
        <w:rPr>
          <w:rFonts w:ascii="Verdana" w:hAnsi="Verdana"/>
          <w:color w:val="365F91"/>
          <w:sz w:val="22"/>
          <w:szCs w:val="22"/>
        </w:rPr>
        <w:t xml:space="preserve"> </w:t>
      </w:r>
      <w:r w:rsidR="007B6A7F">
        <w:rPr>
          <w:rFonts w:ascii="Verdana" w:hAnsi="Verdana"/>
          <w:color w:val="365F91"/>
          <w:sz w:val="22"/>
          <w:szCs w:val="22"/>
        </w:rPr>
        <w:t>e</w:t>
      </w:r>
      <w:r w:rsidRPr="00EB04E9">
        <w:rPr>
          <w:rFonts w:ascii="Verdana" w:hAnsi="Verdana"/>
          <w:color w:val="365F91"/>
          <w:sz w:val="22"/>
          <w:szCs w:val="22"/>
        </w:rPr>
        <w:t>vents:</w:t>
      </w:r>
    </w:p>
    <w:p w14:paraId="78CE1BED" w14:textId="77777777" w:rsidR="001A32FA" w:rsidRPr="00EB04E9" w:rsidRDefault="001A32FA" w:rsidP="001A32FA">
      <w:pPr>
        <w:spacing w:after="0"/>
        <w:rPr>
          <w:rFonts w:ascii="Verdana" w:hAnsi="Verdana"/>
          <w:color w:val="365F91"/>
          <w:sz w:val="22"/>
          <w:szCs w:val="22"/>
        </w:rPr>
      </w:pPr>
    </w:p>
    <w:p w14:paraId="16125507" w14:textId="77777777" w:rsidR="001A32FA" w:rsidRPr="00EB04E9" w:rsidRDefault="001A32FA" w:rsidP="001A32FA">
      <w:pPr>
        <w:numPr>
          <w:ilvl w:val="0"/>
          <w:numId w:val="20"/>
        </w:numPr>
        <w:spacing w:after="0"/>
        <w:rPr>
          <w:rFonts w:ascii="Verdana" w:hAnsi="Verdana"/>
          <w:color w:val="365F91"/>
          <w:sz w:val="22"/>
          <w:szCs w:val="22"/>
        </w:rPr>
      </w:pPr>
      <w:r w:rsidRPr="00EB04E9">
        <w:rPr>
          <w:rFonts w:ascii="Verdana" w:hAnsi="Verdana"/>
          <w:color w:val="365F91"/>
          <w:sz w:val="22"/>
          <w:szCs w:val="22"/>
        </w:rPr>
        <w:t>Timing: normally once a year in each country, although some NAs may decide to organise regional events;</w:t>
      </w:r>
    </w:p>
    <w:p w14:paraId="58549FAB" w14:textId="77777777" w:rsidR="001A32FA" w:rsidRDefault="001A32FA" w:rsidP="001A32FA">
      <w:pPr>
        <w:numPr>
          <w:ilvl w:val="0"/>
          <w:numId w:val="20"/>
        </w:numPr>
        <w:spacing w:after="0"/>
        <w:rPr>
          <w:rFonts w:ascii="Verdana" w:hAnsi="Verdana"/>
          <w:color w:val="365F91"/>
          <w:sz w:val="22"/>
          <w:szCs w:val="22"/>
        </w:rPr>
      </w:pPr>
      <w:r w:rsidRPr="00EB04E9">
        <w:rPr>
          <w:rFonts w:ascii="Verdana" w:hAnsi="Verdana"/>
          <w:color w:val="365F91"/>
          <w:sz w:val="22"/>
          <w:szCs w:val="22"/>
        </w:rPr>
        <w:t>Duration: 1-2 days</w:t>
      </w:r>
      <w:r w:rsidR="003E4CDE">
        <w:rPr>
          <w:rFonts w:ascii="Verdana" w:hAnsi="Verdana"/>
          <w:color w:val="365F91"/>
          <w:sz w:val="22"/>
          <w:szCs w:val="22"/>
        </w:rPr>
        <w:t>.</w:t>
      </w:r>
    </w:p>
    <w:p w14:paraId="417E50D1" w14:textId="77777777" w:rsidR="006B1C4D" w:rsidRPr="00F37502" w:rsidRDefault="006B1C4D" w:rsidP="00B07FC8">
      <w:pPr>
        <w:spacing w:after="0"/>
        <w:ind w:left="720"/>
        <w:rPr>
          <w:rFonts w:ascii="Verdana" w:hAnsi="Verdana"/>
          <w:color w:val="365F91"/>
          <w:sz w:val="22"/>
          <w:szCs w:val="22"/>
        </w:rPr>
      </w:pPr>
    </w:p>
    <w:sectPr w:rsidR="006B1C4D" w:rsidRPr="00F37502" w:rsidSect="005153C9">
      <w:headerReference w:type="default" r:id="rId13"/>
      <w:footerReference w:type="default" r:id="rId14"/>
      <w:headerReference w:type="first" r:id="rId15"/>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EEE84" w14:textId="77777777" w:rsidR="00D372AC" w:rsidRDefault="00D372AC" w:rsidP="006D2023">
      <w:pPr>
        <w:spacing w:after="0"/>
      </w:pPr>
      <w:r>
        <w:separator/>
      </w:r>
    </w:p>
  </w:endnote>
  <w:endnote w:type="continuationSeparator" w:id="0">
    <w:p w14:paraId="34D9CB2C" w14:textId="77777777" w:rsidR="00D372AC" w:rsidRDefault="00D372AC" w:rsidP="006D2023">
      <w:pPr>
        <w:spacing w:after="0"/>
      </w:pPr>
      <w:r>
        <w:continuationSeparator/>
      </w:r>
    </w:p>
  </w:endnote>
  <w:endnote w:type="continuationNotice" w:id="1">
    <w:p w14:paraId="1DE96844" w14:textId="77777777" w:rsidR="00D372AC" w:rsidRDefault="00D372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490131"/>
      <w:docPartObj>
        <w:docPartGallery w:val="Page Numbers (Bottom of Page)"/>
        <w:docPartUnique/>
      </w:docPartObj>
    </w:sdtPr>
    <w:sdtEndPr>
      <w:rPr>
        <w:noProof/>
      </w:rPr>
    </w:sdtEndPr>
    <w:sdtContent>
      <w:p w14:paraId="7EBE2FEE" w14:textId="421EDA75" w:rsidR="00844247" w:rsidRDefault="00844247">
        <w:pPr>
          <w:pStyle w:val="Footer"/>
          <w:jc w:val="right"/>
        </w:pPr>
        <w:r>
          <w:fldChar w:fldCharType="begin"/>
        </w:r>
        <w:r>
          <w:instrText xml:space="preserve"> PAGE   \* MERGEFORMAT </w:instrText>
        </w:r>
        <w:r>
          <w:fldChar w:fldCharType="separate"/>
        </w:r>
        <w:r w:rsidR="00593F23">
          <w:rPr>
            <w:noProof/>
          </w:rPr>
          <w:t>2</w:t>
        </w:r>
        <w:r>
          <w:rPr>
            <w:noProof/>
          </w:rPr>
          <w:fldChar w:fldCharType="end"/>
        </w:r>
      </w:p>
    </w:sdtContent>
  </w:sdt>
  <w:p w14:paraId="16330437" w14:textId="77777777" w:rsidR="00D372AC" w:rsidRDefault="00D37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70969" w14:textId="77777777" w:rsidR="00D372AC" w:rsidRDefault="00D372AC" w:rsidP="006D2023">
      <w:pPr>
        <w:spacing w:after="0"/>
      </w:pPr>
      <w:r>
        <w:separator/>
      </w:r>
    </w:p>
  </w:footnote>
  <w:footnote w:type="continuationSeparator" w:id="0">
    <w:p w14:paraId="7D46DD21" w14:textId="77777777" w:rsidR="00D372AC" w:rsidRDefault="00D372AC" w:rsidP="006D2023">
      <w:pPr>
        <w:spacing w:after="0"/>
      </w:pPr>
      <w:r>
        <w:continuationSeparator/>
      </w:r>
    </w:p>
  </w:footnote>
  <w:footnote w:type="continuationNotice" w:id="1">
    <w:p w14:paraId="34742FE7" w14:textId="77777777" w:rsidR="00D372AC" w:rsidRDefault="00D372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F38C5" w14:textId="72D53FBC" w:rsidR="00AF7212" w:rsidRPr="00AF7212" w:rsidRDefault="00AF7212" w:rsidP="00AF7212">
    <w:pPr>
      <w:pStyle w:val="Header"/>
      <w:tabs>
        <w:tab w:val="left" w:pos="5625"/>
      </w:tabs>
      <w:rPr>
        <w:rFonts w:ascii="Arial Narrow" w:hAnsi="Arial Narrow"/>
        <w:sz w:val="20"/>
        <w:u w:val="single"/>
      </w:rPr>
    </w:pPr>
    <w:r>
      <w:rPr>
        <w:rFonts w:ascii="Arial Narrow" w:hAnsi="Arial Narrow"/>
        <w:sz w:val="20"/>
        <w:u w:val="single"/>
      </w:rPr>
      <w:t>GfNA-III.1</w:t>
    </w:r>
    <w:r w:rsidR="003D767E">
      <w:rPr>
        <w:rFonts w:ascii="Arial Narrow" w:hAnsi="Arial Narrow"/>
        <w:sz w:val="20"/>
        <w:u w:val="single"/>
      </w:rPr>
      <w:t>7</w:t>
    </w:r>
    <w:r>
      <w:rPr>
        <w:rFonts w:ascii="Arial Narrow" w:hAnsi="Arial Narrow"/>
        <w:sz w:val="20"/>
        <w:u w:val="single"/>
      </w:rPr>
      <w:t xml:space="preserve"> – Erasmus+ Guidelines for NAs on </w:t>
    </w:r>
    <w:r w:rsidR="006D4251" w:rsidRPr="0033438C">
      <w:rPr>
        <w:rFonts w:ascii="Arial Narrow" w:hAnsi="Arial Narrow"/>
        <w:sz w:val="20"/>
        <w:u w:val="single"/>
      </w:rPr>
      <w:t xml:space="preserve">E+ volunteering </w:t>
    </w:r>
    <w:r>
      <w:rPr>
        <w:rFonts w:ascii="Arial Narrow" w:hAnsi="Arial Narrow"/>
        <w:sz w:val="20"/>
        <w:u w:val="single"/>
      </w:rPr>
      <w:t xml:space="preserve">TEC and minimum quality standards – </w:t>
    </w:r>
    <w:r w:rsidR="00612C70">
      <w:rPr>
        <w:rFonts w:ascii="Arial Narrow" w:hAnsi="Arial Narrow"/>
        <w:sz w:val="20"/>
        <w:u w:val="single"/>
      </w:rPr>
      <w:t xml:space="preserve">February </w:t>
    </w:r>
    <w:r w:rsidR="0033438C">
      <w:rPr>
        <w:rFonts w:ascii="Arial Narrow" w:hAnsi="Arial Narrow"/>
        <w:sz w:val="20"/>
        <w:u w:val="single"/>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A223" w14:textId="77777777" w:rsidR="005153C9" w:rsidRDefault="005153C9">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A708F0"/>
    <w:multiLevelType w:val="hybridMultilevel"/>
    <w:tmpl w:val="6C126C52"/>
    <w:lvl w:ilvl="0" w:tplc="91D04CB6">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6791E7A"/>
    <w:multiLevelType w:val="hybridMultilevel"/>
    <w:tmpl w:val="E97E3D6C"/>
    <w:lvl w:ilvl="0" w:tplc="67160D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2CDC359B"/>
    <w:multiLevelType w:val="hybridMultilevel"/>
    <w:tmpl w:val="759C7800"/>
    <w:lvl w:ilvl="0" w:tplc="67160D1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10C0E"/>
    <w:multiLevelType w:val="hybridMultilevel"/>
    <w:tmpl w:val="3AC647B2"/>
    <w:lvl w:ilvl="0" w:tplc="39549FF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3DA22FE3"/>
    <w:multiLevelType w:val="hybridMultilevel"/>
    <w:tmpl w:val="F184F94E"/>
    <w:lvl w:ilvl="0" w:tplc="67160D14">
      <w:start w:val="1"/>
      <w:numFmt w:val="bullet"/>
      <w:lvlText w:val=""/>
      <w:lvlJc w:val="left"/>
      <w:pPr>
        <w:ind w:left="720" w:hanging="360"/>
      </w:pPr>
      <w:rPr>
        <w:rFonts w:ascii="Symbol" w:hAnsi="Symbol" w:hint="default"/>
      </w:rPr>
    </w:lvl>
    <w:lvl w:ilvl="1" w:tplc="C8200ABE">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432656"/>
    <w:multiLevelType w:val="multilevel"/>
    <w:tmpl w:val="B5F2810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61497B03"/>
    <w:multiLevelType w:val="hybridMultilevel"/>
    <w:tmpl w:val="3B429F44"/>
    <w:lvl w:ilvl="0" w:tplc="67160D14">
      <w:start w:val="1"/>
      <w:numFmt w:val="bullet"/>
      <w:lvlText w:val=""/>
      <w:lvlJc w:val="left"/>
      <w:pPr>
        <w:ind w:left="720" w:hanging="360"/>
      </w:pPr>
      <w:rPr>
        <w:rFonts w:ascii="Symbol" w:hAnsi="Symbol" w:hint="default"/>
      </w:rPr>
    </w:lvl>
    <w:lvl w:ilvl="1" w:tplc="7A56B692">
      <w:numFmt w:val="bullet"/>
      <w:lvlText w:val="•"/>
      <w:lvlJc w:val="left"/>
      <w:pPr>
        <w:ind w:left="1800" w:hanging="720"/>
      </w:pPr>
      <w:rPr>
        <w:rFonts w:ascii="Verdana" w:eastAsia="Times New Roman" w:hAnsi="Verdana" w:cs="Times New Roman" w:hint="default"/>
      </w:rPr>
    </w:lvl>
    <w:lvl w:ilvl="2" w:tplc="6E4855D2">
      <w:numFmt w:val="bullet"/>
      <w:lvlText w:val="-"/>
      <w:lvlJc w:val="left"/>
      <w:pPr>
        <w:ind w:left="2160" w:hanging="360"/>
      </w:pPr>
      <w:rPr>
        <w:rFonts w:ascii="Verdana" w:eastAsia="Times New Roman" w:hAnsi="Verdana"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4" w15:restartNumberingAfterBreak="0">
    <w:nsid w:val="7CBB7528"/>
    <w:multiLevelType w:val="hybridMultilevel"/>
    <w:tmpl w:val="BBC64B6E"/>
    <w:lvl w:ilvl="0" w:tplc="67160D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8"/>
  </w:num>
  <w:num w:numId="5">
    <w:abstractNumId w:val="11"/>
  </w:num>
  <w:num w:numId="6">
    <w:abstractNumId w:val="8"/>
  </w:num>
  <w:num w:numId="7">
    <w:abstractNumId w:val="5"/>
  </w:num>
  <w:num w:numId="8">
    <w:abstractNumId w:val="4"/>
  </w:num>
  <w:num w:numId="9">
    <w:abstractNumId w:val="20"/>
  </w:num>
  <w:num w:numId="10">
    <w:abstractNumId w:val="22"/>
  </w:num>
  <w:num w:numId="11">
    <w:abstractNumId w:val="21"/>
  </w:num>
  <w:num w:numId="12">
    <w:abstractNumId w:val="23"/>
  </w:num>
  <w:num w:numId="13">
    <w:abstractNumId w:val="6"/>
  </w:num>
  <w:num w:numId="14">
    <w:abstractNumId w:val="13"/>
  </w:num>
  <w:num w:numId="15">
    <w:abstractNumId w:val="15"/>
  </w:num>
  <w:num w:numId="16">
    <w:abstractNumId w:val="14"/>
  </w:num>
  <w:num w:numId="17">
    <w:abstractNumId w:val="3"/>
  </w:num>
  <w:num w:numId="18">
    <w:abstractNumId w:val="16"/>
  </w:num>
  <w:num w:numId="19">
    <w:abstractNumId w:val="12"/>
  </w:num>
  <w:num w:numId="20">
    <w:abstractNumId w:val="19"/>
  </w:num>
  <w:num w:numId="21">
    <w:abstractNumId w:val="2"/>
  </w:num>
  <w:num w:numId="22">
    <w:abstractNumId w:val="17"/>
  </w:num>
  <w:num w:numId="23">
    <w:abstractNumId w:val="17"/>
  </w:num>
  <w:num w:numId="24">
    <w:abstractNumId w:val="17"/>
  </w:num>
  <w:num w:numId="25">
    <w:abstractNumId w:val="7"/>
  </w:num>
  <w:num w:numId="26">
    <w:abstractNumId w:val="10"/>
  </w:num>
  <w:num w:numId="27">
    <w:abstractNumId w:val="9"/>
  </w:num>
  <w:num w:numId="2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EF7E40"/>
    <w:rsid w:val="0001152C"/>
    <w:rsid w:val="000172F9"/>
    <w:rsid w:val="0002030C"/>
    <w:rsid w:val="000633DD"/>
    <w:rsid w:val="000642A1"/>
    <w:rsid w:val="00076CAC"/>
    <w:rsid w:val="00081EF7"/>
    <w:rsid w:val="00095105"/>
    <w:rsid w:val="000A509E"/>
    <w:rsid w:val="000C47A5"/>
    <w:rsid w:val="000E1188"/>
    <w:rsid w:val="000F16C2"/>
    <w:rsid w:val="00111585"/>
    <w:rsid w:val="00120EBB"/>
    <w:rsid w:val="00123B8B"/>
    <w:rsid w:val="00126DB0"/>
    <w:rsid w:val="0012759C"/>
    <w:rsid w:val="0013630E"/>
    <w:rsid w:val="00137037"/>
    <w:rsid w:val="00154031"/>
    <w:rsid w:val="001564F7"/>
    <w:rsid w:val="001A07E7"/>
    <w:rsid w:val="001A32FA"/>
    <w:rsid w:val="001A4816"/>
    <w:rsid w:val="001A5337"/>
    <w:rsid w:val="001C2B47"/>
    <w:rsid w:val="001D0385"/>
    <w:rsid w:val="001E3C02"/>
    <w:rsid w:val="0020403C"/>
    <w:rsid w:val="002065E3"/>
    <w:rsid w:val="0020714A"/>
    <w:rsid w:val="00223F05"/>
    <w:rsid w:val="00234A8F"/>
    <w:rsid w:val="00235903"/>
    <w:rsid w:val="00236B9B"/>
    <w:rsid w:val="002459BF"/>
    <w:rsid w:val="002638E6"/>
    <w:rsid w:val="002659F6"/>
    <w:rsid w:val="00284CB7"/>
    <w:rsid w:val="00290961"/>
    <w:rsid w:val="00292D23"/>
    <w:rsid w:val="002A6A89"/>
    <w:rsid w:val="002C21B6"/>
    <w:rsid w:val="002C2C54"/>
    <w:rsid w:val="002E3A87"/>
    <w:rsid w:val="002F11F4"/>
    <w:rsid w:val="002F26A9"/>
    <w:rsid w:val="003060AF"/>
    <w:rsid w:val="00331D28"/>
    <w:rsid w:val="0033438C"/>
    <w:rsid w:val="00335EDB"/>
    <w:rsid w:val="00346489"/>
    <w:rsid w:val="0035044B"/>
    <w:rsid w:val="00355432"/>
    <w:rsid w:val="00363A98"/>
    <w:rsid w:val="00387EE8"/>
    <w:rsid w:val="003A1E3B"/>
    <w:rsid w:val="003B15C7"/>
    <w:rsid w:val="003B758C"/>
    <w:rsid w:val="003B780C"/>
    <w:rsid w:val="003D314D"/>
    <w:rsid w:val="003D767E"/>
    <w:rsid w:val="003E4CDE"/>
    <w:rsid w:val="003E7013"/>
    <w:rsid w:val="003F02A0"/>
    <w:rsid w:val="00411523"/>
    <w:rsid w:val="00413632"/>
    <w:rsid w:val="004143A4"/>
    <w:rsid w:val="00427934"/>
    <w:rsid w:val="00432D90"/>
    <w:rsid w:val="00442234"/>
    <w:rsid w:val="0044423A"/>
    <w:rsid w:val="00450CB5"/>
    <w:rsid w:val="0045652A"/>
    <w:rsid w:val="00457A1A"/>
    <w:rsid w:val="00473CCE"/>
    <w:rsid w:val="00477B02"/>
    <w:rsid w:val="004832ED"/>
    <w:rsid w:val="0048608F"/>
    <w:rsid w:val="004F16B9"/>
    <w:rsid w:val="00511798"/>
    <w:rsid w:val="00513D3D"/>
    <w:rsid w:val="005153C9"/>
    <w:rsid w:val="005210A8"/>
    <w:rsid w:val="00525191"/>
    <w:rsid w:val="00555C5E"/>
    <w:rsid w:val="005562F8"/>
    <w:rsid w:val="005568D2"/>
    <w:rsid w:val="00565CE5"/>
    <w:rsid w:val="00593F23"/>
    <w:rsid w:val="005A2F3A"/>
    <w:rsid w:val="00612C70"/>
    <w:rsid w:val="006137B0"/>
    <w:rsid w:val="006242E5"/>
    <w:rsid w:val="00632358"/>
    <w:rsid w:val="00637627"/>
    <w:rsid w:val="00644D23"/>
    <w:rsid w:val="0066065A"/>
    <w:rsid w:val="00666168"/>
    <w:rsid w:val="0067375D"/>
    <w:rsid w:val="006741DD"/>
    <w:rsid w:val="006875D6"/>
    <w:rsid w:val="006B1C4D"/>
    <w:rsid w:val="006B2642"/>
    <w:rsid w:val="006C1B07"/>
    <w:rsid w:val="006C69F2"/>
    <w:rsid w:val="006D2023"/>
    <w:rsid w:val="006D4251"/>
    <w:rsid w:val="006F1F51"/>
    <w:rsid w:val="0070781D"/>
    <w:rsid w:val="007107B2"/>
    <w:rsid w:val="00713616"/>
    <w:rsid w:val="007164EF"/>
    <w:rsid w:val="007354E7"/>
    <w:rsid w:val="00743FF8"/>
    <w:rsid w:val="0074606F"/>
    <w:rsid w:val="007521FE"/>
    <w:rsid w:val="007557EF"/>
    <w:rsid w:val="007659CD"/>
    <w:rsid w:val="007B08C3"/>
    <w:rsid w:val="007B6A7F"/>
    <w:rsid w:val="007D2D24"/>
    <w:rsid w:val="00803C46"/>
    <w:rsid w:val="00842896"/>
    <w:rsid w:val="00844247"/>
    <w:rsid w:val="00846375"/>
    <w:rsid w:val="008466D5"/>
    <w:rsid w:val="0087244C"/>
    <w:rsid w:val="008875F1"/>
    <w:rsid w:val="008A0F07"/>
    <w:rsid w:val="008B22E5"/>
    <w:rsid w:val="008C2D7E"/>
    <w:rsid w:val="008D67CA"/>
    <w:rsid w:val="008F5A73"/>
    <w:rsid w:val="00903521"/>
    <w:rsid w:val="00920185"/>
    <w:rsid w:val="00951DFA"/>
    <w:rsid w:val="00956823"/>
    <w:rsid w:val="00966A9C"/>
    <w:rsid w:val="00971F6D"/>
    <w:rsid w:val="00977ACB"/>
    <w:rsid w:val="00991574"/>
    <w:rsid w:val="009B7760"/>
    <w:rsid w:val="009E00CB"/>
    <w:rsid w:val="009E00F3"/>
    <w:rsid w:val="00A308F5"/>
    <w:rsid w:val="00A347BD"/>
    <w:rsid w:val="00A34916"/>
    <w:rsid w:val="00A40D6D"/>
    <w:rsid w:val="00A44A68"/>
    <w:rsid w:val="00A50B4E"/>
    <w:rsid w:val="00A51FA0"/>
    <w:rsid w:val="00A52C16"/>
    <w:rsid w:val="00A56099"/>
    <w:rsid w:val="00A568EC"/>
    <w:rsid w:val="00A6064E"/>
    <w:rsid w:val="00A65BA0"/>
    <w:rsid w:val="00A720DC"/>
    <w:rsid w:val="00A81FCB"/>
    <w:rsid w:val="00AA74E4"/>
    <w:rsid w:val="00AB749F"/>
    <w:rsid w:val="00AE1B93"/>
    <w:rsid w:val="00AF5D63"/>
    <w:rsid w:val="00AF7212"/>
    <w:rsid w:val="00B0270A"/>
    <w:rsid w:val="00B07FC8"/>
    <w:rsid w:val="00B47F2E"/>
    <w:rsid w:val="00B61DD0"/>
    <w:rsid w:val="00B6322A"/>
    <w:rsid w:val="00B7719A"/>
    <w:rsid w:val="00B96B77"/>
    <w:rsid w:val="00BA6F9E"/>
    <w:rsid w:val="00BD3838"/>
    <w:rsid w:val="00BD65B0"/>
    <w:rsid w:val="00C073E4"/>
    <w:rsid w:val="00C123F7"/>
    <w:rsid w:val="00C255AB"/>
    <w:rsid w:val="00C26B52"/>
    <w:rsid w:val="00C31F02"/>
    <w:rsid w:val="00C77AA1"/>
    <w:rsid w:val="00C802DC"/>
    <w:rsid w:val="00C9108B"/>
    <w:rsid w:val="00CB5766"/>
    <w:rsid w:val="00CC6CC0"/>
    <w:rsid w:val="00D02651"/>
    <w:rsid w:val="00D07CFD"/>
    <w:rsid w:val="00D16DC5"/>
    <w:rsid w:val="00D372AC"/>
    <w:rsid w:val="00D42A74"/>
    <w:rsid w:val="00D513EE"/>
    <w:rsid w:val="00D81918"/>
    <w:rsid w:val="00D9025F"/>
    <w:rsid w:val="00DB65D9"/>
    <w:rsid w:val="00DC791A"/>
    <w:rsid w:val="00DD51B4"/>
    <w:rsid w:val="00DE0538"/>
    <w:rsid w:val="00DE6C8E"/>
    <w:rsid w:val="00E04551"/>
    <w:rsid w:val="00E076DB"/>
    <w:rsid w:val="00E10DF2"/>
    <w:rsid w:val="00E14DB7"/>
    <w:rsid w:val="00E50382"/>
    <w:rsid w:val="00E6011A"/>
    <w:rsid w:val="00E644C4"/>
    <w:rsid w:val="00E71CCE"/>
    <w:rsid w:val="00E90AD7"/>
    <w:rsid w:val="00E91538"/>
    <w:rsid w:val="00EA1BC7"/>
    <w:rsid w:val="00EB04E9"/>
    <w:rsid w:val="00EB0EB8"/>
    <w:rsid w:val="00EC7B5D"/>
    <w:rsid w:val="00ED7715"/>
    <w:rsid w:val="00EE5829"/>
    <w:rsid w:val="00EF1D54"/>
    <w:rsid w:val="00EF73B2"/>
    <w:rsid w:val="00EF7E40"/>
    <w:rsid w:val="00F0096E"/>
    <w:rsid w:val="00F23174"/>
    <w:rsid w:val="00F37502"/>
    <w:rsid w:val="00F52412"/>
    <w:rsid w:val="00F8650B"/>
    <w:rsid w:val="00FC41D3"/>
    <w:rsid w:val="00FC63F5"/>
    <w:rsid w:val="00FC79D3"/>
    <w:rsid w:val="00FE0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920FF9-2DC3-4DB0-88E8-F3C6D9A7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rsid w:val="00EB04E9"/>
    <w:pPr>
      <w:keepNext/>
      <w:numPr>
        <w:numId w:val="3"/>
      </w:numPr>
      <w:spacing w:before="240"/>
      <w:outlineLvl w:val="0"/>
    </w:pPr>
    <w:rPr>
      <w:rFonts w:ascii="Verdana" w:hAnsi="Verdana"/>
      <w:b/>
      <w:caps/>
      <w:color w:val="365F91"/>
    </w:rPr>
  </w:style>
  <w:style w:type="paragraph" w:styleId="Heading2">
    <w:name w:val="heading 2"/>
    <w:basedOn w:val="Normal"/>
    <w:next w:val="Text2"/>
    <w:qFormat/>
    <w:rsid w:val="00BD65B0"/>
    <w:pPr>
      <w:keepNext/>
      <w:numPr>
        <w:ilvl w:val="1"/>
        <w:numId w:val="3"/>
      </w:numPr>
      <w:tabs>
        <w:tab w:val="clear" w:pos="1080"/>
        <w:tab w:val="num" w:pos="284"/>
      </w:tabs>
      <w:ind w:left="709" w:hanging="709"/>
      <w:outlineLvl w:val="1"/>
    </w:pPr>
    <w:rPr>
      <w:rFonts w:ascii="Verdana" w:hAnsi="Verdana"/>
      <w:b/>
      <w:color w:val="365F91"/>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EF7E40"/>
    <w:rPr>
      <w:rFonts w:ascii="Arial" w:hAnsi="Arial"/>
      <w:sz w:val="16"/>
      <w:lang w:eastAsia="en-US"/>
    </w:rPr>
  </w:style>
  <w:style w:type="character" w:customStyle="1" w:styleId="DateChar">
    <w:name w:val="Date Char"/>
    <w:link w:val="Date"/>
    <w:uiPriority w:val="99"/>
    <w:rsid w:val="00EF7E40"/>
    <w:rPr>
      <w:sz w:val="24"/>
      <w:lang w:eastAsia="en-US"/>
    </w:rPr>
  </w:style>
  <w:style w:type="character" w:customStyle="1" w:styleId="HeaderChar">
    <w:name w:val="Header Char"/>
    <w:link w:val="Header"/>
    <w:rsid w:val="00EF7E40"/>
    <w:rPr>
      <w:sz w:val="24"/>
      <w:lang w:eastAsia="en-US"/>
    </w:rPr>
  </w:style>
  <w:style w:type="paragraph" w:styleId="ListParagraph">
    <w:name w:val="List Paragraph"/>
    <w:basedOn w:val="Normal"/>
    <w:uiPriority w:val="34"/>
    <w:qFormat/>
    <w:rsid w:val="00EF7E40"/>
    <w:pPr>
      <w:spacing w:after="200" w:line="276" w:lineRule="auto"/>
      <w:ind w:left="720"/>
      <w:contextualSpacing/>
      <w:jc w:val="left"/>
    </w:pPr>
    <w:rPr>
      <w:rFonts w:ascii="Calibri" w:eastAsia="Calibri" w:hAnsi="Calibri"/>
      <w:sz w:val="22"/>
      <w:szCs w:val="22"/>
    </w:rPr>
  </w:style>
  <w:style w:type="character" w:styleId="Hyperlink">
    <w:name w:val="Hyperlink"/>
    <w:uiPriority w:val="99"/>
    <w:unhideWhenUsed/>
    <w:rsid w:val="007659CD"/>
    <w:rPr>
      <w:color w:val="0000FF"/>
      <w:u w:val="single"/>
    </w:rPr>
  </w:style>
  <w:style w:type="character" w:styleId="FootnoteReference">
    <w:name w:val="footnote reference"/>
    <w:uiPriority w:val="99"/>
    <w:semiHidden/>
    <w:unhideWhenUsed/>
    <w:rsid w:val="002E3A87"/>
    <w:rPr>
      <w:vertAlign w:val="superscript"/>
    </w:rPr>
  </w:style>
  <w:style w:type="paragraph" w:styleId="BalloonText">
    <w:name w:val="Balloon Text"/>
    <w:basedOn w:val="Normal"/>
    <w:link w:val="BalloonTextChar"/>
    <w:uiPriority w:val="99"/>
    <w:semiHidden/>
    <w:unhideWhenUsed/>
    <w:rsid w:val="00DE6C8E"/>
    <w:pPr>
      <w:spacing w:after="0"/>
    </w:pPr>
    <w:rPr>
      <w:rFonts w:ascii="Tahoma" w:hAnsi="Tahoma" w:cs="Tahoma"/>
      <w:sz w:val="16"/>
      <w:szCs w:val="16"/>
    </w:rPr>
  </w:style>
  <w:style w:type="character" w:customStyle="1" w:styleId="BalloonTextChar">
    <w:name w:val="Balloon Text Char"/>
    <w:link w:val="BalloonText"/>
    <w:uiPriority w:val="99"/>
    <w:semiHidden/>
    <w:rsid w:val="00DE6C8E"/>
    <w:rPr>
      <w:rFonts w:ascii="Tahoma" w:hAnsi="Tahoma" w:cs="Tahoma"/>
      <w:sz w:val="16"/>
      <w:szCs w:val="16"/>
      <w:lang w:eastAsia="en-US"/>
    </w:rPr>
  </w:style>
  <w:style w:type="character" w:styleId="CommentReference">
    <w:name w:val="annotation reference"/>
    <w:uiPriority w:val="99"/>
    <w:semiHidden/>
    <w:unhideWhenUsed/>
    <w:rsid w:val="009E00F3"/>
    <w:rPr>
      <w:sz w:val="16"/>
      <w:szCs w:val="16"/>
    </w:rPr>
  </w:style>
  <w:style w:type="paragraph" w:styleId="CommentSubject">
    <w:name w:val="annotation subject"/>
    <w:basedOn w:val="CommentText"/>
    <w:next w:val="CommentText"/>
    <w:link w:val="CommentSubjectChar"/>
    <w:uiPriority w:val="99"/>
    <w:semiHidden/>
    <w:unhideWhenUsed/>
    <w:rsid w:val="009E00F3"/>
    <w:rPr>
      <w:b/>
      <w:bCs/>
    </w:rPr>
  </w:style>
  <w:style w:type="character" w:customStyle="1" w:styleId="CommentTextChar">
    <w:name w:val="Comment Text Char"/>
    <w:link w:val="CommentText"/>
    <w:semiHidden/>
    <w:rsid w:val="009E00F3"/>
    <w:rPr>
      <w:lang w:eastAsia="en-US"/>
    </w:rPr>
  </w:style>
  <w:style w:type="character" w:customStyle="1" w:styleId="CommentSubjectChar">
    <w:name w:val="Comment Subject Char"/>
    <w:link w:val="CommentSubject"/>
    <w:uiPriority w:val="99"/>
    <w:semiHidden/>
    <w:rsid w:val="009E00F3"/>
    <w:rPr>
      <w:b/>
      <w:bCs/>
      <w:lang w:eastAsia="en-US"/>
    </w:rPr>
  </w:style>
  <w:style w:type="paragraph" w:styleId="Revision">
    <w:name w:val="Revision"/>
    <w:hidden/>
    <w:uiPriority w:val="99"/>
    <w:semiHidden/>
    <w:rsid w:val="00E9153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5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EAC.B.3</Leader_x0020__x0028_unit_x0029_>
    <_x0070_gc6 xmlns="cfd06d9f-862c-4359-9a69-c66ff689f26a" xsi:nil="true"/>
    <Next_x0020_date_x0020_of_x0020_delivery xmlns="cfd06d9f-862c-4359-9a69-c66ff689f26a" xsi:nil="true"/>
    <Document xmlns="cfd06d9f-862c-4359-9a69-c66ff689f26a">Guidelines and technical instructions (Annex III to GfNA)</Document>
    <Year xmlns="cfd06d9f-862c-4359-9a69-c66ff689f26a">2018</Year>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29FF9-D829-4480-9AD7-B0AA445BD053}">
  <ds:schemaRefs>
    <ds:schemaRef ds:uri="http://schemas.microsoft.com/sharepoint/v3/contenttype/forms"/>
  </ds:schemaRefs>
</ds:datastoreItem>
</file>

<file path=customXml/itemProps2.xml><?xml version="1.0" encoding="utf-8"?>
<ds:datastoreItem xmlns:ds="http://schemas.openxmlformats.org/officeDocument/2006/customXml" ds:itemID="{343FFFF5-5A46-4D19-97A3-82EF131FB2D0}">
  <ds:schemaRef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cfd06d9f-862c-4359-9a69-c66ff689f26a"/>
    <ds:schemaRef ds:uri="http://www.w3.org/XML/1998/namespace"/>
  </ds:schemaRefs>
</ds:datastoreItem>
</file>

<file path=customXml/itemProps3.xml><?xml version="1.0" encoding="utf-8"?>
<ds:datastoreItem xmlns:ds="http://schemas.openxmlformats.org/officeDocument/2006/customXml" ds:itemID="{3CFEE508-E2CB-4B00-B3E7-9FC077ED363A}">
  <ds:schemaRefs>
    <ds:schemaRef ds:uri="http://schemas.microsoft.com/office/2006/metadata/longProperties"/>
  </ds:schemaRefs>
</ds:datastoreItem>
</file>

<file path=customXml/itemProps4.xml><?xml version="1.0" encoding="utf-8"?>
<ds:datastoreItem xmlns:ds="http://schemas.openxmlformats.org/officeDocument/2006/customXml" ds:itemID="{DBA6C192-664B-44C5-88B1-73A621B94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6580A4-3DDC-4B90-9748-6661017B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1</TotalTime>
  <Pages>10</Pages>
  <Words>3276</Words>
  <Characters>19078</Characters>
  <Application>Microsoft Office Word</Application>
  <DocSecurity>0</DocSecurity>
  <PresentationFormat>Microsoft Word 14.0</PresentationFormat>
  <Lines>158</Lines>
  <Paragraphs>44</Paragraphs>
  <ScaleCrop>false</ScaleCrop>
  <HeadingPairs>
    <vt:vector size="2" baseType="variant">
      <vt:variant>
        <vt:lpstr>Title</vt:lpstr>
      </vt:variant>
      <vt:variant>
        <vt:i4>1</vt:i4>
      </vt:variant>
    </vt:vector>
  </HeadingPairs>
  <TitlesOfParts>
    <vt:vector size="1" baseType="lpstr">
      <vt:lpstr>EVS TEC and minimum quality standards-guidelines for NAs_rev2017(tc)</vt:lpstr>
    </vt:vector>
  </TitlesOfParts>
  <Company>European Commission</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EVS TEC and minimum quality standards-guidelines for NAs_rev2017(tc)</dc:title>
  <dc:creator>C2, Mariann Klingberg</dc:creator>
  <cp:keywords>EL4</cp:keywords>
  <cp:lastModifiedBy>Danijela Bočvarov</cp:lastModifiedBy>
  <cp:revision>3</cp:revision>
  <cp:lastPrinted>2017-11-14T12:19:00Z</cp:lastPrinted>
  <dcterms:created xsi:type="dcterms:W3CDTF">2018-03-01T08:45:00Z</dcterms:created>
  <dcterms:modified xsi:type="dcterms:W3CDTF">2018-07-24T13:56:00Z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GARIAZZO Chiara</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Year">
    <vt:lpwstr>2018</vt:lpwstr>
  </property>
  <property fmtid="{D5CDD505-2E9C-101B-9397-08002B2CF9AE}" pid="14" name="Document">
    <vt:lpwstr>Guidelines and technical instructions (Annex III to GfNA)</vt:lpwstr>
  </property>
  <property fmtid="{D5CDD505-2E9C-101B-9397-08002B2CF9AE}" pid="15" name="Leader (staff member)">
    <vt:lpwstr/>
  </property>
  <property fmtid="{D5CDD505-2E9C-101B-9397-08002B2CF9AE}" pid="16" name="pgc6">
    <vt:lpwstr/>
  </property>
  <property fmtid="{D5CDD505-2E9C-101B-9397-08002B2CF9AE}" pid="17" name="Leader (unit)">
    <vt:lpwstr>EAC.B.3</vt:lpwstr>
  </property>
  <property fmtid="{D5CDD505-2E9C-101B-9397-08002B2CF9AE}" pid="18" name="Final date of delivery">
    <vt:lpwstr/>
  </property>
  <property fmtid="{D5CDD505-2E9C-101B-9397-08002B2CF9AE}" pid="19" name="Next date of delivery">
    <vt:lpwstr/>
  </property>
</Properties>
</file>